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4B5EB" w14:textId="77777777" w:rsidR="002275BC" w:rsidRPr="000A4ECD" w:rsidRDefault="002275BC" w:rsidP="002275BC">
      <w:pPr>
        <w:rPr>
          <w:rFonts w:ascii="Times New Roman" w:hAnsi="Times New Roman" w:cs="Times New Roman"/>
          <w:szCs w:val="24"/>
          <w:lang w:eastAsia="zh-CN"/>
        </w:rPr>
      </w:pPr>
      <w:r w:rsidRPr="0022604B">
        <w:rPr>
          <w:rFonts w:ascii="Times New Roman" w:hAnsi="Times New Roman" w:cs="Times New Roman"/>
          <w:szCs w:val="24"/>
          <w:lang w:eastAsia="zh-CN"/>
        </w:rPr>
        <w:t>S1</w:t>
      </w:r>
      <w:r w:rsidR="00390491">
        <w:rPr>
          <w:rFonts w:ascii="Times New Roman" w:hAnsi="Times New Roman" w:cs="Times New Roman"/>
          <w:szCs w:val="24"/>
          <w:lang w:eastAsia="zh-CN"/>
        </w:rPr>
        <w:t xml:space="preserve"> Fig</w:t>
      </w:r>
    </w:p>
    <w:p w14:paraId="6EB3D907" w14:textId="77777777" w:rsidR="002275BC" w:rsidRDefault="002275BC" w:rsidP="002275BC">
      <w:pPr>
        <w:rPr>
          <w:rFonts w:ascii="Times New Roman" w:hAnsi="Times New Roman" w:cs="Times New Roman"/>
          <w:szCs w:val="24"/>
          <w:lang w:eastAsia="zh-CN"/>
        </w:rPr>
      </w:pPr>
      <w:r>
        <w:rPr>
          <w:rFonts w:ascii="Times New Roman" w:hAnsi="Times New Roman" w:cs="Times New Roman"/>
          <w:szCs w:val="24"/>
          <w:lang w:eastAsia="zh-CN"/>
        </w:rPr>
        <w:t>Correlations between variables representing trade and passenger arrivals to New Zealand. The three metrics include import value, cargo volume, and passenger arrivals with data obtained mainly from</w:t>
      </w:r>
      <w:bookmarkStart w:id="0" w:name="_GoBack"/>
      <w:bookmarkEnd w:id="0"/>
      <w:r>
        <w:rPr>
          <w:rFonts w:ascii="Times New Roman" w:hAnsi="Times New Roman" w:cs="Times New Roman"/>
          <w:szCs w:val="24"/>
          <w:lang w:eastAsia="zh-CN"/>
        </w:rPr>
        <w:t xml:space="preserve"> NZ </w:t>
      </w:r>
      <w:proofErr w:type="spellStart"/>
      <w:r>
        <w:rPr>
          <w:rFonts w:ascii="Times New Roman" w:hAnsi="Times New Roman" w:cs="Times New Roman"/>
          <w:szCs w:val="24"/>
          <w:lang w:eastAsia="zh-CN"/>
        </w:rPr>
        <w:t>Infoshare</w:t>
      </w:r>
      <w:proofErr w:type="spellEnd"/>
      <w:r>
        <w:rPr>
          <w:rFonts w:ascii="Times New Roman" w:hAnsi="Times New Roman" w:cs="Times New Roman"/>
          <w:szCs w:val="24"/>
          <w:lang w:eastAsia="zh-CN"/>
        </w:rPr>
        <w:t xml:space="preserve"> </w:t>
      </w:r>
      <w:r w:rsidRPr="001E7E90">
        <w:rPr>
          <w:rFonts w:ascii="Times New Roman" w:hAnsi="Times New Roman" w:cs="Times New Roman"/>
          <w:szCs w:val="24"/>
          <w:lang w:eastAsia="zh-CN"/>
        </w:rPr>
        <w:t>(</w:t>
      </w:r>
      <w:r>
        <w:rPr>
          <w:rFonts w:ascii="Times New Roman" w:hAnsi="Times New Roman" w:cs="Times New Roman"/>
          <w:i/>
          <w:szCs w:val="24"/>
          <w:lang w:eastAsia="zh-CN"/>
        </w:rPr>
        <w:t>Materials and Methods</w:t>
      </w:r>
      <w:r w:rsidRPr="002C60F4">
        <w:rPr>
          <w:rFonts w:ascii="Times New Roman" w:hAnsi="Times New Roman" w:cs="Times New Roman"/>
          <w:szCs w:val="24"/>
          <w:lang w:eastAsia="zh-CN"/>
        </w:rPr>
        <w:t>)</w:t>
      </w:r>
      <w:r w:rsidRPr="002C60F4">
        <w:rPr>
          <w:rFonts w:ascii="Times New Roman" w:hAnsi="Times New Roman" w:cs="Times New Roman"/>
          <w:i/>
          <w:szCs w:val="24"/>
          <w:lang w:eastAsia="zh-CN"/>
        </w:rPr>
        <w:t>.</w:t>
      </w:r>
      <w:r>
        <w:rPr>
          <w:rFonts w:ascii="Times New Roman" w:hAnsi="Times New Roman" w:cs="Times New Roman"/>
          <w:szCs w:val="24"/>
          <w:lang w:eastAsia="zh-CN"/>
        </w:rPr>
        <w:t xml:space="preserve"> Import value and cargo volume were linearly related (p &lt;0.001) and highly correlated (r</w:t>
      </w:r>
      <w:r w:rsidRPr="002C60F4">
        <w:rPr>
          <w:rFonts w:ascii="Times New Roman" w:hAnsi="Times New Roman" w:cs="Times New Roman"/>
          <w:szCs w:val="24"/>
          <w:vertAlign w:val="superscript"/>
          <w:lang w:eastAsia="zh-CN"/>
        </w:rPr>
        <w:t>2</w:t>
      </w:r>
      <w:r>
        <w:rPr>
          <w:rFonts w:ascii="Times New Roman" w:hAnsi="Times New Roman" w:cs="Times New Roman"/>
          <w:szCs w:val="24"/>
          <w:lang w:eastAsia="zh-CN"/>
        </w:rPr>
        <w:t xml:space="preserve">= 0.92). Passenger arrivals to New Zealand were not well correlated either trade metric.  </w:t>
      </w:r>
    </w:p>
    <w:p w14:paraId="0499C786" w14:textId="77777777" w:rsidR="00414795" w:rsidRDefault="002275BC">
      <w:r>
        <w:rPr>
          <w:rFonts w:ascii="Times New Roman" w:hAnsi="Times New Roman" w:cs="Times New Roman"/>
          <w:noProof/>
          <w:szCs w:val="24"/>
          <w:lang w:val="en-US"/>
        </w:rPr>
        <w:drawing>
          <wp:inline distT="0" distB="0" distL="0" distR="0" wp14:anchorId="1A881B66" wp14:editId="728FE8F9">
            <wp:extent cx="5731510" cy="572325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rade_pass correlation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2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47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94048E"/>
    <w:multiLevelType w:val="multilevel"/>
    <w:tmpl w:val="D3B41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C22926"/>
    <w:multiLevelType w:val="hybridMultilevel"/>
    <w:tmpl w:val="B8620B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623B0"/>
    <w:multiLevelType w:val="hybridMultilevel"/>
    <w:tmpl w:val="8F3EB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3069B"/>
    <w:multiLevelType w:val="hybridMultilevel"/>
    <w:tmpl w:val="1082C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02623"/>
    <w:multiLevelType w:val="hybridMultilevel"/>
    <w:tmpl w:val="39446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76910"/>
    <w:multiLevelType w:val="hybridMultilevel"/>
    <w:tmpl w:val="BFB4D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66528A"/>
    <w:multiLevelType w:val="hybridMultilevel"/>
    <w:tmpl w:val="C23E3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5BC"/>
    <w:rsid w:val="00071378"/>
    <w:rsid w:val="002275BC"/>
    <w:rsid w:val="00261AEA"/>
    <w:rsid w:val="00390491"/>
    <w:rsid w:val="00414795"/>
    <w:rsid w:val="00D0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074D1"/>
  <w15:chartTrackingRefBased/>
  <w15:docId w15:val="{8F635148-82CE-4C8E-B651-7D06AA1C0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5BC"/>
    <w:pPr>
      <w:spacing w:after="40" w:line="480" w:lineRule="auto"/>
    </w:pPr>
    <w:rPr>
      <w:rFonts w:ascii="Arial" w:hAnsi="Arial"/>
      <w:sz w:val="24"/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75BC"/>
    <w:pPr>
      <w:keepNext/>
      <w:spacing w:after="0"/>
      <w:outlineLvl w:val="0"/>
    </w:pPr>
    <w:rPr>
      <w:rFonts w:ascii="Times New Roman" w:eastAsiaTheme="majorEastAsia" w:hAnsi="Times New Roman" w:cs="Times New Roman"/>
      <w:b/>
      <w:bCs/>
      <w:kern w:val="32"/>
      <w:szCs w:val="24"/>
      <w:lang w:eastAsia="zh-CN"/>
    </w:rPr>
  </w:style>
  <w:style w:type="paragraph" w:styleId="Heading2">
    <w:name w:val="heading 2"/>
    <w:basedOn w:val="Head3"/>
    <w:next w:val="Normal"/>
    <w:link w:val="Heading2Char"/>
    <w:uiPriority w:val="9"/>
    <w:unhideWhenUsed/>
    <w:qFormat/>
    <w:rsid w:val="002275BC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75BC"/>
    <w:rPr>
      <w:rFonts w:ascii="Times New Roman" w:eastAsiaTheme="majorEastAsia" w:hAnsi="Times New Roman" w:cs="Times New Roman"/>
      <w:b/>
      <w:bCs/>
      <w:kern w:val="32"/>
      <w:sz w:val="24"/>
      <w:szCs w:val="24"/>
      <w:lang w:val="en-NZ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275BC"/>
    <w:rPr>
      <w:rFonts w:ascii="Times New Roman" w:hAnsi="Times New Roman" w:cs="Times New Roman"/>
      <w:i/>
      <w:sz w:val="24"/>
      <w:szCs w:val="24"/>
      <w:lang w:val="en-NZ"/>
    </w:rPr>
  </w:style>
  <w:style w:type="paragraph" w:customStyle="1" w:styleId="Subtle">
    <w:name w:val="Subtle"/>
    <w:basedOn w:val="Heading1"/>
    <w:next w:val="Normal"/>
    <w:link w:val="SubtleChar"/>
    <w:qFormat/>
    <w:rsid w:val="002275BC"/>
    <w:pPr>
      <w:outlineLvl w:val="1"/>
    </w:pPr>
    <w:rPr>
      <w:b w:val="0"/>
      <w:u w:val="single"/>
    </w:rPr>
  </w:style>
  <w:style w:type="character" w:customStyle="1" w:styleId="SubtleChar">
    <w:name w:val="Subtle Char"/>
    <w:basedOn w:val="Heading1Char"/>
    <w:link w:val="Subtle"/>
    <w:rsid w:val="002275BC"/>
    <w:rPr>
      <w:rFonts w:ascii="Times New Roman" w:eastAsiaTheme="majorEastAsia" w:hAnsi="Times New Roman" w:cs="Times New Roman"/>
      <w:b w:val="0"/>
      <w:bCs/>
      <w:kern w:val="32"/>
      <w:sz w:val="24"/>
      <w:szCs w:val="24"/>
      <w:u w:val="single"/>
      <w:lang w:val="en-NZ" w:eastAsia="zh-CN"/>
    </w:rPr>
  </w:style>
  <w:style w:type="paragraph" w:customStyle="1" w:styleId="Head3">
    <w:name w:val="Head3"/>
    <w:basedOn w:val="Normal"/>
    <w:next w:val="Normal"/>
    <w:link w:val="Head3Char"/>
    <w:qFormat/>
    <w:rsid w:val="002275BC"/>
    <w:pPr>
      <w:outlineLvl w:val="2"/>
    </w:pPr>
    <w:rPr>
      <w:rFonts w:ascii="Times New Roman" w:hAnsi="Times New Roman" w:cs="Times New Roman"/>
      <w:i/>
      <w:szCs w:val="24"/>
    </w:rPr>
  </w:style>
  <w:style w:type="character" w:customStyle="1" w:styleId="Head3Char">
    <w:name w:val="Head3 Char"/>
    <w:basedOn w:val="DefaultParagraphFont"/>
    <w:link w:val="Head3"/>
    <w:rsid w:val="002275BC"/>
    <w:rPr>
      <w:rFonts w:ascii="Times New Roman" w:hAnsi="Times New Roman" w:cs="Times New Roman"/>
      <w:i/>
      <w:sz w:val="24"/>
      <w:szCs w:val="24"/>
      <w:lang w:val="en-NZ"/>
    </w:rPr>
  </w:style>
  <w:style w:type="paragraph" w:styleId="Caption">
    <w:name w:val="caption"/>
    <w:next w:val="Normal"/>
    <w:uiPriority w:val="35"/>
    <w:unhideWhenUsed/>
    <w:qFormat/>
    <w:rsid w:val="002275BC"/>
    <w:pPr>
      <w:spacing w:after="0" w:line="240" w:lineRule="auto"/>
    </w:pPr>
    <w:rPr>
      <w:rFonts w:ascii="Arial" w:hAnsi="Arial"/>
      <w:iCs/>
      <w:sz w:val="24"/>
      <w:szCs w:val="18"/>
      <w:lang w:val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2275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75BC"/>
    <w:pPr>
      <w:spacing w:after="200"/>
    </w:pPr>
    <w:rPr>
      <w:rFonts w:asciiTheme="minorHAnsi" w:eastAsiaTheme="minorEastAsia" w:hAnsiTheme="minorHAnsi"/>
      <w:sz w:val="20"/>
      <w:szCs w:val="20"/>
      <w:lang w:eastAsia="en-NZ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75BC"/>
    <w:rPr>
      <w:rFonts w:eastAsiaTheme="minorEastAsia"/>
      <w:sz w:val="20"/>
      <w:szCs w:val="20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2275BC"/>
    <w:rPr>
      <w:color w:val="0563C1" w:themeColor="hyperlink"/>
      <w:u w:val="single"/>
    </w:rPr>
  </w:style>
  <w:style w:type="character" w:customStyle="1" w:styleId="initialcap">
    <w:name w:val="initialcap"/>
    <w:basedOn w:val="DefaultParagraphFont"/>
    <w:rsid w:val="002275BC"/>
  </w:style>
  <w:style w:type="paragraph" w:styleId="BalloonText">
    <w:name w:val="Balloon Text"/>
    <w:basedOn w:val="Normal"/>
    <w:link w:val="BalloonTextChar"/>
    <w:uiPriority w:val="99"/>
    <w:semiHidden/>
    <w:unhideWhenUsed/>
    <w:rsid w:val="00227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5BC"/>
    <w:rPr>
      <w:rFonts w:ascii="Segoe UI" w:hAnsi="Segoe UI" w:cs="Segoe UI"/>
      <w:sz w:val="18"/>
      <w:szCs w:val="18"/>
      <w:lang w:val="en-NZ"/>
    </w:rPr>
  </w:style>
  <w:style w:type="character" w:customStyle="1" w:styleId="TableChar">
    <w:name w:val="Table Char"/>
    <w:basedOn w:val="DefaultParagraphFont"/>
    <w:link w:val="Table"/>
    <w:locked/>
    <w:rsid w:val="002275BC"/>
    <w:rPr>
      <w:rFonts w:ascii="Arial" w:hAnsi="Arial" w:cs="Arial"/>
      <w:sz w:val="20"/>
    </w:rPr>
  </w:style>
  <w:style w:type="paragraph" w:customStyle="1" w:styleId="Table">
    <w:name w:val="Table"/>
    <w:link w:val="TableChar"/>
    <w:qFormat/>
    <w:rsid w:val="002275BC"/>
    <w:pPr>
      <w:spacing w:before="40" w:after="40" w:line="240" w:lineRule="auto"/>
    </w:pPr>
    <w:rPr>
      <w:rFonts w:ascii="Arial" w:hAnsi="Arial" w:cs="Arial"/>
      <w:sz w:val="20"/>
    </w:rPr>
  </w:style>
  <w:style w:type="table" w:customStyle="1" w:styleId="GridTable1Light1">
    <w:name w:val="Grid Table 1 Light1"/>
    <w:basedOn w:val="TableNormal"/>
    <w:uiPriority w:val="46"/>
    <w:rsid w:val="002275BC"/>
    <w:pPr>
      <w:spacing w:after="0" w:line="240" w:lineRule="auto"/>
    </w:pPr>
    <w:rPr>
      <w:lang w:val="en-NZ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2275B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75BC"/>
    <w:pPr>
      <w:spacing w:after="40" w:line="240" w:lineRule="auto"/>
    </w:pPr>
    <w:rPr>
      <w:rFonts w:ascii="Arial" w:eastAsiaTheme="minorHAnsi" w:hAnsi="Arial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75BC"/>
    <w:rPr>
      <w:rFonts w:ascii="Arial" w:eastAsiaTheme="minorEastAsia" w:hAnsi="Arial"/>
      <w:b/>
      <w:bCs/>
      <w:sz w:val="20"/>
      <w:szCs w:val="20"/>
      <w:lang w:val="en-NZ" w:eastAsia="en-NZ"/>
    </w:rPr>
  </w:style>
  <w:style w:type="paragraph" w:styleId="Revision">
    <w:name w:val="Revision"/>
    <w:hidden/>
    <w:uiPriority w:val="99"/>
    <w:semiHidden/>
    <w:rsid w:val="002275BC"/>
    <w:pPr>
      <w:spacing w:after="0" w:line="240" w:lineRule="auto"/>
    </w:pPr>
    <w:rPr>
      <w:rFonts w:ascii="Arial" w:hAnsi="Arial"/>
      <w:sz w:val="24"/>
      <w:lang w:val="en-NZ"/>
    </w:rPr>
  </w:style>
  <w:style w:type="table" w:styleId="TableGrid">
    <w:name w:val="Table Grid"/>
    <w:basedOn w:val="TableNormal"/>
    <w:uiPriority w:val="39"/>
    <w:rsid w:val="002275BC"/>
    <w:pPr>
      <w:spacing w:after="0" w:line="240" w:lineRule="auto"/>
    </w:pPr>
    <w:rPr>
      <w:lang w:val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7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75BC"/>
    <w:rPr>
      <w:rFonts w:ascii="Arial" w:hAnsi="Arial"/>
      <w:sz w:val="24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2275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75BC"/>
    <w:rPr>
      <w:rFonts w:ascii="Arial" w:hAnsi="Arial"/>
      <w:sz w:val="24"/>
      <w:lang w:val="en-NZ"/>
    </w:rPr>
  </w:style>
  <w:style w:type="character" w:styleId="LineNumber">
    <w:name w:val="line number"/>
    <w:basedOn w:val="DefaultParagraphFont"/>
    <w:uiPriority w:val="99"/>
    <w:semiHidden/>
    <w:unhideWhenUsed/>
    <w:rsid w:val="002275BC"/>
  </w:style>
  <w:style w:type="character" w:customStyle="1" w:styleId="cit-name-given-names">
    <w:name w:val="cit-name-given-names"/>
    <w:basedOn w:val="DefaultParagraphFont"/>
    <w:rsid w:val="002275BC"/>
  </w:style>
  <w:style w:type="character" w:customStyle="1" w:styleId="apple-converted-space">
    <w:name w:val="apple-converted-space"/>
    <w:basedOn w:val="DefaultParagraphFont"/>
    <w:rsid w:val="002275BC"/>
  </w:style>
  <w:style w:type="character" w:customStyle="1" w:styleId="cit-name-surname">
    <w:name w:val="cit-name-surname"/>
    <w:basedOn w:val="DefaultParagraphFont"/>
    <w:rsid w:val="002275BC"/>
  </w:style>
  <w:style w:type="character" w:styleId="HTMLCite">
    <w:name w:val="HTML Cite"/>
    <w:basedOn w:val="DefaultParagraphFont"/>
    <w:uiPriority w:val="99"/>
    <w:semiHidden/>
    <w:unhideWhenUsed/>
    <w:rsid w:val="002275BC"/>
    <w:rPr>
      <w:i/>
      <w:iCs/>
    </w:rPr>
  </w:style>
  <w:style w:type="character" w:customStyle="1" w:styleId="cit-article-title">
    <w:name w:val="cit-article-title"/>
    <w:basedOn w:val="DefaultParagraphFont"/>
    <w:rsid w:val="002275BC"/>
  </w:style>
  <w:style w:type="character" w:customStyle="1" w:styleId="cit-vol">
    <w:name w:val="cit-vol"/>
    <w:basedOn w:val="DefaultParagraphFont"/>
    <w:rsid w:val="002275BC"/>
  </w:style>
  <w:style w:type="character" w:customStyle="1" w:styleId="cit-fpage">
    <w:name w:val="cit-fpage"/>
    <w:basedOn w:val="DefaultParagraphFont"/>
    <w:rsid w:val="002275BC"/>
  </w:style>
  <w:style w:type="character" w:customStyle="1" w:styleId="cit-pub-date">
    <w:name w:val="cit-pub-date"/>
    <w:basedOn w:val="DefaultParagraphFont"/>
    <w:rsid w:val="002275BC"/>
  </w:style>
  <w:style w:type="paragraph" w:styleId="Bibliography">
    <w:name w:val="Bibliography"/>
    <w:basedOn w:val="Normal"/>
    <w:next w:val="Normal"/>
    <w:uiPriority w:val="37"/>
    <w:unhideWhenUsed/>
    <w:rsid w:val="002275BC"/>
    <w:pPr>
      <w:tabs>
        <w:tab w:val="left" w:pos="504"/>
      </w:tabs>
      <w:spacing w:after="240" w:line="240" w:lineRule="auto"/>
      <w:ind w:left="504" w:hanging="504"/>
    </w:pPr>
  </w:style>
  <w:style w:type="character" w:styleId="FollowedHyperlink">
    <w:name w:val="FollowedHyperlink"/>
    <w:basedOn w:val="DefaultParagraphFont"/>
    <w:uiPriority w:val="99"/>
    <w:semiHidden/>
    <w:unhideWhenUsed/>
    <w:rsid w:val="002275B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275BC"/>
    <w:pPr>
      <w:spacing w:after="160" w:line="259" w:lineRule="auto"/>
      <w:ind w:left="720"/>
      <w:contextualSpacing/>
    </w:pPr>
    <w:rPr>
      <w:rFonts w:asciiTheme="minorHAnsi" w:hAnsiTheme="minorHAnsi"/>
      <w:sz w:val="22"/>
      <w:lang w:val="en-US"/>
    </w:rPr>
  </w:style>
  <w:style w:type="character" w:customStyle="1" w:styleId="st">
    <w:name w:val="st"/>
    <w:basedOn w:val="DefaultParagraphFont"/>
    <w:rsid w:val="002275BC"/>
  </w:style>
  <w:style w:type="paragraph" w:customStyle="1" w:styleId="m2255050215345556668msolistparagraph">
    <w:name w:val="m_2255050215345556668msolistparagraph"/>
    <w:basedOn w:val="Normal"/>
    <w:rsid w:val="00227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Sikes</dc:creator>
  <cp:keywords/>
  <dc:description/>
  <cp:lastModifiedBy>Sofia Vickers</cp:lastModifiedBy>
  <cp:revision>2</cp:revision>
  <dcterms:created xsi:type="dcterms:W3CDTF">2018-04-26T17:36:00Z</dcterms:created>
  <dcterms:modified xsi:type="dcterms:W3CDTF">2018-04-26T17:36:00Z</dcterms:modified>
</cp:coreProperties>
</file>