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F2" w:rsidRPr="007F4C5A" w:rsidRDefault="003758F2" w:rsidP="003758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S3</w:t>
      </w:r>
      <w:r w:rsidRPr="007F4C5A">
        <w:rPr>
          <w:rFonts w:ascii="Times New Roman" w:hAnsi="Times New Roman" w:cs="Times New Roman"/>
          <w:b/>
        </w:rPr>
        <w:t xml:space="preserve">.  </w:t>
      </w:r>
      <w:r w:rsidRPr="00E8343E">
        <w:rPr>
          <w:rFonts w:ascii="Times New Roman" w:eastAsia="MS Mincho" w:hAnsi="Times New Roman" w:cs="Times New Roman"/>
          <w:b/>
          <w:lang w:val="el-GR"/>
        </w:rPr>
        <w:t>α</w:t>
      </w:r>
      <w:r w:rsidRPr="00E8343E">
        <w:rPr>
          <w:rFonts w:ascii="Times New Roman" w:eastAsia="MS Mincho" w:hAnsi="Times New Roman" w:cs="Times New Roman"/>
          <w:b/>
        </w:rPr>
        <w:t>-</w:t>
      </w:r>
      <w:proofErr w:type="spellStart"/>
      <w:r w:rsidRPr="00E8343E">
        <w:rPr>
          <w:rFonts w:ascii="Times New Roman" w:eastAsia="MS Mincho" w:hAnsi="Times New Roman" w:cs="Times New Roman"/>
          <w:b/>
        </w:rPr>
        <w:t>glucan</w:t>
      </w:r>
      <w:proofErr w:type="spellEnd"/>
      <w:r w:rsidRPr="00CE2D8A">
        <w:rPr>
          <w:rFonts w:ascii="Times New Roman" w:eastAsia="MS Mincho" w:hAnsi="Times New Roman" w:cs="Times New Roman"/>
        </w:rPr>
        <w:t xml:space="preserve"> </w:t>
      </w:r>
      <w:r w:rsidRPr="007F4C5A">
        <w:rPr>
          <w:rFonts w:ascii="Times New Roman" w:hAnsi="Times New Roman" w:cs="Times New Roman"/>
          <w:b/>
        </w:rPr>
        <w:t xml:space="preserve">related genes in </w:t>
      </w:r>
      <w:r w:rsidRPr="007F4C5A">
        <w:rPr>
          <w:rFonts w:ascii="Times New Roman" w:hAnsi="Times New Roman" w:cs="Times New Roman"/>
          <w:b/>
          <w:i/>
        </w:rPr>
        <w:t>Cafeteria</w:t>
      </w:r>
      <w:r w:rsidRPr="007F4C5A">
        <w:rPr>
          <w:rFonts w:ascii="Times New Roman" w:hAnsi="Times New Roman" w:cs="Times New Roman"/>
          <w:b/>
        </w:rPr>
        <w:t xml:space="preserve"> </w:t>
      </w:r>
      <w:proofErr w:type="spellStart"/>
      <w:r w:rsidRPr="007F4C5A">
        <w:rPr>
          <w:rFonts w:ascii="Times New Roman" w:hAnsi="Times New Roman" w:cs="Times New Roman"/>
          <w:b/>
        </w:rPr>
        <w:t>transcriptomes</w:t>
      </w:r>
      <w:proofErr w:type="spellEnd"/>
      <w:r w:rsidRPr="007F4C5A"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150"/>
        <w:gridCol w:w="3420"/>
        <w:gridCol w:w="1008"/>
      </w:tblGrid>
      <w:tr w:rsidR="003758F2" w:rsidTr="00F96954">
        <w:tc>
          <w:tcPr>
            <w:tcW w:w="1278" w:type="dxa"/>
          </w:tcPr>
          <w:p w:rsidR="003758F2" w:rsidRPr="00CE5FDF" w:rsidRDefault="003758F2" w:rsidP="00F9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FDF">
              <w:rPr>
                <w:rFonts w:ascii="Times New Roman" w:hAnsi="Times New Roman" w:cs="Times New Roman"/>
                <w:sz w:val="20"/>
                <w:szCs w:val="20"/>
              </w:rPr>
              <w:t>ST1 gene</w:t>
            </w:r>
          </w:p>
        </w:tc>
        <w:tc>
          <w:tcPr>
            <w:tcW w:w="3150" w:type="dxa"/>
          </w:tcPr>
          <w:p w:rsidR="003758F2" w:rsidRPr="00CE5FDF" w:rsidRDefault="003758F2" w:rsidP="00F9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5FDF">
              <w:rPr>
                <w:rFonts w:ascii="Times New Roman" w:hAnsi="Times New Roman" w:cs="Times New Roman"/>
                <w:sz w:val="20"/>
                <w:szCs w:val="20"/>
              </w:rPr>
              <w:t>product</w:t>
            </w:r>
            <w:proofErr w:type="gramEnd"/>
          </w:p>
        </w:tc>
        <w:tc>
          <w:tcPr>
            <w:tcW w:w="3420" w:type="dxa"/>
          </w:tcPr>
          <w:p w:rsidR="003758F2" w:rsidRPr="00CE5FDF" w:rsidRDefault="003758F2" w:rsidP="00F9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111">
              <w:rPr>
                <w:rFonts w:ascii="Times New Roman" w:hAnsi="Times New Roman" w:cs="Times New Roman"/>
                <w:i/>
                <w:sz w:val="20"/>
                <w:szCs w:val="20"/>
              </w:rPr>
              <w:t>Cafeteria</w:t>
            </w:r>
            <w:r w:rsidRPr="00CE5FDF">
              <w:rPr>
                <w:rFonts w:ascii="Times New Roman" w:hAnsi="Times New Roman" w:cs="Times New Roman"/>
                <w:sz w:val="20"/>
                <w:szCs w:val="20"/>
              </w:rPr>
              <w:t xml:space="preserve"> gene</w:t>
            </w:r>
          </w:p>
        </w:tc>
        <w:tc>
          <w:tcPr>
            <w:tcW w:w="1008" w:type="dxa"/>
          </w:tcPr>
          <w:p w:rsidR="003758F2" w:rsidRPr="00CE5FDF" w:rsidRDefault="003758F2" w:rsidP="00F9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FDF">
              <w:rPr>
                <w:rFonts w:ascii="Times New Roman" w:hAnsi="Times New Roman" w:cs="Times New Roman"/>
                <w:sz w:val="20"/>
                <w:szCs w:val="20"/>
              </w:rPr>
              <w:t>Evalue</w:t>
            </w:r>
            <w:proofErr w:type="spellEnd"/>
          </w:p>
        </w:tc>
      </w:tr>
      <w:tr w:rsidR="003758F2" w:rsidTr="00F96954">
        <w:tc>
          <w:tcPr>
            <w:tcW w:w="1278" w:type="dxa"/>
          </w:tcPr>
          <w:p w:rsidR="003758F2" w:rsidRPr="00CE5FDF" w:rsidRDefault="003758F2" w:rsidP="00F9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OAO18236</w:t>
            </w:r>
          </w:p>
        </w:tc>
        <w:tc>
          <w:tcPr>
            <w:tcW w:w="3150" w:type="dxa"/>
          </w:tcPr>
          <w:p w:rsidR="003758F2" w:rsidRPr="00CE5FDF" w:rsidRDefault="003758F2" w:rsidP="00F9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glycogen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synthase</w:t>
            </w:r>
          </w:p>
        </w:tc>
        <w:tc>
          <w:tcPr>
            <w:tcW w:w="3420" w:type="dxa"/>
          </w:tcPr>
          <w:p w:rsidR="003758F2" w:rsidRPr="00CE5FDF" w:rsidRDefault="003758F2" w:rsidP="00F969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CAMPEP_0196773098</w:t>
            </w:r>
          </w:p>
          <w:p w:rsidR="003758F2" w:rsidRPr="00CE5FDF" w:rsidRDefault="003758F2" w:rsidP="00F9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F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Cafeteria</w:t>
            </w:r>
            <w:r w:rsidRPr="00CE5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sp., Strain Caron Lab Isolate</w:t>
            </w:r>
          </w:p>
        </w:tc>
        <w:tc>
          <w:tcPr>
            <w:tcW w:w="1008" w:type="dxa"/>
          </w:tcPr>
          <w:p w:rsidR="003758F2" w:rsidRPr="00CE5FDF" w:rsidRDefault="003758F2" w:rsidP="00F9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4e-145</w:t>
            </w:r>
          </w:p>
        </w:tc>
      </w:tr>
      <w:tr w:rsidR="003758F2" w:rsidTr="00F96954">
        <w:tc>
          <w:tcPr>
            <w:tcW w:w="1278" w:type="dxa"/>
          </w:tcPr>
          <w:p w:rsidR="003758F2" w:rsidRPr="00CE5FDF" w:rsidRDefault="003758F2" w:rsidP="00F9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OAO18236</w:t>
            </w:r>
          </w:p>
        </w:tc>
        <w:tc>
          <w:tcPr>
            <w:tcW w:w="3150" w:type="dxa"/>
          </w:tcPr>
          <w:p w:rsidR="003758F2" w:rsidRPr="00CE5FDF" w:rsidRDefault="003758F2" w:rsidP="00F9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glycogen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synthase</w:t>
            </w:r>
          </w:p>
        </w:tc>
        <w:tc>
          <w:tcPr>
            <w:tcW w:w="3420" w:type="dxa"/>
          </w:tcPr>
          <w:p w:rsidR="003758F2" w:rsidRPr="00CE5FDF" w:rsidRDefault="003758F2" w:rsidP="00F969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CAMPEP_0117703034</w:t>
            </w:r>
          </w:p>
          <w:p w:rsidR="003758F2" w:rsidRPr="00CE5FDF" w:rsidRDefault="003758F2" w:rsidP="00F9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F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Cafeteria </w:t>
            </w:r>
            <w:proofErr w:type="spellStart"/>
            <w:r w:rsidRPr="00CE5F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roenbergensis</w:t>
            </w:r>
            <w:proofErr w:type="spellEnd"/>
            <w:r w:rsidRPr="00CE5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Strain E4-10</w:t>
            </w:r>
          </w:p>
        </w:tc>
        <w:tc>
          <w:tcPr>
            <w:tcW w:w="1008" w:type="dxa"/>
          </w:tcPr>
          <w:p w:rsidR="003758F2" w:rsidRPr="00CE5FDF" w:rsidRDefault="003758F2" w:rsidP="00F9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3e-107</w:t>
            </w:r>
          </w:p>
        </w:tc>
      </w:tr>
      <w:tr w:rsidR="003758F2" w:rsidTr="00F96954">
        <w:tc>
          <w:tcPr>
            <w:tcW w:w="1278" w:type="dxa"/>
          </w:tcPr>
          <w:p w:rsidR="003758F2" w:rsidRPr="00CE5FDF" w:rsidRDefault="003758F2" w:rsidP="00F9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OAO12628</w:t>
            </w:r>
          </w:p>
        </w:tc>
        <w:tc>
          <w:tcPr>
            <w:tcW w:w="3150" w:type="dxa"/>
          </w:tcPr>
          <w:p w:rsidR="003758F2" w:rsidRPr="00CE5FDF" w:rsidRDefault="003758F2" w:rsidP="00F9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1,4-alpha-glucan-branching enzyme</w:t>
            </w:r>
          </w:p>
        </w:tc>
        <w:tc>
          <w:tcPr>
            <w:tcW w:w="3420" w:type="dxa"/>
          </w:tcPr>
          <w:p w:rsidR="003758F2" w:rsidRPr="00CE5FDF" w:rsidRDefault="003758F2" w:rsidP="00F969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CAMPEP_0196788180</w:t>
            </w:r>
          </w:p>
          <w:p w:rsidR="003758F2" w:rsidRPr="00CE5FDF" w:rsidRDefault="003758F2" w:rsidP="00F9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F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Cafeteria</w:t>
            </w:r>
            <w:r w:rsidRPr="00CE5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sp., Strain Caron Lab Isolate</w:t>
            </w:r>
          </w:p>
        </w:tc>
        <w:tc>
          <w:tcPr>
            <w:tcW w:w="1008" w:type="dxa"/>
          </w:tcPr>
          <w:p w:rsidR="003758F2" w:rsidRPr="00CE5FDF" w:rsidRDefault="003758F2" w:rsidP="00F9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1e-152</w:t>
            </w:r>
          </w:p>
        </w:tc>
      </w:tr>
      <w:tr w:rsidR="003758F2" w:rsidTr="00F96954">
        <w:tc>
          <w:tcPr>
            <w:tcW w:w="1278" w:type="dxa"/>
          </w:tcPr>
          <w:p w:rsidR="003758F2" w:rsidRPr="00CE5FDF" w:rsidRDefault="003758F2" w:rsidP="00F969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OAO12628</w:t>
            </w:r>
          </w:p>
        </w:tc>
        <w:tc>
          <w:tcPr>
            <w:tcW w:w="3150" w:type="dxa"/>
          </w:tcPr>
          <w:p w:rsidR="003758F2" w:rsidRPr="00CE5FDF" w:rsidRDefault="003758F2" w:rsidP="00F969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1,4-alpha-glucan-branching enzyme</w:t>
            </w:r>
          </w:p>
        </w:tc>
        <w:tc>
          <w:tcPr>
            <w:tcW w:w="3420" w:type="dxa"/>
          </w:tcPr>
          <w:p w:rsidR="003758F2" w:rsidRPr="00CE5FDF" w:rsidRDefault="003758F2" w:rsidP="00F969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CAMPEP_0117728188</w:t>
            </w:r>
          </w:p>
          <w:p w:rsidR="003758F2" w:rsidRPr="00CE5FDF" w:rsidRDefault="003758F2" w:rsidP="00F969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F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Cafeteria </w:t>
            </w:r>
            <w:proofErr w:type="spellStart"/>
            <w:r w:rsidRPr="00CE5F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roenbergensis</w:t>
            </w:r>
            <w:proofErr w:type="spellEnd"/>
            <w:r w:rsidRPr="00CE5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Strain E4-10</w:t>
            </w:r>
          </w:p>
        </w:tc>
        <w:tc>
          <w:tcPr>
            <w:tcW w:w="1008" w:type="dxa"/>
          </w:tcPr>
          <w:p w:rsidR="003758F2" w:rsidRPr="00CE5FDF" w:rsidRDefault="003758F2" w:rsidP="00F969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1e-131</w:t>
            </w:r>
          </w:p>
        </w:tc>
      </w:tr>
    </w:tbl>
    <w:p w:rsidR="00AE3657" w:rsidRDefault="00AE3657">
      <w:bookmarkStart w:id="0" w:name="_GoBack"/>
      <w:bookmarkEnd w:id="0"/>
    </w:p>
    <w:sectPr w:rsidR="00AE3657" w:rsidSect="00AE36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F2"/>
    <w:rsid w:val="003758F2"/>
    <w:rsid w:val="00A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0A2E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Macintosh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Curtis</dc:creator>
  <cp:keywords/>
  <dc:description/>
  <cp:lastModifiedBy>Bruce Curtis</cp:lastModifiedBy>
  <cp:revision>1</cp:revision>
  <dcterms:created xsi:type="dcterms:W3CDTF">2017-08-16T18:15:00Z</dcterms:created>
  <dcterms:modified xsi:type="dcterms:W3CDTF">2017-08-16T18:15:00Z</dcterms:modified>
</cp:coreProperties>
</file>