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4A712" w14:textId="77777777" w:rsidR="0027038F" w:rsidRDefault="0027038F" w:rsidP="0027038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293"/>
        <w:gridCol w:w="2839"/>
      </w:tblGrid>
      <w:tr w:rsidR="0027038F" w14:paraId="0E5F092E" w14:textId="77777777" w:rsidTr="00925C2C">
        <w:tc>
          <w:tcPr>
            <w:tcW w:w="1384" w:type="dxa"/>
          </w:tcPr>
          <w:p w14:paraId="2FFA4F48" w14:textId="77777777" w:rsidR="0027038F" w:rsidRPr="00216B67" w:rsidRDefault="0027038F" w:rsidP="00925C2C">
            <w:pPr>
              <w:jc w:val="center"/>
              <w:rPr>
                <w:rFonts w:ascii="Cambria" w:hAnsi="Cambria"/>
                <w:b/>
              </w:rPr>
            </w:pPr>
            <w:r w:rsidRPr="00216B67">
              <w:rPr>
                <w:rFonts w:ascii="Cambria" w:hAnsi="Cambria"/>
                <w:b/>
              </w:rPr>
              <w:t>Symbol</w:t>
            </w:r>
          </w:p>
        </w:tc>
        <w:tc>
          <w:tcPr>
            <w:tcW w:w="4293" w:type="dxa"/>
          </w:tcPr>
          <w:p w14:paraId="30C04CA8" w14:textId="77777777" w:rsidR="0027038F" w:rsidRPr="00216B67" w:rsidRDefault="0027038F" w:rsidP="00925C2C">
            <w:pPr>
              <w:jc w:val="center"/>
              <w:rPr>
                <w:rFonts w:ascii="Cambria" w:hAnsi="Cambria"/>
                <w:b/>
              </w:rPr>
            </w:pPr>
            <w:r w:rsidRPr="00216B67">
              <w:rPr>
                <w:rFonts w:ascii="Cambria" w:hAnsi="Cambria"/>
                <w:b/>
              </w:rPr>
              <w:t>Model Parameter</w:t>
            </w:r>
          </w:p>
        </w:tc>
        <w:tc>
          <w:tcPr>
            <w:tcW w:w="2839" w:type="dxa"/>
          </w:tcPr>
          <w:p w14:paraId="5C499827" w14:textId="77777777" w:rsidR="0027038F" w:rsidRPr="00216B67" w:rsidRDefault="0027038F" w:rsidP="00925C2C">
            <w:pPr>
              <w:jc w:val="center"/>
              <w:rPr>
                <w:rFonts w:ascii="Cambria" w:hAnsi="Cambria"/>
                <w:b/>
              </w:rPr>
            </w:pPr>
            <w:r w:rsidRPr="00216B67">
              <w:rPr>
                <w:rFonts w:ascii="Cambria" w:hAnsi="Cambria"/>
                <w:b/>
              </w:rPr>
              <w:t>Value unless specified</w:t>
            </w:r>
          </w:p>
        </w:tc>
      </w:tr>
      <w:tr w:rsidR="0027038F" w14:paraId="0507D4F7" w14:textId="77777777" w:rsidTr="00925C2C">
        <w:tc>
          <w:tcPr>
            <w:tcW w:w="8516" w:type="dxa"/>
            <w:gridSpan w:val="3"/>
          </w:tcPr>
          <w:p w14:paraId="6EEFEA99" w14:textId="77777777" w:rsidR="0027038F" w:rsidRPr="00216B67" w:rsidRDefault="0027038F" w:rsidP="00925C2C">
            <w:pPr>
              <w:jc w:val="center"/>
              <w:rPr>
                <w:rFonts w:ascii="Cambria" w:hAnsi="Cambria"/>
                <w:b/>
              </w:rPr>
            </w:pPr>
            <w:r w:rsidRPr="00216B67">
              <w:rPr>
                <w:rFonts w:ascii="Cambria" w:hAnsi="Cambria"/>
                <w:b/>
              </w:rPr>
              <w:t>Cell demography parameters</w:t>
            </w:r>
          </w:p>
        </w:tc>
      </w:tr>
      <w:tr w:rsidR="0027038F" w14:paraId="614812E5" w14:textId="77777777" w:rsidTr="00925C2C">
        <w:tc>
          <w:tcPr>
            <w:tcW w:w="1384" w:type="dxa"/>
          </w:tcPr>
          <w:p w14:paraId="1881B211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r w:rsidRPr="00A4644F">
              <w:rPr>
                <w:rFonts w:ascii="Cambria" w:hAnsi="Cambria"/>
              </w:rPr>
              <w:t>γ</w:t>
            </w:r>
          </w:p>
        </w:tc>
        <w:tc>
          <w:tcPr>
            <w:tcW w:w="4293" w:type="dxa"/>
            <w:vAlign w:val="bottom"/>
          </w:tcPr>
          <w:p w14:paraId="429901B4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Cell growth rate</w:t>
            </w:r>
          </w:p>
        </w:tc>
        <w:tc>
          <w:tcPr>
            <w:tcW w:w="2839" w:type="dxa"/>
          </w:tcPr>
          <w:p w14:paraId="02E333D5" w14:textId="77777777" w:rsidR="0027038F" w:rsidRPr="00216B67" w:rsidRDefault="0027038F" w:rsidP="00925C2C">
            <w:pPr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 xml:space="preserve">0.2 </w:t>
            </w:r>
            <w:r>
              <w:rPr>
                <w:rFonts w:ascii="Cambria" w:hAnsi="Cambria"/>
                <w:i/>
              </w:rPr>
              <w:t>t</w:t>
            </w:r>
            <w:r>
              <w:rPr>
                <w:rFonts w:ascii="Cambria" w:hAnsi="Cambria"/>
                <w:vertAlign w:val="superscript"/>
              </w:rPr>
              <w:t>-1</w:t>
            </w:r>
          </w:p>
        </w:tc>
      </w:tr>
      <w:tr w:rsidR="0027038F" w14:paraId="75D27791" w14:textId="77777777" w:rsidTr="00925C2C">
        <w:tc>
          <w:tcPr>
            <w:tcW w:w="1384" w:type="dxa"/>
          </w:tcPr>
          <w:p w14:paraId="2509D4F4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r w:rsidRPr="00A4644F">
              <w:rPr>
                <w:rFonts w:ascii="Cambria" w:hAnsi="Cambria"/>
              </w:rPr>
              <w:t>κ</w:t>
            </w:r>
          </w:p>
        </w:tc>
        <w:tc>
          <w:tcPr>
            <w:tcW w:w="4293" w:type="dxa"/>
            <w:vAlign w:val="bottom"/>
          </w:tcPr>
          <w:p w14:paraId="053B657E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Environment carrying capacity</w:t>
            </w:r>
          </w:p>
        </w:tc>
        <w:tc>
          <w:tcPr>
            <w:tcW w:w="2839" w:type="dxa"/>
          </w:tcPr>
          <w:p w14:paraId="52B145E0" w14:textId="77777777" w:rsidR="0027038F" w:rsidRPr="00216B67" w:rsidRDefault="0027038F" w:rsidP="00925C2C">
            <w:pPr>
              <w:jc w:val="center"/>
              <w:rPr>
                <w:rFonts w:ascii="Cambria" w:hAnsi="Cambria"/>
                <w:vertAlign w:val="subscript"/>
              </w:rPr>
            </w:pPr>
            <w:r>
              <w:rPr>
                <w:rFonts w:ascii="Cambria" w:hAnsi="Cambria"/>
              </w:rPr>
              <w:t>10</w:t>
            </w:r>
            <w:r w:rsidRPr="00216B67">
              <w:rPr>
                <w:rFonts w:ascii="Cambria" w:hAnsi="Cambria"/>
                <w:vertAlign w:val="superscript"/>
              </w:rPr>
              <w:t>6</w:t>
            </w:r>
          </w:p>
        </w:tc>
      </w:tr>
      <w:tr w:rsidR="0027038F" w14:paraId="48C809D6" w14:textId="77777777" w:rsidTr="00925C2C">
        <w:tc>
          <w:tcPr>
            <w:tcW w:w="8516" w:type="dxa"/>
            <w:gridSpan w:val="3"/>
          </w:tcPr>
          <w:p w14:paraId="2641E3AC" w14:textId="77777777" w:rsidR="0027038F" w:rsidRPr="00216B67" w:rsidRDefault="0027038F" w:rsidP="00925C2C">
            <w:pPr>
              <w:jc w:val="center"/>
              <w:rPr>
                <w:rFonts w:ascii="Cambria" w:hAnsi="Cambria"/>
                <w:b/>
              </w:rPr>
            </w:pPr>
            <w:r w:rsidRPr="00216B67">
              <w:rPr>
                <w:rFonts w:ascii="Cambria" w:hAnsi="Cambria"/>
                <w:b/>
              </w:rPr>
              <w:t>C state parameters</w:t>
            </w:r>
          </w:p>
        </w:tc>
      </w:tr>
      <w:tr w:rsidR="0027038F" w14:paraId="3FDA500A" w14:textId="77777777" w:rsidTr="00925C2C">
        <w:tc>
          <w:tcPr>
            <w:tcW w:w="1384" w:type="dxa"/>
          </w:tcPr>
          <w:p w14:paraId="3D2E341A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proofErr w:type="spellStart"/>
            <w:r w:rsidRPr="00216B67">
              <w:rPr>
                <w:rFonts w:ascii="Cambria" w:hAnsi="Cambria"/>
                <w:i/>
              </w:rPr>
              <w:t>c</w:t>
            </w:r>
            <w:r w:rsidRPr="00216B67">
              <w:rPr>
                <w:rFonts w:ascii="Cambria" w:hAnsi="Cambria"/>
                <w:vertAlign w:val="subscript"/>
              </w:rPr>
              <w:t>C</w:t>
            </w:r>
            <w:proofErr w:type="spellEnd"/>
          </w:p>
        </w:tc>
        <w:tc>
          <w:tcPr>
            <w:tcW w:w="4293" w:type="dxa"/>
            <w:vAlign w:val="bottom"/>
          </w:tcPr>
          <w:p w14:paraId="3091AFB9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Growth inhibition during C state</w:t>
            </w:r>
          </w:p>
        </w:tc>
        <w:tc>
          <w:tcPr>
            <w:tcW w:w="2839" w:type="dxa"/>
          </w:tcPr>
          <w:p w14:paraId="600F23B9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27038F" w14:paraId="0F18E405" w14:textId="77777777" w:rsidTr="00925C2C">
        <w:tc>
          <w:tcPr>
            <w:tcW w:w="1384" w:type="dxa"/>
          </w:tcPr>
          <w:p w14:paraId="353D75B0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216B67">
              <w:rPr>
                <w:rFonts w:ascii="Cambria" w:hAnsi="Cambria"/>
                <w:i/>
              </w:rPr>
              <w:t>g</w:t>
            </w:r>
            <w:r w:rsidRPr="00216B67">
              <w:rPr>
                <w:rFonts w:ascii="Cambria" w:hAnsi="Cambria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4293" w:type="dxa"/>
            <w:vAlign w:val="bottom"/>
          </w:tcPr>
          <w:p w14:paraId="11D8A38D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Rate of entry into C state</w:t>
            </w:r>
          </w:p>
        </w:tc>
        <w:tc>
          <w:tcPr>
            <w:tcW w:w="2839" w:type="dxa"/>
          </w:tcPr>
          <w:p w14:paraId="3F071E0E" w14:textId="77777777" w:rsidR="0027038F" w:rsidRPr="00216B67" w:rsidRDefault="0027038F" w:rsidP="00925C2C">
            <w:pPr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 xml:space="preserve">10 </w:t>
            </w:r>
            <w:r w:rsidRPr="00216B67">
              <w:rPr>
                <w:rFonts w:ascii="Cambria" w:hAnsi="Cambria"/>
                <w:i/>
              </w:rPr>
              <w:t>t</w:t>
            </w:r>
            <w:r>
              <w:rPr>
                <w:rFonts w:ascii="Cambria" w:hAnsi="Cambria"/>
                <w:vertAlign w:val="superscript"/>
              </w:rPr>
              <w:t>-1</w:t>
            </w:r>
          </w:p>
        </w:tc>
      </w:tr>
      <w:tr w:rsidR="0027038F" w14:paraId="140145CD" w14:textId="77777777" w:rsidTr="00925C2C">
        <w:tc>
          <w:tcPr>
            <w:tcW w:w="1384" w:type="dxa"/>
          </w:tcPr>
          <w:p w14:paraId="48F03AA1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216B67">
              <w:rPr>
                <w:rFonts w:ascii="Cambria" w:hAnsi="Cambria"/>
                <w:i/>
              </w:rPr>
              <w:t>r</w:t>
            </w:r>
            <w:r w:rsidRPr="00216B67">
              <w:rPr>
                <w:rFonts w:ascii="Cambria" w:hAnsi="Cambria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4293" w:type="dxa"/>
            <w:vAlign w:val="bottom"/>
          </w:tcPr>
          <w:p w14:paraId="43060FC6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Rate of exit from C state</w:t>
            </w:r>
          </w:p>
        </w:tc>
        <w:tc>
          <w:tcPr>
            <w:tcW w:w="2839" w:type="dxa"/>
          </w:tcPr>
          <w:p w14:paraId="5A97FE3D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Always specified</w:t>
            </w:r>
          </w:p>
        </w:tc>
      </w:tr>
      <w:tr w:rsidR="0027038F" w14:paraId="16CD038E" w14:textId="77777777" w:rsidTr="00925C2C">
        <w:tc>
          <w:tcPr>
            <w:tcW w:w="1384" w:type="dxa"/>
          </w:tcPr>
          <w:p w14:paraId="0FDF8292" w14:textId="77777777" w:rsidR="0027038F" w:rsidRPr="00216B67" w:rsidRDefault="0027038F" w:rsidP="00925C2C">
            <w:pPr>
              <w:jc w:val="center"/>
              <w:rPr>
                <w:rFonts w:ascii="Cambria" w:hAnsi="Cambria"/>
                <w:vertAlign w:val="subscript"/>
              </w:rPr>
            </w:pPr>
            <w:proofErr w:type="spellStart"/>
            <w:proofErr w:type="gramStart"/>
            <w:r w:rsidRPr="00216B67">
              <w:rPr>
                <w:rFonts w:ascii="Cambria" w:hAnsi="Cambria"/>
                <w:i/>
              </w:rPr>
              <w:t>k</w:t>
            </w:r>
            <w:r w:rsidRPr="00216B67">
              <w:rPr>
                <w:rFonts w:ascii="Cambria" w:hAnsi="Cambria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4293" w:type="dxa"/>
            <w:vAlign w:val="bottom"/>
          </w:tcPr>
          <w:p w14:paraId="0CA0DE41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Per capita cell-cell killing during C state</w:t>
            </w:r>
          </w:p>
        </w:tc>
        <w:tc>
          <w:tcPr>
            <w:tcW w:w="2839" w:type="dxa"/>
          </w:tcPr>
          <w:p w14:paraId="127B1478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Always specified</w:t>
            </w:r>
          </w:p>
        </w:tc>
      </w:tr>
      <w:tr w:rsidR="0027038F" w14:paraId="00EC1394" w14:textId="77777777" w:rsidTr="00925C2C">
        <w:tc>
          <w:tcPr>
            <w:tcW w:w="1384" w:type="dxa"/>
          </w:tcPr>
          <w:p w14:paraId="520E2EC2" w14:textId="77777777" w:rsidR="0027038F" w:rsidRPr="00216B67" w:rsidRDefault="0027038F" w:rsidP="00925C2C">
            <w:pPr>
              <w:jc w:val="center"/>
              <w:rPr>
                <w:rFonts w:ascii="Cambria" w:hAnsi="Cambria"/>
                <w:vertAlign w:val="subscript"/>
              </w:rPr>
            </w:pPr>
            <w:proofErr w:type="spellStart"/>
            <w:proofErr w:type="gramStart"/>
            <w:r w:rsidRPr="00216B67">
              <w:rPr>
                <w:rFonts w:ascii="Cambria" w:hAnsi="Cambria"/>
                <w:i/>
              </w:rPr>
              <w:t>e</w:t>
            </w:r>
            <w:r w:rsidRPr="00216B67">
              <w:rPr>
                <w:rFonts w:ascii="Cambria" w:hAnsi="Cambria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4293" w:type="dxa"/>
            <w:vAlign w:val="bottom"/>
          </w:tcPr>
          <w:p w14:paraId="0524AFF5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C signal production rate</w:t>
            </w:r>
          </w:p>
        </w:tc>
        <w:tc>
          <w:tcPr>
            <w:tcW w:w="2839" w:type="dxa"/>
          </w:tcPr>
          <w:p w14:paraId="6B7EF78F" w14:textId="77777777" w:rsidR="0027038F" w:rsidRPr="00216B67" w:rsidRDefault="0027038F" w:rsidP="00925C2C">
            <w:pPr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 xml:space="preserve">10 </w:t>
            </w:r>
            <w:r>
              <w:rPr>
                <w:rFonts w:ascii="Cambria" w:hAnsi="Cambria"/>
                <w:i/>
              </w:rPr>
              <w:t>t</w:t>
            </w:r>
            <w:r>
              <w:rPr>
                <w:rFonts w:ascii="Cambria" w:hAnsi="Cambria"/>
                <w:vertAlign w:val="superscript"/>
              </w:rPr>
              <w:t>-1</w:t>
            </w:r>
          </w:p>
        </w:tc>
      </w:tr>
      <w:tr w:rsidR="0027038F" w14:paraId="56254A8D" w14:textId="77777777" w:rsidTr="00925C2C">
        <w:tc>
          <w:tcPr>
            <w:tcW w:w="1384" w:type="dxa"/>
          </w:tcPr>
          <w:p w14:paraId="7BB7B428" w14:textId="77777777" w:rsidR="0027038F" w:rsidRPr="00216B67" w:rsidRDefault="0027038F" w:rsidP="00925C2C">
            <w:pPr>
              <w:jc w:val="center"/>
              <w:rPr>
                <w:rFonts w:ascii="Cambria" w:hAnsi="Cambria"/>
                <w:vertAlign w:val="subscript"/>
              </w:rPr>
            </w:pPr>
            <w:proofErr w:type="spellStart"/>
            <w:proofErr w:type="gramStart"/>
            <w:r w:rsidRPr="00216B67">
              <w:rPr>
                <w:rFonts w:ascii="Cambria" w:hAnsi="Cambria"/>
                <w:i/>
              </w:rPr>
              <w:t>t</w:t>
            </w:r>
            <w:r w:rsidRPr="00216B67">
              <w:rPr>
                <w:rFonts w:ascii="Cambria" w:hAnsi="Cambria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4293" w:type="dxa"/>
            <w:vAlign w:val="bottom"/>
          </w:tcPr>
          <w:p w14:paraId="518766DB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Threshold C signal concentration for entering C state</w:t>
            </w:r>
          </w:p>
        </w:tc>
        <w:tc>
          <w:tcPr>
            <w:tcW w:w="2839" w:type="dxa"/>
          </w:tcPr>
          <w:p w14:paraId="5281BC65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>
              <w:rPr>
                <w:rFonts w:ascii="Cambria" w:hAnsi="Cambria"/>
                <w:vertAlign w:val="superscript"/>
              </w:rPr>
              <w:t>7</w:t>
            </w:r>
          </w:p>
        </w:tc>
      </w:tr>
      <w:tr w:rsidR="0027038F" w14:paraId="668C12B3" w14:textId="77777777" w:rsidTr="00925C2C">
        <w:tc>
          <w:tcPr>
            <w:tcW w:w="8516" w:type="dxa"/>
            <w:gridSpan w:val="3"/>
          </w:tcPr>
          <w:p w14:paraId="6FA9F795" w14:textId="77777777" w:rsidR="0027038F" w:rsidRPr="00216B67" w:rsidRDefault="0027038F" w:rsidP="00925C2C">
            <w:pPr>
              <w:jc w:val="center"/>
              <w:rPr>
                <w:rFonts w:ascii="Cambria" w:hAnsi="Cambria"/>
                <w:b/>
              </w:rPr>
            </w:pPr>
            <w:r w:rsidRPr="00216B67">
              <w:rPr>
                <w:rFonts w:ascii="Cambria" w:hAnsi="Cambria"/>
                <w:b/>
              </w:rPr>
              <w:t>DNA and transformation parameters</w:t>
            </w:r>
          </w:p>
        </w:tc>
      </w:tr>
      <w:tr w:rsidR="0027038F" w14:paraId="6A3DE1B2" w14:textId="77777777" w:rsidTr="00925C2C">
        <w:tc>
          <w:tcPr>
            <w:tcW w:w="1384" w:type="dxa"/>
          </w:tcPr>
          <w:p w14:paraId="26B65BBC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r w:rsidRPr="00A4644F">
              <w:rPr>
                <w:rFonts w:ascii="Cambria" w:hAnsi="Cambria"/>
              </w:rPr>
              <w:t>τ</w:t>
            </w:r>
          </w:p>
        </w:tc>
        <w:tc>
          <w:tcPr>
            <w:tcW w:w="4293" w:type="dxa"/>
            <w:vAlign w:val="bottom"/>
          </w:tcPr>
          <w:p w14:paraId="3CE9F4B1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Transformation rate</w:t>
            </w:r>
          </w:p>
        </w:tc>
        <w:tc>
          <w:tcPr>
            <w:tcW w:w="2839" w:type="dxa"/>
          </w:tcPr>
          <w:p w14:paraId="765D0962" w14:textId="77777777" w:rsidR="0027038F" w:rsidRPr="00216B67" w:rsidRDefault="0027038F" w:rsidP="00925C2C">
            <w:pPr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10</w:t>
            </w:r>
            <w:r>
              <w:rPr>
                <w:rFonts w:ascii="Cambria" w:hAnsi="Cambria"/>
                <w:vertAlign w:val="superscript"/>
              </w:rPr>
              <w:t>-4</w:t>
            </w:r>
          </w:p>
        </w:tc>
      </w:tr>
      <w:tr w:rsidR="0027038F" w14:paraId="00F185CA" w14:textId="77777777" w:rsidTr="00925C2C">
        <w:tc>
          <w:tcPr>
            <w:tcW w:w="1384" w:type="dxa"/>
          </w:tcPr>
          <w:p w14:paraId="6308557C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proofErr w:type="spellStart"/>
            <w:r w:rsidRPr="00A4644F">
              <w:rPr>
                <w:rFonts w:ascii="Cambria" w:hAnsi="Cambria"/>
              </w:rPr>
              <w:t>τ</w:t>
            </w:r>
            <w:r w:rsidRPr="00216B67">
              <w:rPr>
                <w:rFonts w:ascii="Cambria" w:hAnsi="Cambria"/>
                <w:vertAlign w:val="subscript"/>
              </w:rPr>
              <w:t>C</w:t>
            </w:r>
            <w:proofErr w:type="spellEnd"/>
          </w:p>
        </w:tc>
        <w:tc>
          <w:tcPr>
            <w:tcW w:w="4293" w:type="dxa"/>
            <w:vAlign w:val="bottom"/>
          </w:tcPr>
          <w:p w14:paraId="51C45E7F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Transformation rate during C state</w:t>
            </w:r>
          </w:p>
        </w:tc>
        <w:tc>
          <w:tcPr>
            <w:tcW w:w="2839" w:type="dxa"/>
          </w:tcPr>
          <w:p w14:paraId="756A0FEA" w14:textId="77777777" w:rsidR="0027038F" w:rsidRPr="00216B67" w:rsidRDefault="0027038F" w:rsidP="00925C2C">
            <w:pPr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10</w:t>
            </w:r>
            <w:r>
              <w:rPr>
                <w:rFonts w:ascii="Cambria" w:hAnsi="Cambria"/>
                <w:vertAlign w:val="superscript"/>
              </w:rPr>
              <w:t>-4</w:t>
            </w:r>
          </w:p>
        </w:tc>
      </w:tr>
      <w:tr w:rsidR="0027038F" w14:paraId="505C6FBF" w14:textId="77777777" w:rsidTr="00925C2C">
        <w:tc>
          <w:tcPr>
            <w:tcW w:w="1384" w:type="dxa"/>
          </w:tcPr>
          <w:p w14:paraId="4CA63A93" w14:textId="77777777" w:rsidR="0027038F" w:rsidRPr="00216B67" w:rsidRDefault="0027038F" w:rsidP="00925C2C">
            <w:pPr>
              <w:jc w:val="center"/>
              <w:rPr>
                <w:rFonts w:ascii="Cambria" w:hAnsi="Cambria"/>
                <w:vertAlign w:val="subscript"/>
              </w:rPr>
            </w:pPr>
            <w:r w:rsidRPr="00A4644F">
              <w:rPr>
                <w:rFonts w:ascii="Cambria" w:hAnsi="Cambria"/>
              </w:rPr>
              <w:t>ω</w:t>
            </w:r>
          </w:p>
        </w:tc>
        <w:tc>
          <w:tcPr>
            <w:tcW w:w="4293" w:type="dxa"/>
            <w:vAlign w:val="bottom"/>
          </w:tcPr>
          <w:p w14:paraId="2021E8FB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Rate of washout and degradation</w:t>
            </w:r>
          </w:p>
        </w:tc>
        <w:tc>
          <w:tcPr>
            <w:tcW w:w="2839" w:type="dxa"/>
          </w:tcPr>
          <w:p w14:paraId="4FF3A060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0.6</w:t>
            </w:r>
          </w:p>
        </w:tc>
      </w:tr>
      <w:tr w:rsidR="0027038F" w14:paraId="12FF50D4" w14:textId="77777777" w:rsidTr="00925C2C">
        <w:tc>
          <w:tcPr>
            <w:tcW w:w="1384" w:type="dxa"/>
          </w:tcPr>
          <w:p w14:paraId="0537C94F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r w:rsidRPr="00A4644F">
              <w:rPr>
                <w:rFonts w:ascii="Cambria" w:hAnsi="Cambria"/>
              </w:rPr>
              <w:t>φ</w:t>
            </w:r>
          </w:p>
        </w:tc>
        <w:tc>
          <w:tcPr>
            <w:tcW w:w="4293" w:type="dxa"/>
            <w:vAlign w:val="bottom"/>
          </w:tcPr>
          <w:p w14:paraId="483283C9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Transformation asymmetry as a consequence of length polymorphism</w:t>
            </w:r>
          </w:p>
        </w:tc>
        <w:tc>
          <w:tcPr>
            <w:tcW w:w="2839" w:type="dxa"/>
          </w:tcPr>
          <w:p w14:paraId="54F696AD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r w:rsidRPr="00216B67">
              <w:rPr>
                <w:rFonts w:ascii="Cambria" w:hAnsi="Cambria"/>
              </w:rPr>
              <w:t>0.1</w:t>
            </w:r>
          </w:p>
        </w:tc>
      </w:tr>
      <w:tr w:rsidR="0027038F" w14:paraId="2DD66D5A" w14:textId="77777777" w:rsidTr="00925C2C">
        <w:tc>
          <w:tcPr>
            <w:tcW w:w="8516" w:type="dxa"/>
            <w:gridSpan w:val="3"/>
          </w:tcPr>
          <w:p w14:paraId="67CC90A8" w14:textId="77777777" w:rsidR="0027038F" w:rsidRPr="00216B67" w:rsidRDefault="0027038F" w:rsidP="00925C2C">
            <w:pPr>
              <w:jc w:val="center"/>
              <w:rPr>
                <w:rFonts w:ascii="Cambria" w:hAnsi="Cambria"/>
                <w:b/>
              </w:rPr>
            </w:pPr>
            <w:r w:rsidRPr="00216B67">
              <w:rPr>
                <w:rFonts w:ascii="Cambria" w:hAnsi="Cambria"/>
                <w:b/>
              </w:rPr>
              <w:t>MGE parameters</w:t>
            </w:r>
          </w:p>
        </w:tc>
      </w:tr>
      <w:tr w:rsidR="0027038F" w14:paraId="41215675" w14:textId="77777777" w:rsidTr="00925C2C">
        <w:tc>
          <w:tcPr>
            <w:tcW w:w="1384" w:type="dxa"/>
          </w:tcPr>
          <w:p w14:paraId="162DD3E4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proofErr w:type="spellStart"/>
            <w:r w:rsidRPr="00216B67">
              <w:rPr>
                <w:rFonts w:ascii="Cambria" w:hAnsi="Cambria"/>
                <w:i/>
              </w:rPr>
              <w:t>c</w:t>
            </w:r>
            <w:r w:rsidRPr="00216B67">
              <w:rPr>
                <w:rFonts w:ascii="Cambria" w:hAnsi="Cambria"/>
                <w:vertAlign w:val="subscript"/>
              </w:rPr>
              <w:t>M</w:t>
            </w:r>
            <w:proofErr w:type="spellEnd"/>
          </w:p>
        </w:tc>
        <w:tc>
          <w:tcPr>
            <w:tcW w:w="4293" w:type="dxa"/>
            <w:vAlign w:val="bottom"/>
          </w:tcPr>
          <w:p w14:paraId="77267C29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Cost of carrying MGE</w:t>
            </w:r>
          </w:p>
        </w:tc>
        <w:tc>
          <w:tcPr>
            <w:tcW w:w="2839" w:type="dxa"/>
          </w:tcPr>
          <w:p w14:paraId="1A7622CA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Always specified</w:t>
            </w:r>
          </w:p>
        </w:tc>
      </w:tr>
      <w:tr w:rsidR="0027038F" w14:paraId="5C87DA04" w14:textId="77777777" w:rsidTr="00925C2C">
        <w:tc>
          <w:tcPr>
            <w:tcW w:w="1384" w:type="dxa"/>
          </w:tcPr>
          <w:p w14:paraId="36FE8D63" w14:textId="77777777" w:rsidR="0027038F" w:rsidRPr="00216B67" w:rsidRDefault="0027038F" w:rsidP="00925C2C">
            <w:pPr>
              <w:jc w:val="center"/>
              <w:rPr>
                <w:rFonts w:ascii="Cambria" w:hAnsi="Cambria"/>
                <w:vertAlign w:val="subscript"/>
              </w:rPr>
            </w:pPr>
            <w:proofErr w:type="gramStart"/>
            <w:r w:rsidRPr="00216B67">
              <w:rPr>
                <w:rFonts w:ascii="Cambria" w:hAnsi="Cambria"/>
                <w:i/>
              </w:rPr>
              <w:t>f</w:t>
            </w:r>
            <w:proofErr w:type="gramEnd"/>
          </w:p>
        </w:tc>
        <w:tc>
          <w:tcPr>
            <w:tcW w:w="4293" w:type="dxa"/>
            <w:vAlign w:val="bottom"/>
          </w:tcPr>
          <w:p w14:paraId="5E82E25C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Frequency of activation</w:t>
            </w:r>
          </w:p>
        </w:tc>
        <w:tc>
          <w:tcPr>
            <w:tcW w:w="2839" w:type="dxa"/>
          </w:tcPr>
          <w:p w14:paraId="5E32C3A1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Always specified</w:t>
            </w:r>
          </w:p>
        </w:tc>
      </w:tr>
      <w:tr w:rsidR="0027038F" w14:paraId="05D09715" w14:textId="77777777" w:rsidTr="00925C2C">
        <w:tc>
          <w:tcPr>
            <w:tcW w:w="1384" w:type="dxa"/>
          </w:tcPr>
          <w:p w14:paraId="62C3C62F" w14:textId="77777777" w:rsidR="0027038F" w:rsidRPr="00216B67" w:rsidRDefault="0027038F" w:rsidP="00925C2C">
            <w:pPr>
              <w:jc w:val="center"/>
              <w:rPr>
                <w:rFonts w:ascii="Cambria" w:hAnsi="Cambria"/>
                <w:i/>
              </w:rPr>
            </w:pPr>
            <w:proofErr w:type="spellStart"/>
            <w:proofErr w:type="gramStart"/>
            <w:r w:rsidRPr="00216B67">
              <w:rPr>
                <w:rFonts w:ascii="Cambria" w:hAnsi="Cambria"/>
                <w:i/>
              </w:rPr>
              <w:t>f</w:t>
            </w:r>
            <w:r w:rsidRPr="00216B67">
              <w:rPr>
                <w:rFonts w:ascii="Cambria" w:hAnsi="Cambria"/>
                <w:vertAlign w:val="subscript"/>
              </w:rPr>
              <w:t>C</w:t>
            </w:r>
            <w:proofErr w:type="spellEnd"/>
            <w:proofErr w:type="gramEnd"/>
          </w:p>
        </w:tc>
        <w:tc>
          <w:tcPr>
            <w:tcW w:w="4293" w:type="dxa"/>
            <w:vAlign w:val="bottom"/>
          </w:tcPr>
          <w:p w14:paraId="0B96E726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Frequency of activation during C state</w:t>
            </w:r>
          </w:p>
        </w:tc>
        <w:tc>
          <w:tcPr>
            <w:tcW w:w="2839" w:type="dxa"/>
          </w:tcPr>
          <w:p w14:paraId="372E49C3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Always specified</w:t>
            </w:r>
          </w:p>
        </w:tc>
      </w:tr>
      <w:tr w:rsidR="0027038F" w14:paraId="34606ACD" w14:textId="77777777" w:rsidTr="00925C2C">
        <w:tc>
          <w:tcPr>
            <w:tcW w:w="1384" w:type="dxa"/>
          </w:tcPr>
          <w:p w14:paraId="2E40C0EB" w14:textId="77777777" w:rsidR="0027038F" w:rsidRPr="00216B67" w:rsidRDefault="0027038F" w:rsidP="00925C2C">
            <w:pPr>
              <w:jc w:val="center"/>
              <w:rPr>
                <w:rFonts w:ascii="Cambria" w:hAnsi="Cambria"/>
                <w:vertAlign w:val="subscript"/>
              </w:rPr>
            </w:pPr>
            <w:r w:rsidRPr="00A4644F">
              <w:rPr>
                <w:rFonts w:ascii="Cambria" w:hAnsi="Cambria"/>
              </w:rPr>
              <w:t>β</w:t>
            </w:r>
          </w:p>
        </w:tc>
        <w:tc>
          <w:tcPr>
            <w:tcW w:w="4293" w:type="dxa"/>
            <w:vAlign w:val="bottom"/>
          </w:tcPr>
          <w:p w14:paraId="0535CB5F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eastAsia="Times New Roman" w:hAnsi="Cambria" w:cs="Times New Roman"/>
                <w:color w:val="000000"/>
              </w:rPr>
              <w:t>Rate of horizontal transmission</w:t>
            </w:r>
          </w:p>
        </w:tc>
        <w:tc>
          <w:tcPr>
            <w:tcW w:w="2839" w:type="dxa"/>
          </w:tcPr>
          <w:p w14:paraId="7BC7A060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Always specified</w:t>
            </w:r>
          </w:p>
        </w:tc>
      </w:tr>
      <w:tr w:rsidR="0027038F" w14:paraId="241DDA6B" w14:textId="77777777" w:rsidTr="00925C2C">
        <w:tc>
          <w:tcPr>
            <w:tcW w:w="1384" w:type="dxa"/>
          </w:tcPr>
          <w:p w14:paraId="71EE11E9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proofErr w:type="gramStart"/>
            <w:r w:rsidRPr="00216B67">
              <w:rPr>
                <w:rFonts w:ascii="Cambria" w:hAnsi="Cambria"/>
              </w:rPr>
              <w:t>b</w:t>
            </w:r>
            <w:proofErr w:type="gramEnd"/>
          </w:p>
        </w:tc>
        <w:tc>
          <w:tcPr>
            <w:tcW w:w="4293" w:type="dxa"/>
            <w:vAlign w:val="bottom"/>
          </w:tcPr>
          <w:p w14:paraId="553216DF" w14:textId="77777777" w:rsidR="0027038F" w:rsidRPr="00216B67" w:rsidRDefault="0027038F" w:rsidP="00925C2C">
            <w:pPr>
              <w:rPr>
                <w:rFonts w:ascii="Cambria" w:hAnsi="Cambria"/>
              </w:rPr>
            </w:pPr>
            <w:r w:rsidRPr="00216B67">
              <w:rPr>
                <w:rFonts w:ascii="Cambria" w:hAnsi="Cambria"/>
              </w:rPr>
              <w:t>Mean burst size</w:t>
            </w:r>
          </w:p>
        </w:tc>
        <w:tc>
          <w:tcPr>
            <w:tcW w:w="2839" w:type="dxa"/>
          </w:tcPr>
          <w:p w14:paraId="7DA45355" w14:textId="77777777" w:rsidR="0027038F" w:rsidRPr="00216B67" w:rsidRDefault="0027038F" w:rsidP="00925C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Always specified</w:t>
            </w:r>
          </w:p>
        </w:tc>
      </w:tr>
    </w:tbl>
    <w:p w14:paraId="2850FC23" w14:textId="77777777" w:rsidR="0027038F" w:rsidRPr="00213043" w:rsidRDefault="0027038F" w:rsidP="0027038F"/>
    <w:p w14:paraId="45E58635" w14:textId="77777777" w:rsidR="00663E31" w:rsidRDefault="00663E31"/>
    <w:sectPr w:rsidR="00663E31" w:rsidSect="00774A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5F008" w14:textId="77777777" w:rsidR="00445CC3" w:rsidRDefault="00445CC3" w:rsidP="00445CC3">
      <w:r>
        <w:separator/>
      </w:r>
    </w:p>
  </w:endnote>
  <w:endnote w:type="continuationSeparator" w:id="0">
    <w:p w14:paraId="2D4E4A27" w14:textId="77777777" w:rsidR="00445CC3" w:rsidRDefault="00445CC3" w:rsidP="0044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217A2" w14:textId="77777777" w:rsidR="00445CC3" w:rsidRDefault="00445CC3" w:rsidP="00445CC3">
      <w:r>
        <w:separator/>
      </w:r>
    </w:p>
  </w:footnote>
  <w:footnote w:type="continuationSeparator" w:id="0">
    <w:p w14:paraId="36B28A77" w14:textId="77777777" w:rsidR="00445CC3" w:rsidRDefault="00445CC3" w:rsidP="0044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8F"/>
    <w:rsid w:val="00173A29"/>
    <w:rsid w:val="0027038F"/>
    <w:rsid w:val="0029283C"/>
    <w:rsid w:val="00445CC3"/>
    <w:rsid w:val="0064079D"/>
    <w:rsid w:val="00663E31"/>
    <w:rsid w:val="00814509"/>
    <w:rsid w:val="0097024D"/>
    <w:rsid w:val="009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C1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8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C3"/>
  </w:style>
  <w:style w:type="paragraph" w:styleId="Footer">
    <w:name w:val="footer"/>
    <w:basedOn w:val="Normal"/>
    <w:link w:val="FooterChar"/>
    <w:uiPriority w:val="99"/>
    <w:unhideWhenUsed/>
    <w:rsid w:val="00445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8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C3"/>
  </w:style>
  <w:style w:type="paragraph" w:styleId="Footer">
    <w:name w:val="footer"/>
    <w:basedOn w:val="Normal"/>
    <w:link w:val="FooterChar"/>
    <w:uiPriority w:val="99"/>
    <w:unhideWhenUsed/>
    <w:rsid w:val="00445C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Company>Imperial College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Croucher</dc:creator>
  <cp:keywords/>
  <dc:description/>
  <cp:lastModifiedBy>Nicholas Croucher</cp:lastModifiedBy>
  <cp:revision>3</cp:revision>
  <dcterms:created xsi:type="dcterms:W3CDTF">2015-11-26T13:25:00Z</dcterms:created>
  <dcterms:modified xsi:type="dcterms:W3CDTF">2016-01-11T15:45:00Z</dcterms:modified>
</cp:coreProperties>
</file>