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66" w:rsidRPr="004059C6" w:rsidRDefault="002B4032" w:rsidP="003E0A66">
      <w:pPr>
        <w:rPr>
          <w:rFonts w:cs="Times New Roman"/>
          <w:b/>
          <w:szCs w:val="22"/>
        </w:rPr>
      </w:pPr>
      <w:r>
        <w:rPr>
          <w:b/>
        </w:rPr>
        <w:t>Table S6</w:t>
      </w:r>
      <w:r w:rsidR="003E0A66" w:rsidRPr="004059C6">
        <w:rPr>
          <w:b/>
        </w:rPr>
        <w:t xml:space="preserve">. </w:t>
      </w:r>
      <w:proofErr w:type="gramStart"/>
      <w:r w:rsidR="003E0A66" w:rsidRPr="004059C6">
        <w:t xml:space="preserve">Gibson cloning strategy to generate </w:t>
      </w:r>
      <w:r w:rsidR="004059C6" w:rsidRPr="004059C6">
        <w:t>DivL-</w:t>
      </w:r>
      <w:proofErr w:type="spellStart"/>
      <w:r w:rsidR="004059C6" w:rsidRPr="004059C6">
        <w:t>yfp</w:t>
      </w:r>
      <w:proofErr w:type="spellEnd"/>
      <w:r w:rsidR="004059C6" w:rsidRPr="004059C6">
        <w:t xml:space="preserve"> point mutants into the pXYFPC-1 vector that is designed to integrate at the xylose chromosomal locus</w:t>
      </w:r>
      <w:r w:rsidR="004059C6" w:rsidRPr="004059C6">
        <w:rPr>
          <w:rFonts w:cs="Times New Roman"/>
          <w:szCs w:val="22"/>
        </w:rPr>
        <w:t xml:space="preserve"> </w:t>
      </w:r>
      <w:r w:rsidR="004059C6" w:rsidRPr="004059C6">
        <w:t>using the Gibson DNA assembly method</w:t>
      </w:r>
      <w:r w:rsidR="004059C6">
        <w:t>.</w:t>
      </w:r>
      <w:proofErr w:type="gramEnd"/>
    </w:p>
    <w:tbl>
      <w:tblPr>
        <w:tblStyle w:val="TableGrid"/>
        <w:tblW w:w="10296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BF"/>
      </w:tblPr>
      <w:tblGrid>
        <w:gridCol w:w="1353"/>
        <w:gridCol w:w="1513"/>
        <w:gridCol w:w="1150"/>
        <w:gridCol w:w="1406"/>
        <w:gridCol w:w="1204"/>
        <w:gridCol w:w="1060"/>
        <w:gridCol w:w="1204"/>
        <w:gridCol w:w="1406"/>
      </w:tblGrid>
      <w:tr w:rsidR="003E0A66" w:rsidRPr="001B6BC0">
        <w:tc>
          <w:tcPr>
            <w:tcW w:w="1353" w:type="dxa"/>
            <w:tcBorders>
              <w:bottom w:val="single" w:sz="6" w:space="0" w:color="008000"/>
            </w:tcBorders>
            <w:shd w:val="clear" w:color="auto" w:fill="auto"/>
          </w:tcPr>
          <w:p w:rsidR="003E0A66" w:rsidRPr="001B6BC0" w:rsidRDefault="003E0A66" w:rsidP="00F353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2"/>
              </w:rPr>
            </w:pPr>
            <w:r w:rsidRPr="001B6BC0">
              <w:rPr>
                <w:rFonts w:cs="Times New Roman"/>
                <w:szCs w:val="22"/>
              </w:rPr>
              <w:t>Plasmid #</w:t>
            </w:r>
          </w:p>
        </w:tc>
        <w:tc>
          <w:tcPr>
            <w:tcW w:w="1513" w:type="dxa"/>
            <w:tcBorders>
              <w:bottom w:val="single" w:sz="6" w:space="0" w:color="008000"/>
            </w:tcBorders>
            <w:shd w:val="clear" w:color="auto" w:fill="auto"/>
          </w:tcPr>
          <w:p w:rsidR="003E0A66" w:rsidRPr="001B6BC0" w:rsidRDefault="003E0A66" w:rsidP="00F353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2"/>
              </w:rPr>
            </w:pPr>
            <w:r w:rsidRPr="001B6BC0">
              <w:rPr>
                <w:rFonts w:cs="Times New Roman"/>
                <w:szCs w:val="22"/>
              </w:rPr>
              <w:t>DivL Mutation</w:t>
            </w:r>
          </w:p>
        </w:tc>
        <w:tc>
          <w:tcPr>
            <w:tcW w:w="1150" w:type="dxa"/>
            <w:tcBorders>
              <w:bottom w:val="single" w:sz="6" w:space="0" w:color="008000"/>
            </w:tcBorders>
            <w:shd w:val="clear" w:color="auto" w:fill="auto"/>
          </w:tcPr>
          <w:p w:rsidR="003E0A66" w:rsidRPr="001B6BC0" w:rsidRDefault="003E0A66" w:rsidP="00F353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2"/>
              </w:rPr>
            </w:pPr>
            <w:r w:rsidRPr="001B6BC0">
              <w:rPr>
                <w:rFonts w:cs="Times New Roman"/>
                <w:szCs w:val="22"/>
              </w:rPr>
              <w:t>First Fragment Codons</w:t>
            </w:r>
          </w:p>
        </w:tc>
        <w:tc>
          <w:tcPr>
            <w:tcW w:w="1406" w:type="dxa"/>
            <w:tcBorders>
              <w:bottom w:val="single" w:sz="6" w:space="0" w:color="008000"/>
            </w:tcBorders>
            <w:shd w:val="clear" w:color="auto" w:fill="auto"/>
          </w:tcPr>
          <w:p w:rsidR="003E0A66" w:rsidRPr="001B6BC0" w:rsidRDefault="003E0A66" w:rsidP="00F353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2"/>
              </w:rPr>
            </w:pPr>
            <w:r w:rsidRPr="001B6BC0">
              <w:rPr>
                <w:rFonts w:cs="Times New Roman"/>
                <w:szCs w:val="22"/>
              </w:rPr>
              <w:t>Primer 1</w:t>
            </w:r>
          </w:p>
        </w:tc>
        <w:tc>
          <w:tcPr>
            <w:tcW w:w="1204" w:type="dxa"/>
            <w:tcBorders>
              <w:bottom w:val="single" w:sz="6" w:space="0" w:color="008000"/>
            </w:tcBorders>
            <w:shd w:val="clear" w:color="auto" w:fill="auto"/>
          </w:tcPr>
          <w:p w:rsidR="003E0A66" w:rsidRPr="001B6BC0" w:rsidRDefault="003E0A66" w:rsidP="00F353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2"/>
              </w:rPr>
            </w:pPr>
            <w:r w:rsidRPr="001B6BC0">
              <w:rPr>
                <w:rFonts w:cs="Times New Roman"/>
                <w:szCs w:val="22"/>
              </w:rPr>
              <w:t>Primer 2</w:t>
            </w:r>
          </w:p>
        </w:tc>
        <w:tc>
          <w:tcPr>
            <w:tcW w:w="1060" w:type="dxa"/>
            <w:tcBorders>
              <w:bottom w:val="single" w:sz="6" w:space="0" w:color="008000"/>
            </w:tcBorders>
            <w:shd w:val="clear" w:color="auto" w:fill="auto"/>
          </w:tcPr>
          <w:p w:rsidR="003E0A66" w:rsidRPr="001B6BC0" w:rsidRDefault="003E0A66" w:rsidP="00F353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2"/>
              </w:rPr>
            </w:pPr>
            <w:r w:rsidRPr="001B6BC0">
              <w:rPr>
                <w:rFonts w:cs="Times New Roman"/>
                <w:szCs w:val="22"/>
              </w:rPr>
              <w:t>Second</w:t>
            </w:r>
          </w:p>
          <w:p w:rsidR="003E0A66" w:rsidRPr="001B6BC0" w:rsidRDefault="003E0A66" w:rsidP="00F353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2"/>
              </w:rPr>
            </w:pPr>
            <w:r w:rsidRPr="001B6BC0">
              <w:rPr>
                <w:rFonts w:cs="Times New Roman"/>
                <w:szCs w:val="22"/>
              </w:rPr>
              <w:t>Fragment Codons</w:t>
            </w:r>
          </w:p>
        </w:tc>
        <w:tc>
          <w:tcPr>
            <w:tcW w:w="1204" w:type="dxa"/>
            <w:tcBorders>
              <w:bottom w:val="single" w:sz="6" w:space="0" w:color="008000"/>
            </w:tcBorders>
            <w:shd w:val="clear" w:color="auto" w:fill="auto"/>
          </w:tcPr>
          <w:p w:rsidR="003E0A66" w:rsidRPr="001B6BC0" w:rsidRDefault="003E0A66" w:rsidP="00F353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2"/>
              </w:rPr>
            </w:pPr>
            <w:r w:rsidRPr="001B6BC0">
              <w:rPr>
                <w:rFonts w:cs="Times New Roman"/>
                <w:szCs w:val="22"/>
              </w:rPr>
              <w:t>Primer 1</w:t>
            </w:r>
          </w:p>
        </w:tc>
        <w:tc>
          <w:tcPr>
            <w:tcW w:w="1406" w:type="dxa"/>
            <w:tcBorders>
              <w:bottom w:val="single" w:sz="6" w:space="0" w:color="008000"/>
            </w:tcBorders>
            <w:shd w:val="clear" w:color="auto" w:fill="auto"/>
          </w:tcPr>
          <w:p w:rsidR="003E0A66" w:rsidRPr="001B6BC0" w:rsidRDefault="003E0A66" w:rsidP="00F353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2"/>
              </w:rPr>
            </w:pPr>
            <w:r w:rsidRPr="001B6BC0">
              <w:rPr>
                <w:rFonts w:cs="Times New Roman"/>
                <w:szCs w:val="22"/>
              </w:rPr>
              <w:t>Primer 2</w:t>
            </w:r>
          </w:p>
        </w:tc>
      </w:tr>
      <w:tr w:rsidR="003E0A66" w:rsidRPr="001B6BC0">
        <w:tc>
          <w:tcPr>
            <w:tcW w:w="1353" w:type="dxa"/>
            <w:tcBorders>
              <w:top w:val="single" w:sz="6" w:space="0" w:color="008000"/>
            </w:tcBorders>
            <w:shd w:val="clear" w:color="auto" w:fill="auto"/>
          </w:tcPr>
          <w:p w:rsidR="003E0A66" w:rsidRPr="001B6BC0" w:rsidRDefault="003E0A66" w:rsidP="00F353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2"/>
              </w:rPr>
            </w:pPr>
            <w:proofErr w:type="gramStart"/>
            <w:r w:rsidRPr="001B6BC0">
              <w:rPr>
                <w:rFonts w:cs="Times New Roman"/>
                <w:szCs w:val="22"/>
              </w:rPr>
              <w:t>pWSC100</w:t>
            </w:r>
            <w:r>
              <w:rPr>
                <w:rFonts w:cs="Times New Roman"/>
                <w:szCs w:val="22"/>
              </w:rPr>
              <w:t>23</w:t>
            </w:r>
            <w:proofErr w:type="gramEnd"/>
          </w:p>
        </w:tc>
        <w:tc>
          <w:tcPr>
            <w:tcW w:w="1513" w:type="dxa"/>
            <w:tcBorders>
              <w:top w:val="single" w:sz="6" w:space="0" w:color="008000"/>
            </w:tcBorders>
            <w:shd w:val="clear" w:color="auto" w:fill="auto"/>
          </w:tcPr>
          <w:p w:rsidR="003E0A66" w:rsidRPr="001B6BC0" w:rsidRDefault="003E0A66" w:rsidP="00F353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2"/>
              </w:rPr>
            </w:pPr>
            <w:r w:rsidRPr="001B6BC0">
              <w:rPr>
                <w:rFonts w:cs="Times New Roman"/>
                <w:szCs w:val="22"/>
              </w:rPr>
              <w:t>Y550H</w:t>
            </w:r>
          </w:p>
        </w:tc>
        <w:tc>
          <w:tcPr>
            <w:tcW w:w="1150" w:type="dxa"/>
            <w:tcBorders>
              <w:top w:val="single" w:sz="6" w:space="0" w:color="008000"/>
            </w:tcBorders>
            <w:shd w:val="clear" w:color="auto" w:fill="auto"/>
          </w:tcPr>
          <w:p w:rsidR="003E0A66" w:rsidRPr="001B6BC0" w:rsidRDefault="003E0A66" w:rsidP="00F353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2"/>
              </w:rPr>
            </w:pPr>
            <w:r w:rsidRPr="001B6BC0">
              <w:rPr>
                <w:rFonts w:cs="Times New Roman"/>
                <w:szCs w:val="22"/>
              </w:rPr>
              <w:t>152-554</w:t>
            </w:r>
          </w:p>
        </w:tc>
        <w:tc>
          <w:tcPr>
            <w:tcW w:w="1406" w:type="dxa"/>
            <w:tcBorders>
              <w:top w:val="single" w:sz="6" w:space="0" w:color="008000"/>
            </w:tcBorders>
            <w:shd w:val="clear" w:color="auto" w:fill="auto"/>
          </w:tcPr>
          <w:p w:rsidR="003E0A66" w:rsidRPr="001B6BC0" w:rsidRDefault="003E0A66" w:rsidP="00F353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2"/>
              </w:rPr>
            </w:pPr>
            <w:r w:rsidRPr="001B6BC0">
              <w:rPr>
                <w:rFonts w:cs="Times New Roman"/>
              </w:rPr>
              <w:t>WSCp100</w:t>
            </w:r>
            <w:r>
              <w:rPr>
                <w:rFonts w:cs="Times New Roman"/>
              </w:rPr>
              <w:t>24</w:t>
            </w:r>
          </w:p>
        </w:tc>
        <w:tc>
          <w:tcPr>
            <w:tcW w:w="1204" w:type="dxa"/>
            <w:tcBorders>
              <w:top w:val="single" w:sz="6" w:space="0" w:color="008000"/>
            </w:tcBorders>
            <w:shd w:val="clear" w:color="auto" w:fill="auto"/>
          </w:tcPr>
          <w:p w:rsidR="003E0A66" w:rsidRPr="001B6BC0" w:rsidRDefault="003E0A66" w:rsidP="00F353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2"/>
              </w:rPr>
            </w:pPr>
            <w:r w:rsidRPr="001B6BC0">
              <w:rPr>
                <w:rFonts w:cs="Times New Roman"/>
              </w:rPr>
              <w:t>WSCp62</w:t>
            </w:r>
          </w:p>
        </w:tc>
        <w:tc>
          <w:tcPr>
            <w:tcW w:w="1060" w:type="dxa"/>
            <w:tcBorders>
              <w:top w:val="single" w:sz="6" w:space="0" w:color="008000"/>
            </w:tcBorders>
            <w:shd w:val="clear" w:color="auto" w:fill="auto"/>
          </w:tcPr>
          <w:p w:rsidR="003E0A66" w:rsidRPr="001B6BC0" w:rsidRDefault="003E0A66" w:rsidP="00F353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2"/>
              </w:rPr>
            </w:pPr>
            <w:r w:rsidRPr="001B6BC0">
              <w:rPr>
                <w:rFonts w:cs="Times New Roman"/>
                <w:szCs w:val="22"/>
              </w:rPr>
              <w:t>546-769</w:t>
            </w:r>
          </w:p>
        </w:tc>
        <w:tc>
          <w:tcPr>
            <w:tcW w:w="1204" w:type="dxa"/>
            <w:tcBorders>
              <w:top w:val="single" w:sz="6" w:space="0" w:color="008000"/>
            </w:tcBorders>
            <w:shd w:val="clear" w:color="auto" w:fill="auto"/>
          </w:tcPr>
          <w:p w:rsidR="003E0A66" w:rsidRPr="001B6BC0" w:rsidRDefault="003E0A66" w:rsidP="00F353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2"/>
              </w:rPr>
            </w:pPr>
            <w:r w:rsidRPr="001B6BC0">
              <w:rPr>
                <w:rFonts w:cs="Times New Roman"/>
              </w:rPr>
              <w:t>WSCp70</w:t>
            </w:r>
          </w:p>
        </w:tc>
        <w:tc>
          <w:tcPr>
            <w:tcW w:w="1406" w:type="dxa"/>
            <w:tcBorders>
              <w:top w:val="single" w:sz="6" w:space="0" w:color="008000"/>
            </w:tcBorders>
            <w:shd w:val="clear" w:color="auto" w:fill="auto"/>
          </w:tcPr>
          <w:p w:rsidR="003E0A66" w:rsidRPr="001B6BC0" w:rsidRDefault="003E0A66" w:rsidP="00F35348">
            <w:r w:rsidRPr="001B6BC0">
              <w:rPr>
                <w:rFonts w:cs="Times New Roman"/>
              </w:rPr>
              <w:t>WSCp100</w:t>
            </w:r>
            <w:r>
              <w:rPr>
                <w:rFonts w:cs="Times New Roman"/>
              </w:rPr>
              <w:t>25</w:t>
            </w:r>
          </w:p>
        </w:tc>
      </w:tr>
      <w:tr w:rsidR="003E0A66" w:rsidRPr="001B6BC0">
        <w:tc>
          <w:tcPr>
            <w:tcW w:w="1353" w:type="dxa"/>
            <w:shd w:val="clear" w:color="auto" w:fill="auto"/>
          </w:tcPr>
          <w:p w:rsidR="003E0A66" w:rsidRPr="001B6BC0" w:rsidRDefault="003E0A66" w:rsidP="00F353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2"/>
              </w:rPr>
            </w:pPr>
            <w:proofErr w:type="gramStart"/>
            <w:r w:rsidRPr="001B6BC0">
              <w:rPr>
                <w:rFonts w:cs="Times New Roman"/>
                <w:szCs w:val="22"/>
              </w:rPr>
              <w:t>pWSC100</w:t>
            </w:r>
            <w:r>
              <w:rPr>
                <w:rFonts w:cs="Times New Roman"/>
                <w:szCs w:val="22"/>
              </w:rPr>
              <w:t>27</w:t>
            </w:r>
            <w:proofErr w:type="gramEnd"/>
          </w:p>
        </w:tc>
        <w:tc>
          <w:tcPr>
            <w:tcW w:w="1513" w:type="dxa"/>
            <w:shd w:val="clear" w:color="auto" w:fill="auto"/>
          </w:tcPr>
          <w:p w:rsidR="003E0A66" w:rsidRPr="001B6BC0" w:rsidRDefault="003E0A66" w:rsidP="00F353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2"/>
              </w:rPr>
            </w:pPr>
            <w:r w:rsidRPr="001B6BC0">
              <w:rPr>
                <w:rFonts w:cs="Times New Roman"/>
                <w:szCs w:val="22"/>
              </w:rPr>
              <w:t>R553A</w:t>
            </w:r>
          </w:p>
        </w:tc>
        <w:tc>
          <w:tcPr>
            <w:tcW w:w="1150" w:type="dxa"/>
            <w:shd w:val="clear" w:color="auto" w:fill="auto"/>
          </w:tcPr>
          <w:p w:rsidR="003E0A66" w:rsidRPr="001B6BC0" w:rsidRDefault="003E0A66" w:rsidP="00F353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2"/>
              </w:rPr>
            </w:pPr>
            <w:r w:rsidRPr="001B6BC0">
              <w:t>152-557</w:t>
            </w:r>
          </w:p>
        </w:tc>
        <w:tc>
          <w:tcPr>
            <w:tcW w:w="1406" w:type="dxa"/>
            <w:shd w:val="clear" w:color="auto" w:fill="auto"/>
          </w:tcPr>
          <w:p w:rsidR="003E0A66" w:rsidRDefault="003E0A66" w:rsidP="00F35348">
            <w:r w:rsidRPr="001112E2">
              <w:rPr>
                <w:rFonts w:cs="Times New Roman"/>
              </w:rPr>
              <w:t>WSCp10024</w:t>
            </w:r>
          </w:p>
        </w:tc>
        <w:tc>
          <w:tcPr>
            <w:tcW w:w="1204" w:type="dxa"/>
            <w:shd w:val="clear" w:color="auto" w:fill="auto"/>
          </w:tcPr>
          <w:p w:rsidR="003E0A66" w:rsidRPr="001B6BC0" w:rsidRDefault="003E0A66" w:rsidP="00F353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2"/>
              </w:rPr>
            </w:pPr>
            <w:r w:rsidRPr="001B6BC0">
              <w:rPr>
                <w:rFonts w:cs="Times New Roman"/>
              </w:rPr>
              <w:t>WSCp66</w:t>
            </w:r>
          </w:p>
        </w:tc>
        <w:tc>
          <w:tcPr>
            <w:tcW w:w="1060" w:type="dxa"/>
            <w:shd w:val="clear" w:color="auto" w:fill="auto"/>
          </w:tcPr>
          <w:p w:rsidR="003E0A66" w:rsidRPr="001B6BC0" w:rsidRDefault="003E0A66" w:rsidP="00F353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2"/>
              </w:rPr>
            </w:pPr>
            <w:r w:rsidRPr="001B6BC0">
              <w:t>549-769</w:t>
            </w:r>
          </w:p>
        </w:tc>
        <w:tc>
          <w:tcPr>
            <w:tcW w:w="1204" w:type="dxa"/>
            <w:shd w:val="clear" w:color="auto" w:fill="auto"/>
          </w:tcPr>
          <w:p w:rsidR="003E0A66" w:rsidRPr="001B6BC0" w:rsidRDefault="003E0A66" w:rsidP="00F353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2"/>
              </w:rPr>
            </w:pPr>
            <w:r w:rsidRPr="001B6BC0">
              <w:rPr>
                <w:rFonts w:cs="Times New Roman"/>
              </w:rPr>
              <w:t>WSCp74</w:t>
            </w:r>
          </w:p>
        </w:tc>
        <w:tc>
          <w:tcPr>
            <w:tcW w:w="1406" w:type="dxa"/>
            <w:shd w:val="clear" w:color="auto" w:fill="auto"/>
          </w:tcPr>
          <w:p w:rsidR="003E0A66" w:rsidRDefault="003E0A66" w:rsidP="00F35348">
            <w:r w:rsidRPr="00467FC0">
              <w:rPr>
                <w:rFonts w:cs="Times New Roman"/>
              </w:rPr>
              <w:t>WSCp10025</w:t>
            </w:r>
          </w:p>
        </w:tc>
      </w:tr>
      <w:tr w:rsidR="003E0A66" w:rsidRPr="001B6BC0">
        <w:tc>
          <w:tcPr>
            <w:tcW w:w="1353" w:type="dxa"/>
            <w:shd w:val="clear" w:color="auto" w:fill="auto"/>
          </w:tcPr>
          <w:p w:rsidR="003E0A66" w:rsidRPr="001B6BC0" w:rsidRDefault="003E0A66" w:rsidP="00F353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2"/>
              </w:rPr>
            </w:pPr>
            <w:proofErr w:type="gramStart"/>
            <w:r w:rsidRPr="001B6BC0">
              <w:rPr>
                <w:rFonts w:cs="Times New Roman"/>
                <w:szCs w:val="22"/>
              </w:rPr>
              <w:t>pWSC100</w:t>
            </w:r>
            <w:r>
              <w:rPr>
                <w:rFonts w:cs="Times New Roman"/>
                <w:szCs w:val="22"/>
              </w:rPr>
              <w:t>26</w:t>
            </w:r>
            <w:proofErr w:type="gramEnd"/>
          </w:p>
        </w:tc>
        <w:tc>
          <w:tcPr>
            <w:tcW w:w="1513" w:type="dxa"/>
            <w:shd w:val="clear" w:color="auto" w:fill="auto"/>
          </w:tcPr>
          <w:p w:rsidR="003E0A66" w:rsidRPr="001B6BC0" w:rsidRDefault="003E0A66" w:rsidP="00F353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2"/>
              </w:rPr>
            </w:pPr>
            <w:r w:rsidRPr="001B6BC0">
              <w:rPr>
                <w:rFonts w:cs="Times New Roman"/>
                <w:szCs w:val="22"/>
              </w:rPr>
              <w:t>Y562A</w:t>
            </w:r>
          </w:p>
        </w:tc>
        <w:tc>
          <w:tcPr>
            <w:tcW w:w="1150" w:type="dxa"/>
            <w:shd w:val="clear" w:color="auto" w:fill="auto"/>
          </w:tcPr>
          <w:p w:rsidR="003E0A66" w:rsidRPr="001B6BC0" w:rsidRDefault="003E0A66" w:rsidP="00F353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2"/>
              </w:rPr>
            </w:pPr>
            <w:r w:rsidRPr="001B6BC0">
              <w:t>152-566</w:t>
            </w:r>
          </w:p>
        </w:tc>
        <w:tc>
          <w:tcPr>
            <w:tcW w:w="1406" w:type="dxa"/>
            <w:shd w:val="clear" w:color="auto" w:fill="auto"/>
          </w:tcPr>
          <w:p w:rsidR="003E0A66" w:rsidRDefault="003E0A66" w:rsidP="00F35348">
            <w:r w:rsidRPr="001112E2">
              <w:rPr>
                <w:rFonts w:cs="Times New Roman"/>
              </w:rPr>
              <w:t>WSCp10024</w:t>
            </w:r>
          </w:p>
        </w:tc>
        <w:tc>
          <w:tcPr>
            <w:tcW w:w="1204" w:type="dxa"/>
            <w:shd w:val="clear" w:color="auto" w:fill="auto"/>
          </w:tcPr>
          <w:p w:rsidR="003E0A66" w:rsidRPr="001B6BC0" w:rsidRDefault="003E0A66" w:rsidP="00F353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2"/>
              </w:rPr>
            </w:pPr>
            <w:r w:rsidRPr="001B6BC0">
              <w:rPr>
                <w:rFonts w:cs="Times New Roman"/>
              </w:rPr>
              <w:t>WSCp65</w:t>
            </w:r>
          </w:p>
        </w:tc>
        <w:tc>
          <w:tcPr>
            <w:tcW w:w="1060" w:type="dxa"/>
            <w:shd w:val="clear" w:color="auto" w:fill="auto"/>
          </w:tcPr>
          <w:p w:rsidR="003E0A66" w:rsidRPr="001B6BC0" w:rsidRDefault="003E0A66" w:rsidP="00F353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2"/>
              </w:rPr>
            </w:pPr>
            <w:r w:rsidRPr="001B6BC0">
              <w:t>558-769</w:t>
            </w:r>
          </w:p>
        </w:tc>
        <w:tc>
          <w:tcPr>
            <w:tcW w:w="1204" w:type="dxa"/>
            <w:shd w:val="clear" w:color="auto" w:fill="auto"/>
          </w:tcPr>
          <w:p w:rsidR="003E0A66" w:rsidRPr="001B6BC0" w:rsidRDefault="003E0A66" w:rsidP="00F353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2"/>
              </w:rPr>
            </w:pPr>
            <w:r w:rsidRPr="001B6BC0">
              <w:rPr>
                <w:rFonts w:cs="Times New Roman"/>
              </w:rPr>
              <w:t>WSCp73</w:t>
            </w:r>
          </w:p>
        </w:tc>
        <w:tc>
          <w:tcPr>
            <w:tcW w:w="1406" w:type="dxa"/>
            <w:shd w:val="clear" w:color="auto" w:fill="auto"/>
          </w:tcPr>
          <w:p w:rsidR="003E0A66" w:rsidRDefault="003E0A66" w:rsidP="00F35348">
            <w:r w:rsidRPr="00467FC0">
              <w:rPr>
                <w:rFonts w:cs="Times New Roman"/>
              </w:rPr>
              <w:t>WSCp10025</w:t>
            </w:r>
          </w:p>
        </w:tc>
      </w:tr>
      <w:tr w:rsidR="003E0A66" w:rsidRPr="001B6BC0">
        <w:tc>
          <w:tcPr>
            <w:tcW w:w="1353" w:type="dxa"/>
            <w:shd w:val="clear" w:color="auto" w:fill="auto"/>
          </w:tcPr>
          <w:p w:rsidR="003E0A66" w:rsidRPr="001B6BC0" w:rsidRDefault="003E0A66" w:rsidP="00F353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2"/>
              </w:rPr>
            </w:pPr>
            <w:proofErr w:type="gramStart"/>
            <w:r w:rsidRPr="001B6BC0">
              <w:rPr>
                <w:rFonts w:cs="Times New Roman"/>
                <w:szCs w:val="22"/>
              </w:rPr>
              <w:t>pWSC100</w:t>
            </w:r>
            <w:r>
              <w:rPr>
                <w:rFonts w:cs="Times New Roman"/>
                <w:szCs w:val="22"/>
              </w:rPr>
              <w:t>28</w:t>
            </w:r>
            <w:proofErr w:type="gramEnd"/>
          </w:p>
        </w:tc>
        <w:tc>
          <w:tcPr>
            <w:tcW w:w="1513" w:type="dxa"/>
            <w:shd w:val="clear" w:color="auto" w:fill="auto"/>
          </w:tcPr>
          <w:p w:rsidR="003E0A66" w:rsidRPr="001B6BC0" w:rsidRDefault="003E0A66" w:rsidP="00F353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2"/>
              </w:rPr>
            </w:pPr>
            <w:r w:rsidRPr="001B6BC0">
              <w:rPr>
                <w:rFonts w:cs="Times New Roman"/>
                <w:szCs w:val="22"/>
              </w:rPr>
              <w:t>A601L</w:t>
            </w:r>
          </w:p>
        </w:tc>
        <w:tc>
          <w:tcPr>
            <w:tcW w:w="1150" w:type="dxa"/>
            <w:shd w:val="clear" w:color="auto" w:fill="auto"/>
          </w:tcPr>
          <w:p w:rsidR="003E0A66" w:rsidRPr="001B6BC0" w:rsidRDefault="003E0A66" w:rsidP="00F353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2"/>
              </w:rPr>
            </w:pPr>
            <w:r w:rsidRPr="001B6BC0">
              <w:t>152-606</w:t>
            </w:r>
          </w:p>
        </w:tc>
        <w:tc>
          <w:tcPr>
            <w:tcW w:w="1406" w:type="dxa"/>
            <w:shd w:val="clear" w:color="auto" w:fill="auto"/>
          </w:tcPr>
          <w:p w:rsidR="003E0A66" w:rsidRDefault="003E0A66" w:rsidP="00F35348">
            <w:r w:rsidRPr="001112E2">
              <w:rPr>
                <w:rFonts w:cs="Times New Roman"/>
              </w:rPr>
              <w:t>WSCp10024</w:t>
            </w:r>
          </w:p>
        </w:tc>
        <w:tc>
          <w:tcPr>
            <w:tcW w:w="1204" w:type="dxa"/>
            <w:shd w:val="clear" w:color="auto" w:fill="auto"/>
          </w:tcPr>
          <w:p w:rsidR="003E0A66" w:rsidRPr="001B6BC0" w:rsidRDefault="003E0A66" w:rsidP="00F353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2"/>
              </w:rPr>
            </w:pPr>
            <w:r w:rsidRPr="001B6BC0">
              <w:rPr>
                <w:rFonts w:cs="Times New Roman"/>
              </w:rPr>
              <w:t>WSCp67</w:t>
            </w:r>
          </w:p>
        </w:tc>
        <w:tc>
          <w:tcPr>
            <w:tcW w:w="1060" w:type="dxa"/>
            <w:shd w:val="clear" w:color="auto" w:fill="auto"/>
          </w:tcPr>
          <w:p w:rsidR="003E0A66" w:rsidRPr="001B6BC0" w:rsidRDefault="003E0A66" w:rsidP="00F353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2"/>
              </w:rPr>
            </w:pPr>
            <w:r w:rsidRPr="001B6BC0">
              <w:t>597-769</w:t>
            </w:r>
          </w:p>
        </w:tc>
        <w:tc>
          <w:tcPr>
            <w:tcW w:w="1204" w:type="dxa"/>
            <w:shd w:val="clear" w:color="auto" w:fill="auto"/>
          </w:tcPr>
          <w:p w:rsidR="003E0A66" w:rsidRPr="001B6BC0" w:rsidRDefault="003E0A66" w:rsidP="00F353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2"/>
              </w:rPr>
            </w:pPr>
            <w:r w:rsidRPr="001B6BC0">
              <w:rPr>
                <w:rFonts w:cs="Times New Roman"/>
              </w:rPr>
              <w:t>WSCp75</w:t>
            </w:r>
          </w:p>
        </w:tc>
        <w:tc>
          <w:tcPr>
            <w:tcW w:w="1406" w:type="dxa"/>
            <w:shd w:val="clear" w:color="auto" w:fill="auto"/>
          </w:tcPr>
          <w:p w:rsidR="003E0A66" w:rsidRDefault="003E0A66" w:rsidP="00F35348">
            <w:r w:rsidRPr="00467FC0">
              <w:rPr>
                <w:rFonts w:cs="Times New Roman"/>
              </w:rPr>
              <w:t>WSCp10025</w:t>
            </w:r>
          </w:p>
        </w:tc>
      </w:tr>
    </w:tbl>
    <w:p w:rsidR="003E0A66" w:rsidRDefault="003E0A66" w:rsidP="003E0A66">
      <w:pPr>
        <w:spacing w:after="0"/>
        <w:rPr>
          <w:rFonts w:cs="Times New Roman"/>
          <w:b/>
        </w:rPr>
      </w:pPr>
    </w:p>
    <w:p w:rsidR="004D0EBE" w:rsidRDefault="002B4032"/>
    <w:sectPr w:rsidR="004D0EBE" w:rsidSect="000B0A5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E0A66"/>
    <w:rsid w:val="000361D1"/>
    <w:rsid w:val="002B4032"/>
    <w:rsid w:val="00385EBD"/>
    <w:rsid w:val="003E0A66"/>
    <w:rsid w:val="004059C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A66"/>
    <w:pPr>
      <w:spacing w:after="200"/>
    </w:pPr>
    <w:rPr>
      <w:rFonts w:ascii="Times New Roman" w:eastAsiaTheme="minorEastAsia" w:hAnsi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D7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5D73"/>
    <w:rPr>
      <w:rFonts w:ascii="Times New Roman" w:eastAsiaTheme="majorEastAsia" w:hAnsi="Times New Roman" w:cstheme="majorBidi"/>
      <w:b/>
      <w:bCs/>
      <w:color w:val="000000" w:themeColor="text1"/>
      <w:sz w:val="32"/>
      <w:szCs w:val="32"/>
    </w:rPr>
  </w:style>
  <w:style w:type="table" w:styleId="TableGrid">
    <w:name w:val="Table Grid"/>
    <w:basedOn w:val="TableNormal"/>
    <w:rsid w:val="003E0A66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Macintosh Word</Application>
  <DocSecurity>0</DocSecurity>
  <Lines>3</Lines>
  <Paragraphs>1</Paragraphs>
  <ScaleCrop>false</ScaleCrop>
  <Company>Emory University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Childers</dc:creator>
  <cp:keywords/>
  <cp:lastModifiedBy>Seth Childers</cp:lastModifiedBy>
  <cp:revision>2</cp:revision>
  <dcterms:created xsi:type="dcterms:W3CDTF">2014-09-01T15:21:00Z</dcterms:created>
  <dcterms:modified xsi:type="dcterms:W3CDTF">2014-09-01T15:21:00Z</dcterms:modified>
</cp:coreProperties>
</file>