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ayout w:type="fixed"/>
        <w:tblLook w:val="04A0"/>
      </w:tblPr>
      <w:tblGrid>
        <w:gridCol w:w="558"/>
        <w:gridCol w:w="1710"/>
        <w:gridCol w:w="2880"/>
        <w:gridCol w:w="4410"/>
      </w:tblGrid>
      <w:tr w:rsidR="00582E8A" w:rsidRPr="00D12BAF">
        <w:trPr>
          <w:trHeight w:val="300"/>
        </w:trPr>
        <w:tc>
          <w:tcPr>
            <w:tcW w:w="558" w:type="dxa"/>
          </w:tcPr>
          <w:p w:rsidR="00582E8A" w:rsidRDefault="00582E8A" w:rsidP="00D12BAF">
            <w:pPr>
              <w:spacing w:line="240" w:lineRule="auto"/>
              <w:rPr>
                <w:sz w:val="22"/>
              </w:rPr>
            </w:pP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b/>
                <w:bCs/>
              </w:rPr>
              <w:t>Gene name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b/>
                <w:bCs/>
              </w:rPr>
              <w:t>Primer name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b/>
                <w:bCs/>
              </w:rPr>
              <w:t>Sequence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spellStart"/>
            <w:r w:rsidRPr="00D12BAF">
              <w:rPr>
                <w:sz w:val="22"/>
              </w:rPr>
              <w:t>Wdpcp</w:t>
            </w:r>
            <w:proofErr w:type="spellEnd"/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MmWD40-5kpn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GGGGTACCATGTCTTTCTGCTTGACTGAACTACACCTG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spellStart"/>
            <w:r w:rsidRPr="00D12BAF">
              <w:rPr>
                <w:sz w:val="22"/>
              </w:rPr>
              <w:t>Wdpcp</w:t>
            </w:r>
            <w:proofErr w:type="spellEnd"/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 xml:space="preserve">MmWD40-3kpn 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sz w:val="22"/>
              </w:rPr>
              <w:t>GGGGTACCTTACACCAAACCAAAGTGAACCATTCTGAG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Axin2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mAxin2</w:t>
            </w:r>
            <w:proofErr w:type="gramEnd"/>
            <w:r w:rsidRPr="00D12BAF">
              <w:rPr>
                <w:sz w:val="22"/>
              </w:rPr>
              <w:t>-SG-QRT-F1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ctgctggtcaggcaggag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Axin2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mAxin2</w:t>
            </w:r>
            <w:proofErr w:type="gramEnd"/>
            <w:r w:rsidRPr="00D12BAF">
              <w:rPr>
                <w:sz w:val="22"/>
              </w:rPr>
              <w:t>-SG-QRT-R1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tgccagtttctttggctctt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Ctnnb1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mCtnnb1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gcagcagcagtttgtgga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Ctnnb1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mCtnnb1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tgtggagagctccagtacacc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Dkk1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mDkk1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ccgggaactactgcaaaaat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Dkk1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mDkk1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ccaaggttttcaatgatgctt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Dkk2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mDkk2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ctggtacccgctgcaataat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Dkk2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mDkk2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catggttgcgatctctatgc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Dkk3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mDkk3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tcgtgaccagatccagctt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Dkk3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mDkk3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agccgctgcatgtttgtt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Dvl1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mDvl1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ccatggaccaggacttcg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Dvl1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mDvl1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ggcaacttggcattgtcat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Dvl2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mDvl2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acttcaccctccctcgaaa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Dvl2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mDvl2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gaggagccagggtaagcag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Dvl3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mDvl3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caccgtcactctcaacatgg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Dvl3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mDvl3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catcacctcgctcattgct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Gpr177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mGpr177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tgtatgcaccatcccataagaa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Gpr177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mGpr177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gctgtggacacccaggtc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Gsk3b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mGsk3b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ttctacaggacaagcgatttaaga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Gsk3b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mGsk3b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cggactatgttacagtggtctagc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Nkd1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mNkd1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gacaccaaacccgctgag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Nkd1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mNkd1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tggctgtcaccctggaac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Nkd2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mNkd2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tgtggaacatcgctcacg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Nkd2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mNkd2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ggcccctccttagggtct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Wnt5a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mWnt5a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acgcttcgcttgaattcct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Wnt5a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mWnt5a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cccgggcttaatattccaa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Vangl1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mVangl1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gtgaagaagcggagagcaag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Vangl1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mVangl1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gggtccatcacctctccag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Vangl2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mVangl2</w:t>
            </w:r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ccagccgcttctacaatgtc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 w:rsidRPr="00D12BAF">
              <w:rPr>
                <w:sz w:val="22"/>
              </w:rPr>
              <w:t>Vangl2</w:t>
            </w:r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mVangl2</w:t>
            </w:r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tctccaggatccacactgc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b</w:t>
            </w:r>
            <w:proofErr w:type="gramEnd"/>
            <w:r w:rsidRPr="00D12BAF">
              <w:rPr>
                <w:sz w:val="22"/>
              </w:rPr>
              <w:t>-</w:t>
            </w:r>
            <w:proofErr w:type="spellStart"/>
            <w:r w:rsidRPr="00D12BAF">
              <w:rPr>
                <w:sz w:val="22"/>
              </w:rPr>
              <w:t>actin</w:t>
            </w:r>
            <w:proofErr w:type="spellEnd"/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spellStart"/>
            <w:proofErr w:type="gramStart"/>
            <w:r w:rsidRPr="00D12BAF">
              <w:rPr>
                <w:sz w:val="22"/>
              </w:rPr>
              <w:t>mActb</w:t>
            </w:r>
            <w:proofErr w:type="spellEnd"/>
            <w:proofErr w:type="gramEnd"/>
            <w:r w:rsidRPr="00D12BAF">
              <w:rPr>
                <w:sz w:val="22"/>
              </w:rPr>
              <w:t>-SG-QRT-F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ctaaggccaaccgtgaaaag</w:t>
            </w:r>
          </w:p>
        </w:tc>
      </w:tr>
      <w:tr w:rsidR="00582E8A" w:rsidRPr="00D12BAF">
        <w:trPr>
          <w:trHeight w:val="300"/>
        </w:trPr>
        <w:tc>
          <w:tcPr>
            <w:tcW w:w="558" w:type="dxa"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gramStart"/>
            <w:r w:rsidRPr="00D12BAF">
              <w:rPr>
                <w:sz w:val="22"/>
              </w:rPr>
              <w:t>b</w:t>
            </w:r>
            <w:proofErr w:type="gramEnd"/>
            <w:r w:rsidRPr="00D12BAF">
              <w:rPr>
                <w:sz w:val="22"/>
              </w:rPr>
              <w:t>-</w:t>
            </w:r>
            <w:proofErr w:type="spellStart"/>
            <w:r w:rsidRPr="00D12BAF">
              <w:rPr>
                <w:sz w:val="22"/>
              </w:rPr>
              <w:t>actin</w:t>
            </w:r>
            <w:proofErr w:type="spellEnd"/>
          </w:p>
        </w:tc>
        <w:tc>
          <w:tcPr>
            <w:tcW w:w="288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sz w:val="22"/>
              </w:rPr>
            </w:pPr>
            <w:proofErr w:type="spellStart"/>
            <w:proofErr w:type="gramStart"/>
            <w:r w:rsidRPr="00D12BAF">
              <w:rPr>
                <w:sz w:val="22"/>
              </w:rPr>
              <w:t>mActb</w:t>
            </w:r>
            <w:proofErr w:type="spellEnd"/>
            <w:proofErr w:type="gramEnd"/>
            <w:r w:rsidRPr="00D12BAF">
              <w:rPr>
                <w:sz w:val="22"/>
              </w:rPr>
              <w:t>-SG-QRT-R</w:t>
            </w:r>
          </w:p>
        </w:tc>
        <w:tc>
          <w:tcPr>
            <w:tcW w:w="4410" w:type="dxa"/>
            <w:noWrap/>
          </w:tcPr>
          <w:p w:rsidR="00582E8A" w:rsidRPr="00D12BAF" w:rsidRDefault="00582E8A" w:rsidP="00D12BAF">
            <w:pPr>
              <w:spacing w:line="240" w:lineRule="auto"/>
              <w:rPr>
                <w:caps/>
                <w:sz w:val="22"/>
              </w:rPr>
            </w:pPr>
            <w:r w:rsidRPr="00D12BAF">
              <w:rPr>
                <w:caps/>
                <w:sz w:val="22"/>
              </w:rPr>
              <w:t>accagaggcatacagggaca</w:t>
            </w:r>
          </w:p>
        </w:tc>
      </w:tr>
    </w:tbl>
    <w:p w:rsidR="00582E8A" w:rsidRDefault="00582E8A"/>
    <w:p w:rsidR="009668E1" w:rsidRDefault="00582E8A">
      <w:r>
        <w:t>Table S1</w:t>
      </w:r>
    </w:p>
    <w:sectPr w:rsidR="009668E1" w:rsidSect="000109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24A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E4C51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60AD0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BBE0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542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64E5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C4819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BDE5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5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E2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B004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C2356F"/>
    <w:multiLevelType w:val="hybridMultilevel"/>
    <w:tmpl w:val="6DF832B8"/>
    <w:lvl w:ilvl="0" w:tplc="EE76B126">
      <w:start w:val="1"/>
      <w:numFmt w:val="upperLetter"/>
      <w:lvlText w:val="(%1)"/>
      <w:lvlJc w:val="left"/>
      <w:pPr>
        <w:ind w:left="40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665F8"/>
    <w:multiLevelType w:val="hybridMultilevel"/>
    <w:tmpl w:val="AE50D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627C5"/>
    <w:multiLevelType w:val="multilevel"/>
    <w:tmpl w:val="6DF832B8"/>
    <w:lvl w:ilvl="0">
      <w:start w:val="1"/>
      <w:numFmt w:val="upperLetter"/>
      <w:lvlText w:val="(%1)"/>
      <w:lvlJc w:val="left"/>
      <w:pPr>
        <w:ind w:left="400" w:hanging="40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76386"/>
    <w:multiLevelType w:val="hybridMultilevel"/>
    <w:tmpl w:val="BC0C9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5D02"/>
    <w:multiLevelType w:val="hybridMultilevel"/>
    <w:tmpl w:val="C802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E2391"/>
    <w:multiLevelType w:val="hybridMultilevel"/>
    <w:tmpl w:val="581A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77875"/>
    <w:multiLevelType w:val="multilevel"/>
    <w:tmpl w:val="6DF832B8"/>
    <w:lvl w:ilvl="0">
      <w:start w:val="1"/>
      <w:numFmt w:val="upperLetter"/>
      <w:lvlText w:val="(%1)"/>
      <w:lvlJc w:val="left"/>
      <w:pPr>
        <w:ind w:left="400" w:hanging="40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32B67"/>
    <w:multiLevelType w:val="hybridMultilevel"/>
    <w:tmpl w:val="8436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2E8A"/>
    <w:rsid w:val="00582E8A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8A"/>
    <w:pPr>
      <w:spacing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E8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E8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2E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582E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E8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2E8A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582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582E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582E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82E8A"/>
    <w:rPr>
      <w:rFonts w:ascii="Arial" w:hAnsi="Arial"/>
    </w:rPr>
  </w:style>
  <w:style w:type="character" w:styleId="PageNumber">
    <w:name w:val="page number"/>
    <w:basedOn w:val="DefaultParagraphFont"/>
    <w:rsid w:val="00582E8A"/>
  </w:style>
  <w:style w:type="character" w:customStyle="1" w:styleId="apple-style-span">
    <w:name w:val="apple-style-span"/>
    <w:basedOn w:val="DefaultParagraphFont"/>
    <w:rsid w:val="00582E8A"/>
  </w:style>
  <w:style w:type="paragraph" w:styleId="ListParagraph">
    <w:name w:val="List Paragraph"/>
    <w:basedOn w:val="Normal"/>
    <w:rsid w:val="00582E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582E8A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82E8A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rsid w:val="00582E8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2E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58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82E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82E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82E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82E8A"/>
    <w:rPr>
      <w:b/>
      <w:bCs/>
      <w:sz w:val="20"/>
      <w:szCs w:val="20"/>
    </w:rPr>
  </w:style>
  <w:style w:type="paragraph" w:styleId="Revision">
    <w:name w:val="Revision"/>
    <w:hidden/>
    <w:rsid w:val="00582E8A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582E8A"/>
  </w:style>
  <w:style w:type="numbering" w:customStyle="1" w:styleId="NoList1">
    <w:name w:val="No List1"/>
    <w:next w:val="NoList"/>
    <w:semiHidden/>
    <w:unhideWhenUsed/>
    <w:rsid w:val="00582E8A"/>
  </w:style>
  <w:style w:type="paragraph" w:styleId="NormalWeb">
    <w:name w:val="Normal (Web)"/>
    <w:basedOn w:val="Normal"/>
    <w:rsid w:val="00582E8A"/>
    <w:rPr>
      <w:rFonts w:ascii="Times New Roman" w:hAnsi="Times New Roman"/>
    </w:rPr>
  </w:style>
  <w:style w:type="table" w:styleId="TableGrid">
    <w:name w:val="Table Grid"/>
    <w:basedOn w:val="TableNormal"/>
    <w:rsid w:val="00582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582E8A"/>
  </w:style>
  <w:style w:type="numbering" w:customStyle="1" w:styleId="NoList11">
    <w:name w:val="No List11"/>
    <w:next w:val="NoList"/>
    <w:semiHidden/>
    <w:unhideWhenUsed/>
    <w:rsid w:val="00582E8A"/>
  </w:style>
  <w:style w:type="character" w:styleId="FollowedHyperlink">
    <w:name w:val="FollowedHyperlink"/>
    <w:basedOn w:val="DefaultParagraphFont"/>
    <w:rsid w:val="00582E8A"/>
    <w:rPr>
      <w:color w:val="800080" w:themeColor="followedHyperlink"/>
      <w:u w:val="single"/>
    </w:rPr>
  </w:style>
  <w:style w:type="character" w:customStyle="1" w:styleId="gene">
    <w:name w:val="gene"/>
    <w:basedOn w:val="DefaultParagraphFont"/>
    <w:rsid w:val="00582E8A"/>
  </w:style>
  <w:style w:type="character" w:styleId="Emphasis">
    <w:name w:val="Emphasis"/>
    <w:basedOn w:val="DefaultParagraphFont"/>
    <w:uiPriority w:val="20"/>
    <w:qFormat/>
    <w:rsid w:val="00582E8A"/>
    <w:rPr>
      <w:i/>
      <w:iCs/>
    </w:rPr>
  </w:style>
  <w:style w:type="character" w:customStyle="1" w:styleId="mb">
    <w:name w:val="mb"/>
    <w:basedOn w:val="DefaultParagraphFont"/>
    <w:rsid w:val="00582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Pittsburgh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Cui</dc:creator>
  <cp:keywords/>
  <cp:lastModifiedBy>Cheng Cui</cp:lastModifiedBy>
  <cp:revision>1</cp:revision>
  <dcterms:created xsi:type="dcterms:W3CDTF">2013-10-09T16:00:00Z</dcterms:created>
  <dcterms:modified xsi:type="dcterms:W3CDTF">2013-10-09T16:03:00Z</dcterms:modified>
</cp:coreProperties>
</file>