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ED4" w:rsidRPr="0051292A" w:rsidRDefault="00B10E77" w:rsidP="00201122">
      <w:pPr>
        <w:pBdr>
          <w:bottom w:val="single" w:sz="12" w:space="1" w:color="auto"/>
        </w:pBdr>
        <w:spacing w:line="360" w:lineRule="auto"/>
        <w:rPr>
          <w:rFonts w:ascii="Arial" w:hAnsi="Arial"/>
        </w:rPr>
      </w:pPr>
      <w:r w:rsidRPr="0051292A">
        <w:rPr>
          <w:rFonts w:ascii="Arial" w:hAnsi="Arial"/>
          <w:color w:val="000000"/>
        </w:rPr>
        <w:t>Table S4.</w:t>
      </w:r>
      <w:r w:rsidRPr="00035ED4"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RNAseq</w:t>
      </w:r>
      <w:proofErr w:type="spellEnd"/>
      <w:r>
        <w:rPr>
          <w:rFonts w:ascii="Arial" w:hAnsi="Arial"/>
        </w:rPr>
        <w:t xml:space="preserve"> expression</w:t>
      </w:r>
      <w:r w:rsidRPr="00035ED4">
        <w:rPr>
          <w:rFonts w:ascii="Arial" w:hAnsi="Arial"/>
        </w:rPr>
        <w:t xml:space="preserve"> analysis of </w:t>
      </w:r>
      <w:r>
        <w:rPr>
          <w:rFonts w:ascii="Arial" w:hAnsi="Arial"/>
          <w:i/>
        </w:rPr>
        <w:t>Al</w:t>
      </w:r>
      <w:r w:rsidRPr="004F7A12">
        <w:rPr>
          <w:rFonts w:ascii="Arial" w:hAnsi="Arial"/>
          <w:i/>
        </w:rPr>
        <w:t>Lal2</w:t>
      </w:r>
      <w:r>
        <w:rPr>
          <w:rFonts w:ascii="Arial" w:hAnsi="Arial"/>
        </w:rPr>
        <w:t xml:space="preserve">, </w:t>
      </w:r>
      <w:proofErr w:type="spellStart"/>
      <w:r w:rsidRPr="002F1F1B">
        <w:rPr>
          <w:rFonts w:ascii="Arial" w:hAnsi="Arial"/>
          <w:i/>
        </w:rPr>
        <w:t>AlSCRL</w:t>
      </w:r>
      <w:proofErr w:type="spellEnd"/>
      <w:r w:rsidRPr="002F1F1B">
        <w:rPr>
          <w:rFonts w:ascii="Arial" w:hAnsi="Arial"/>
        </w:rPr>
        <w:t xml:space="preserve">, </w:t>
      </w:r>
      <w:r>
        <w:rPr>
          <w:rFonts w:ascii="Arial" w:hAnsi="Arial"/>
          <w:i/>
        </w:rPr>
        <w:t xml:space="preserve">SRK </w:t>
      </w:r>
      <w:r w:rsidRPr="002F1F1B">
        <w:rPr>
          <w:rFonts w:ascii="Arial" w:hAnsi="Arial"/>
        </w:rPr>
        <w:t xml:space="preserve">and </w:t>
      </w:r>
      <w:r>
        <w:rPr>
          <w:rFonts w:ascii="Arial" w:hAnsi="Arial"/>
          <w:i/>
        </w:rPr>
        <w:t xml:space="preserve">SCR </w:t>
      </w:r>
      <w:r w:rsidRPr="002F1F1B">
        <w:rPr>
          <w:rFonts w:ascii="Arial" w:hAnsi="Arial"/>
        </w:rPr>
        <w:t>in</w:t>
      </w:r>
      <w:r>
        <w:rPr>
          <w:rFonts w:ascii="Arial" w:hAnsi="Arial"/>
          <w:i/>
        </w:rPr>
        <w:t xml:space="preserve"> </w:t>
      </w:r>
      <w:r w:rsidRPr="00814FC1">
        <w:rPr>
          <w:rFonts w:ascii="Arial" w:hAnsi="Arial"/>
          <w:i/>
        </w:rPr>
        <w:t xml:space="preserve">Arabidopsis </w:t>
      </w:r>
      <w:proofErr w:type="spellStart"/>
      <w:r w:rsidRPr="00814FC1">
        <w:rPr>
          <w:rFonts w:ascii="Arial" w:hAnsi="Arial"/>
          <w:i/>
        </w:rPr>
        <w:t>lyrata</w:t>
      </w:r>
      <w:proofErr w:type="spellEnd"/>
      <w:r>
        <w:rPr>
          <w:rFonts w:ascii="Arial" w:hAnsi="Arial"/>
        </w:rPr>
        <w:t xml:space="preserve"> </w:t>
      </w:r>
      <w:r w:rsidRPr="005D3D7E">
        <w:rPr>
          <w:rFonts w:ascii="Arial" w:hAnsi="Arial"/>
        </w:rPr>
        <w:t>strain MN47</w:t>
      </w:r>
      <w:r w:rsidRPr="005D3D7E">
        <w:rPr>
          <w:rFonts w:ascii="Arial" w:hAnsi="Arial"/>
        </w:rPr>
        <w:t>*</w:t>
      </w:r>
    </w:p>
    <w:tbl>
      <w:tblPr>
        <w:tblW w:w="7340" w:type="dxa"/>
        <w:tblInd w:w="98" w:type="dxa"/>
        <w:tblLook w:val="0000"/>
      </w:tblPr>
      <w:tblGrid>
        <w:gridCol w:w="1368"/>
        <w:gridCol w:w="1493"/>
        <w:gridCol w:w="1493"/>
        <w:gridCol w:w="1493"/>
        <w:gridCol w:w="1493"/>
      </w:tblGrid>
      <w:tr w:rsidR="00035ED4" w:rsidRPr="00035ED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C3701" w:rsidRDefault="00035ED4" w:rsidP="00035ED4">
            <w:pPr>
              <w:rPr>
                <w:rFonts w:ascii="Calibri" w:hAnsi="Calibri"/>
                <w:i/>
                <w:color w:val="000000"/>
              </w:rPr>
            </w:pPr>
            <w:r w:rsidRPr="000C3701">
              <w:rPr>
                <w:rFonts w:ascii="Calibri" w:hAnsi="Calibri"/>
                <w:i/>
                <w:color w:val="000000"/>
              </w:rPr>
              <w:t xml:space="preserve">AlLal2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C3701" w:rsidRDefault="004B4B37" w:rsidP="000C3701">
            <w:pPr>
              <w:rPr>
                <w:rFonts w:ascii="Calibri" w:hAnsi="Calibri"/>
                <w:i/>
                <w:color w:val="000000"/>
              </w:rPr>
            </w:pPr>
            <w:proofErr w:type="spellStart"/>
            <w:r>
              <w:rPr>
                <w:rFonts w:ascii="Calibri" w:hAnsi="Calibri"/>
                <w:i/>
                <w:color w:val="000000"/>
              </w:rPr>
              <w:t>Al</w:t>
            </w:r>
            <w:r w:rsidR="00035ED4" w:rsidRPr="000C3701">
              <w:rPr>
                <w:rFonts w:ascii="Calibri" w:hAnsi="Calibri"/>
                <w:i/>
                <w:color w:val="000000"/>
              </w:rPr>
              <w:t>SCR</w:t>
            </w:r>
            <w:r w:rsidR="000C3701" w:rsidRPr="000C3701">
              <w:rPr>
                <w:rFonts w:ascii="Calibri" w:hAnsi="Calibri"/>
                <w:i/>
                <w:color w:val="000000"/>
              </w:rPr>
              <w:t>L</w:t>
            </w:r>
            <w:proofErr w:type="spellEnd"/>
            <w:r w:rsidR="00035ED4" w:rsidRPr="000C3701">
              <w:rPr>
                <w:rFonts w:ascii="Calibri" w:hAnsi="Calibri"/>
                <w:i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C3701" w:rsidRDefault="00035ED4" w:rsidP="00035ED4">
            <w:pPr>
              <w:rPr>
                <w:rFonts w:ascii="Calibri" w:hAnsi="Calibri"/>
                <w:i/>
                <w:color w:val="000000"/>
              </w:rPr>
            </w:pPr>
            <w:r w:rsidRPr="000C3701">
              <w:rPr>
                <w:rFonts w:ascii="Calibri" w:hAnsi="Calibri"/>
                <w:i/>
                <w:color w:val="000000"/>
              </w:rPr>
              <w:t xml:space="preserve">SRK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C3701" w:rsidRDefault="00035ED4" w:rsidP="00035ED4">
            <w:pPr>
              <w:rPr>
                <w:rFonts w:ascii="Calibri" w:hAnsi="Calibri"/>
                <w:i/>
                <w:color w:val="000000"/>
              </w:rPr>
            </w:pPr>
            <w:r w:rsidRPr="000C3701">
              <w:rPr>
                <w:rFonts w:ascii="Calibri" w:hAnsi="Calibri"/>
                <w:i/>
                <w:color w:val="000000"/>
              </w:rPr>
              <w:t xml:space="preserve">SCR </w:t>
            </w:r>
          </w:p>
        </w:tc>
      </w:tr>
      <w:tr w:rsidR="00035ED4" w:rsidRPr="00035ED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C3701" w:rsidP="00035ED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root</w:t>
            </w:r>
            <w:proofErr w:type="gramEnd"/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jc w:val="right"/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jc w:val="right"/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jc w:val="right"/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jc w:val="right"/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0</w:t>
            </w:r>
          </w:p>
        </w:tc>
      </w:tr>
      <w:tr w:rsidR="00035ED4" w:rsidRPr="00035ED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Default="00035ED4" w:rsidP="00035ED4">
            <w:pPr>
              <w:rPr>
                <w:rFonts w:ascii="Calibri" w:hAnsi="Calibri"/>
                <w:color w:val="000000"/>
              </w:rPr>
            </w:pPr>
            <w:proofErr w:type="gramStart"/>
            <w:r>
              <w:rPr>
                <w:rFonts w:ascii="Calibri" w:hAnsi="Calibri"/>
                <w:color w:val="000000"/>
              </w:rPr>
              <w:t>flower</w:t>
            </w:r>
            <w:proofErr w:type="gramEnd"/>
            <w:r>
              <w:rPr>
                <w:rFonts w:ascii="Calibri" w:hAnsi="Calibri"/>
                <w:color w:val="000000"/>
              </w:rPr>
              <w:t xml:space="preserve"> bud </w:t>
            </w:r>
          </w:p>
          <w:p w:rsidR="00035ED4" w:rsidRPr="00035ED4" w:rsidRDefault="00035ED4" w:rsidP="00035ED4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(</w:t>
            </w:r>
            <w:proofErr w:type="gramStart"/>
            <w:r>
              <w:rPr>
                <w:rFonts w:ascii="Calibri" w:hAnsi="Calibri"/>
                <w:color w:val="000000"/>
              </w:rPr>
              <w:t>stage</w:t>
            </w:r>
            <w:proofErr w:type="gramEnd"/>
            <w:r>
              <w:rPr>
                <w:rFonts w:ascii="Calibri" w:hAnsi="Calibri"/>
                <w:color w:val="000000"/>
              </w:rPr>
              <w:t xml:space="preserve"> 12)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jc w:val="right"/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0.292963612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jc w:val="right"/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28.98805663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jc w:val="right"/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3.820121805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jc w:val="right"/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580.0137928</w:t>
            </w:r>
          </w:p>
        </w:tc>
      </w:tr>
      <w:tr w:rsidR="00035ED4" w:rsidRPr="00035ED4">
        <w:trPr>
          <w:trHeight w:val="300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rPr>
                <w:rFonts w:ascii="Calibri" w:hAnsi="Calibri"/>
                <w:color w:val="000000"/>
              </w:rPr>
            </w:pPr>
            <w:proofErr w:type="gramStart"/>
            <w:r w:rsidRPr="00035ED4">
              <w:rPr>
                <w:rFonts w:ascii="Calibri" w:hAnsi="Calibri"/>
                <w:color w:val="000000"/>
              </w:rPr>
              <w:t>seedling</w:t>
            </w:r>
            <w:proofErr w:type="gramEnd"/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jc w:val="right"/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jc w:val="right"/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jc w:val="right"/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0.214032795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ED4" w:rsidRPr="00035ED4" w:rsidRDefault="00035ED4" w:rsidP="00035ED4">
            <w:pPr>
              <w:jc w:val="right"/>
              <w:rPr>
                <w:rFonts w:ascii="Calibri" w:hAnsi="Calibri"/>
                <w:color w:val="000000"/>
              </w:rPr>
            </w:pPr>
            <w:r w:rsidRPr="00035ED4">
              <w:rPr>
                <w:rFonts w:ascii="Calibri" w:hAnsi="Calibri"/>
                <w:color w:val="000000"/>
              </w:rPr>
              <w:t>0</w:t>
            </w:r>
          </w:p>
        </w:tc>
      </w:tr>
    </w:tbl>
    <w:p w:rsidR="004F7A12" w:rsidRDefault="004F7A12" w:rsidP="00035ED4">
      <w:pPr>
        <w:pStyle w:val="ListParagraph"/>
        <w:rPr>
          <w:rFonts w:ascii="Arial" w:hAnsi="Arial"/>
        </w:rPr>
      </w:pPr>
    </w:p>
    <w:p w:rsidR="00814FC1" w:rsidRPr="004B4B37" w:rsidRDefault="004F7A12" w:rsidP="006F02FC">
      <w:pPr>
        <w:spacing w:line="360" w:lineRule="auto"/>
        <w:rPr>
          <w:rFonts w:ascii="Arial" w:hAnsi="Arial"/>
        </w:rPr>
      </w:pPr>
      <w:r w:rsidRPr="005D3D7E">
        <w:rPr>
          <w:rFonts w:ascii="Arial" w:hAnsi="Arial"/>
        </w:rPr>
        <w:t>*</w:t>
      </w:r>
      <w:r w:rsidR="005D3D7E">
        <w:rPr>
          <w:rFonts w:ascii="Arial" w:hAnsi="Arial"/>
        </w:rPr>
        <w:t xml:space="preserve">Cells values in table are in units of fragments per </w:t>
      </w:r>
      <w:proofErr w:type="spellStart"/>
      <w:r w:rsidR="005D3D7E">
        <w:rPr>
          <w:rFonts w:ascii="Arial" w:hAnsi="Arial"/>
        </w:rPr>
        <w:t>kilobase</w:t>
      </w:r>
      <w:proofErr w:type="spellEnd"/>
      <w:r w:rsidR="005D3D7E">
        <w:rPr>
          <w:rFonts w:ascii="Arial" w:hAnsi="Arial"/>
        </w:rPr>
        <w:t xml:space="preserve"> of </w:t>
      </w:r>
      <w:proofErr w:type="spellStart"/>
      <w:r w:rsidR="005D3D7E">
        <w:rPr>
          <w:rFonts w:ascii="Arial" w:hAnsi="Arial"/>
        </w:rPr>
        <w:t>exon</w:t>
      </w:r>
      <w:proofErr w:type="spellEnd"/>
      <w:r w:rsidR="005D3D7E">
        <w:rPr>
          <w:rFonts w:ascii="Arial" w:hAnsi="Arial"/>
        </w:rPr>
        <w:t xml:space="preserve"> per mi</w:t>
      </w:r>
      <w:r w:rsidR="004B4B37">
        <w:rPr>
          <w:rFonts w:ascii="Arial" w:hAnsi="Arial"/>
        </w:rPr>
        <w:t xml:space="preserve">llion fragments mapped (FPKM). </w:t>
      </w:r>
      <w:r w:rsidR="005D3D7E">
        <w:rPr>
          <w:rFonts w:ascii="Arial" w:hAnsi="Arial"/>
        </w:rPr>
        <w:t>Library sizes are as follows: root (34 x 10</w:t>
      </w:r>
      <w:r w:rsidR="005D3D7E" w:rsidRPr="005D3D7E">
        <w:rPr>
          <w:rFonts w:ascii="Arial" w:hAnsi="Arial"/>
          <w:vertAlign w:val="superscript"/>
        </w:rPr>
        <w:t>6</w:t>
      </w:r>
      <w:r w:rsidR="005D3D7E">
        <w:rPr>
          <w:rFonts w:ascii="Arial" w:hAnsi="Arial"/>
        </w:rPr>
        <w:t xml:space="preserve"> reads).</w:t>
      </w:r>
      <w:r w:rsidR="005D3D7E" w:rsidRPr="005D3D7E">
        <w:rPr>
          <w:rFonts w:ascii="Arial" w:hAnsi="Arial"/>
        </w:rPr>
        <w:t xml:space="preserve"> </w:t>
      </w:r>
      <w:proofErr w:type="gramStart"/>
      <w:r w:rsidR="005D3D7E">
        <w:rPr>
          <w:rFonts w:ascii="Arial" w:hAnsi="Arial"/>
        </w:rPr>
        <w:t>flower</w:t>
      </w:r>
      <w:proofErr w:type="gramEnd"/>
      <w:r w:rsidR="005D3D7E">
        <w:rPr>
          <w:rFonts w:ascii="Arial" w:hAnsi="Arial"/>
        </w:rPr>
        <w:t xml:space="preserve"> bud (25.3 x 10</w:t>
      </w:r>
      <w:r w:rsidR="005D3D7E" w:rsidRPr="005D3D7E">
        <w:rPr>
          <w:rFonts w:ascii="Arial" w:hAnsi="Arial"/>
          <w:vertAlign w:val="superscript"/>
        </w:rPr>
        <w:t>6</w:t>
      </w:r>
      <w:r w:rsidR="005D3D7E">
        <w:rPr>
          <w:rFonts w:ascii="Arial" w:hAnsi="Arial"/>
        </w:rPr>
        <w:t xml:space="preserve"> reads), seedling (26.2 x 10</w:t>
      </w:r>
      <w:r w:rsidR="005D3D7E" w:rsidRPr="005D3D7E">
        <w:rPr>
          <w:rFonts w:ascii="Arial" w:hAnsi="Arial"/>
          <w:vertAlign w:val="superscript"/>
        </w:rPr>
        <w:t>6</w:t>
      </w:r>
      <w:r w:rsidR="005D3D7E">
        <w:rPr>
          <w:rFonts w:ascii="Arial" w:hAnsi="Arial"/>
        </w:rPr>
        <w:t xml:space="preserve"> reads)</w:t>
      </w:r>
      <w:r w:rsidR="00536174">
        <w:rPr>
          <w:rFonts w:ascii="Arial" w:hAnsi="Arial"/>
        </w:rPr>
        <w:t>.</w:t>
      </w:r>
    </w:p>
    <w:sectPr w:rsidR="00814FC1" w:rsidRPr="004B4B37" w:rsidSect="00814FC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F405F"/>
    <w:multiLevelType w:val="hybridMultilevel"/>
    <w:tmpl w:val="82184A8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35ED4"/>
    <w:rsid w:val="00035ED4"/>
    <w:rsid w:val="00044822"/>
    <w:rsid w:val="00064340"/>
    <w:rsid w:val="000B08E6"/>
    <w:rsid w:val="000C3701"/>
    <w:rsid w:val="00176B78"/>
    <w:rsid w:val="00201122"/>
    <w:rsid w:val="003271D5"/>
    <w:rsid w:val="004B4B37"/>
    <w:rsid w:val="004F7A12"/>
    <w:rsid w:val="0051292A"/>
    <w:rsid w:val="00536174"/>
    <w:rsid w:val="005D3D7E"/>
    <w:rsid w:val="00662DF6"/>
    <w:rsid w:val="006F02FC"/>
    <w:rsid w:val="00801842"/>
    <w:rsid w:val="00814FC1"/>
    <w:rsid w:val="00B10E77"/>
    <w:rsid w:val="00C63594"/>
  </w:rsids>
  <m:mathPr>
    <m:mathFont m:val="Myriad Pr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B03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035ED4"/>
    <w:pPr>
      <w:ind w:left="720"/>
      <w:contextualSpacing/>
    </w:pPr>
  </w:style>
  <w:style w:type="character" w:styleId="CommentReference">
    <w:name w:val="annotation reference"/>
    <w:basedOn w:val="DefaultParagraphFont"/>
    <w:rsid w:val="00044822"/>
    <w:rPr>
      <w:sz w:val="18"/>
      <w:szCs w:val="18"/>
    </w:rPr>
  </w:style>
  <w:style w:type="paragraph" w:styleId="CommentText">
    <w:name w:val="annotation text"/>
    <w:basedOn w:val="Normal"/>
    <w:link w:val="CommentTextChar"/>
    <w:rsid w:val="00044822"/>
  </w:style>
  <w:style w:type="character" w:customStyle="1" w:styleId="CommentTextChar">
    <w:name w:val="Comment Text Char"/>
    <w:basedOn w:val="DefaultParagraphFont"/>
    <w:link w:val="CommentText"/>
    <w:rsid w:val="00044822"/>
  </w:style>
  <w:style w:type="paragraph" w:styleId="CommentSubject">
    <w:name w:val="annotation subject"/>
    <w:basedOn w:val="CommentText"/>
    <w:next w:val="CommentText"/>
    <w:link w:val="CommentSubjectChar"/>
    <w:rsid w:val="0004482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04482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44822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044822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435</Characters>
  <Application>Microsoft Macintosh Word</Application>
  <DocSecurity>0</DocSecurity>
  <Lines>3</Lines>
  <Paragraphs>1</Paragraphs>
  <ScaleCrop>false</ScaleCrop>
  <Company>McGill University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Schoen</dc:creator>
  <cp:keywords/>
  <cp:lastModifiedBy>Sier-Ching Chantha</cp:lastModifiedBy>
  <cp:revision>9</cp:revision>
  <dcterms:created xsi:type="dcterms:W3CDTF">2012-11-09T20:56:00Z</dcterms:created>
  <dcterms:modified xsi:type="dcterms:W3CDTF">2012-12-12T21:14:00Z</dcterms:modified>
</cp:coreProperties>
</file>