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000F2" w14:textId="77777777" w:rsidR="00F233CE" w:rsidRDefault="00F233CE" w:rsidP="00F233CE">
      <w:pPr>
        <w:rPr>
          <w:b/>
          <w:bCs/>
          <w:szCs w:val="24"/>
        </w:rPr>
      </w:pPr>
      <w:r>
        <w:rPr>
          <w:b/>
          <w:bCs/>
          <w:noProof/>
          <w:szCs w:val="24"/>
        </w:rPr>
        <w:drawing>
          <wp:inline distT="0" distB="0" distL="0" distR="0" wp14:anchorId="01AA9D5D" wp14:editId="2793EA91">
            <wp:extent cx="4320000" cy="4323418"/>
            <wp:effectExtent l="0" t="0" r="444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" b="-16"/>
                    <a:stretch/>
                  </pic:blipFill>
                  <pic:spPr bwMode="auto">
                    <a:xfrm>
                      <a:off x="0" y="0"/>
                      <a:ext cx="4320000" cy="4323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8107B9" w14:textId="77777777" w:rsidR="00F233CE" w:rsidRDefault="00F233CE" w:rsidP="00F233CE">
      <w:pPr>
        <w:rPr>
          <w:b/>
          <w:bCs/>
          <w:szCs w:val="24"/>
        </w:rPr>
      </w:pPr>
    </w:p>
    <w:p w14:paraId="4823225D" w14:textId="4965F3A7" w:rsidR="00AD4348" w:rsidRPr="00320887" w:rsidRDefault="000A1377" w:rsidP="0084153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Cs w:val="24"/>
        </w:rPr>
        <w:t>S</w:t>
      </w:r>
      <w:r w:rsidR="00090324">
        <w:rPr>
          <w:rFonts w:ascii="Arial" w:hAnsi="Arial" w:cs="Arial"/>
          <w:b/>
          <w:bCs/>
          <w:szCs w:val="24"/>
        </w:rPr>
        <w:t>2</w:t>
      </w:r>
      <w:r w:rsidR="00841539">
        <w:rPr>
          <w:rFonts w:ascii="Arial" w:hAnsi="Arial" w:cs="Arial"/>
          <w:b/>
          <w:bCs/>
          <w:szCs w:val="24"/>
        </w:rPr>
        <w:t xml:space="preserve"> Fig</w:t>
      </w:r>
      <w:r w:rsidR="00F233CE" w:rsidRPr="00A71127">
        <w:rPr>
          <w:rFonts w:ascii="Arial" w:hAnsi="Arial" w:cs="Arial"/>
          <w:b/>
          <w:bCs/>
          <w:szCs w:val="24"/>
        </w:rPr>
        <w:t>.</w:t>
      </w:r>
      <w:r w:rsidR="00F233CE" w:rsidRPr="00A71127">
        <w:rPr>
          <w:rFonts w:ascii="Arial" w:hAnsi="Arial" w:cs="Arial"/>
          <w:szCs w:val="24"/>
        </w:rPr>
        <w:t xml:space="preserve"> </w:t>
      </w:r>
      <w:r w:rsidR="00F67FFA">
        <w:rPr>
          <w:rFonts w:ascii="Arial" w:hAnsi="Arial" w:cs="Arial"/>
          <w:szCs w:val="24"/>
        </w:rPr>
        <w:t>Distribution of average f</w:t>
      </w:r>
      <w:r w:rsidR="00E669F4">
        <w:rPr>
          <w:rFonts w:ascii="Arial" w:hAnsi="Arial" w:cs="Arial"/>
          <w:szCs w:val="24"/>
        </w:rPr>
        <w:t xml:space="preserve">eeding activity of pregnant rats from Group </w:t>
      </w:r>
      <w:proofErr w:type="gramStart"/>
      <w:r w:rsidR="00E669F4">
        <w:rPr>
          <w:rFonts w:ascii="Arial" w:hAnsi="Arial" w:cs="Arial"/>
          <w:szCs w:val="24"/>
        </w:rPr>
        <w:t>A</w:t>
      </w:r>
      <w:proofErr w:type="gramEnd"/>
      <w:r w:rsidR="00E669F4">
        <w:rPr>
          <w:rFonts w:ascii="Arial" w:hAnsi="Arial" w:cs="Arial"/>
          <w:szCs w:val="24"/>
        </w:rPr>
        <w:t xml:space="preserve"> (red) and Group B (blue), respectively</w:t>
      </w:r>
      <w:r w:rsidR="00F233CE" w:rsidRPr="00A71127">
        <w:rPr>
          <w:rFonts w:ascii="Arial" w:hAnsi="Arial" w:cs="Arial"/>
          <w:szCs w:val="24"/>
        </w:rPr>
        <w:t>.</w:t>
      </w:r>
      <w:r w:rsidR="00E669F4">
        <w:rPr>
          <w:rFonts w:ascii="Arial" w:hAnsi="Arial" w:cs="Arial"/>
          <w:szCs w:val="24"/>
        </w:rPr>
        <w:t xml:space="preserve"> </w:t>
      </w:r>
      <w:r w:rsidR="00F67FFA">
        <w:rPr>
          <w:rFonts w:ascii="Arial" w:hAnsi="Arial" w:cs="Arial"/>
          <w:szCs w:val="24"/>
        </w:rPr>
        <w:t>Feeding</w:t>
      </w:r>
      <w:r w:rsidR="00876AD5">
        <w:rPr>
          <w:rFonts w:ascii="Arial" w:hAnsi="Arial" w:cs="Arial"/>
          <w:szCs w:val="24"/>
        </w:rPr>
        <w:t xml:space="preserve"> patterns of Group A </w:t>
      </w:r>
      <w:proofErr w:type="gramStart"/>
      <w:r w:rsidR="00876AD5">
        <w:rPr>
          <w:rFonts w:ascii="Arial" w:hAnsi="Arial" w:cs="Arial"/>
          <w:szCs w:val="24"/>
        </w:rPr>
        <w:t>were analyz</w:t>
      </w:r>
      <w:r w:rsidR="00F67FFA">
        <w:rPr>
          <w:rFonts w:ascii="Arial" w:hAnsi="Arial" w:cs="Arial"/>
          <w:szCs w:val="24"/>
        </w:rPr>
        <w:t>ed</w:t>
      </w:r>
      <w:proofErr w:type="gramEnd"/>
      <w:r w:rsidR="00F67FFA">
        <w:rPr>
          <w:rFonts w:ascii="Arial" w:hAnsi="Arial" w:cs="Arial"/>
          <w:szCs w:val="24"/>
        </w:rPr>
        <w:t xml:space="preserve"> manually via video recordings, while feeding activity of Group B was extrapolated from their locomotor activity records. As the analysis was carried out in constant darkness (DD), the endogenous circadian times of each individual were aligned</w:t>
      </w:r>
      <w:r w:rsidR="00963426">
        <w:rPr>
          <w:rFonts w:ascii="Arial" w:hAnsi="Arial" w:cs="Arial"/>
          <w:szCs w:val="24"/>
        </w:rPr>
        <w:t>,</w:t>
      </w:r>
      <w:r w:rsidR="00E669F4">
        <w:rPr>
          <w:rFonts w:ascii="Arial" w:hAnsi="Arial" w:cs="Arial"/>
          <w:szCs w:val="24"/>
        </w:rPr>
        <w:t xml:space="preserve"> </w:t>
      </w:r>
      <w:proofErr w:type="gramStart"/>
      <w:r w:rsidR="00E669F4">
        <w:rPr>
          <w:rFonts w:ascii="Arial" w:hAnsi="Arial" w:cs="Arial"/>
          <w:szCs w:val="24"/>
        </w:rPr>
        <w:t>with</w:t>
      </w:r>
      <w:proofErr w:type="gramEnd"/>
      <w:r w:rsidR="00E669F4">
        <w:rPr>
          <w:rFonts w:ascii="Arial" w:hAnsi="Arial" w:cs="Arial"/>
          <w:szCs w:val="24"/>
        </w:rPr>
        <w:t xml:space="preserve"> subjective night (gray) based on </w:t>
      </w:r>
      <w:r w:rsidR="00963426">
        <w:rPr>
          <w:rFonts w:ascii="Arial" w:hAnsi="Arial" w:cs="Arial"/>
          <w:szCs w:val="24"/>
        </w:rPr>
        <w:t xml:space="preserve">the </w:t>
      </w:r>
      <w:r w:rsidR="00E669F4">
        <w:rPr>
          <w:rFonts w:ascii="Arial" w:hAnsi="Arial" w:cs="Arial"/>
          <w:szCs w:val="24"/>
        </w:rPr>
        <w:t>onset of activity (CT12</w:t>
      </w:r>
      <w:r w:rsidR="00F67FFA">
        <w:rPr>
          <w:rFonts w:ascii="Arial" w:hAnsi="Arial" w:cs="Arial"/>
          <w:szCs w:val="24"/>
        </w:rPr>
        <w:t>-24</w:t>
      </w:r>
      <w:r w:rsidR="00E669F4">
        <w:rPr>
          <w:rFonts w:ascii="Arial" w:hAnsi="Arial" w:cs="Arial"/>
          <w:szCs w:val="24"/>
        </w:rPr>
        <w:t>, gray)</w:t>
      </w:r>
      <w:r w:rsidR="00963426">
        <w:rPr>
          <w:rFonts w:ascii="Arial" w:hAnsi="Arial" w:cs="Arial"/>
          <w:szCs w:val="24"/>
        </w:rPr>
        <w:t xml:space="preserve"> and </w:t>
      </w:r>
      <w:r w:rsidR="00E669F4">
        <w:rPr>
          <w:rFonts w:ascii="Arial" w:hAnsi="Arial" w:cs="Arial"/>
          <w:szCs w:val="24"/>
        </w:rPr>
        <w:t xml:space="preserve">the </w:t>
      </w:r>
      <w:r w:rsidR="00963426">
        <w:rPr>
          <w:rFonts w:ascii="Arial" w:hAnsi="Arial" w:cs="Arial"/>
          <w:szCs w:val="24"/>
        </w:rPr>
        <w:t xml:space="preserve">(mostly) </w:t>
      </w:r>
      <w:r w:rsidR="00E669F4">
        <w:rPr>
          <w:rFonts w:ascii="Arial" w:hAnsi="Arial" w:cs="Arial"/>
          <w:szCs w:val="24"/>
        </w:rPr>
        <w:t xml:space="preserve">inactive state </w:t>
      </w:r>
      <w:r w:rsidR="00F67FFA">
        <w:rPr>
          <w:rFonts w:ascii="Arial" w:hAnsi="Arial" w:cs="Arial"/>
          <w:szCs w:val="24"/>
        </w:rPr>
        <w:t>as</w:t>
      </w:r>
      <w:r w:rsidR="00963426">
        <w:rPr>
          <w:rFonts w:ascii="Arial" w:hAnsi="Arial" w:cs="Arial"/>
          <w:szCs w:val="24"/>
        </w:rPr>
        <w:t>s</w:t>
      </w:r>
      <w:bookmarkStart w:id="0" w:name="_GoBack"/>
      <w:bookmarkEnd w:id="0"/>
      <w:r w:rsidR="00963426">
        <w:rPr>
          <w:rFonts w:ascii="Arial" w:hAnsi="Arial" w:cs="Arial"/>
          <w:szCs w:val="24"/>
        </w:rPr>
        <w:t xml:space="preserve">igned </w:t>
      </w:r>
      <w:r w:rsidR="00841539">
        <w:rPr>
          <w:rFonts w:ascii="Arial" w:hAnsi="Arial" w:cs="Arial"/>
          <w:szCs w:val="24"/>
        </w:rPr>
        <w:t>subjective day (CT0-12, white).</w:t>
      </w:r>
    </w:p>
    <w:sectPr w:rsidR="00AD4348" w:rsidRPr="00320887" w:rsidSect="00F125E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758C4" w14:textId="77777777" w:rsidR="00C0214E" w:rsidRDefault="00C0214E">
      <w:r>
        <w:separator/>
      </w:r>
    </w:p>
  </w:endnote>
  <w:endnote w:type="continuationSeparator" w:id="0">
    <w:p w14:paraId="67F00122" w14:textId="77777777" w:rsidR="00C0214E" w:rsidRDefault="00C0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DFAC1" w14:textId="4E489EF2" w:rsidR="00F125EE" w:rsidRDefault="00370936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1539">
      <w:rPr>
        <w:noProof/>
      </w:rPr>
      <w:t>1</w:t>
    </w:r>
    <w:r>
      <w:fldChar w:fldCharType="end"/>
    </w:r>
  </w:p>
  <w:p w14:paraId="6CA9A656" w14:textId="77777777" w:rsidR="00F125EE" w:rsidRDefault="00C021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ADF34" w14:textId="77777777" w:rsidR="00C0214E" w:rsidRDefault="00C0214E">
      <w:r>
        <w:separator/>
      </w:r>
    </w:p>
  </w:footnote>
  <w:footnote w:type="continuationSeparator" w:id="0">
    <w:p w14:paraId="67BB1C1F" w14:textId="77777777" w:rsidR="00C0214E" w:rsidRDefault="00C0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49D68" w14:textId="77777777" w:rsidR="003A2FD8" w:rsidRPr="005001AC" w:rsidRDefault="00C0214E" w:rsidP="005001AC">
    <w:pPr>
      <w:jc w:val="right"/>
      <w:rPr>
        <w:sz w:val="20"/>
      </w:rPr>
    </w:pPr>
  </w:p>
  <w:p w14:paraId="11E78D27" w14:textId="77777777" w:rsidR="003A2FD8" w:rsidRDefault="00C021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D4926"/>
    <w:multiLevelType w:val="hybridMultilevel"/>
    <w:tmpl w:val="2FCC0058"/>
    <w:lvl w:ilvl="0" w:tplc="7FF679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11"/>
    <w:rsid w:val="00011398"/>
    <w:rsid w:val="00022732"/>
    <w:rsid w:val="0003337F"/>
    <w:rsid w:val="00052E55"/>
    <w:rsid w:val="00053E44"/>
    <w:rsid w:val="00090324"/>
    <w:rsid w:val="00095FF3"/>
    <w:rsid w:val="000A1377"/>
    <w:rsid w:val="000E7281"/>
    <w:rsid w:val="00105567"/>
    <w:rsid w:val="00123109"/>
    <w:rsid w:val="0016296D"/>
    <w:rsid w:val="00166AB7"/>
    <w:rsid w:val="0017495C"/>
    <w:rsid w:val="002847C2"/>
    <w:rsid w:val="00311920"/>
    <w:rsid w:val="00320887"/>
    <w:rsid w:val="00333E75"/>
    <w:rsid w:val="00370936"/>
    <w:rsid w:val="003A548D"/>
    <w:rsid w:val="00452A92"/>
    <w:rsid w:val="004D63E3"/>
    <w:rsid w:val="00501A6F"/>
    <w:rsid w:val="00531CB6"/>
    <w:rsid w:val="005359BF"/>
    <w:rsid w:val="00572A07"/>
    <w:rsid w:val="006F7A0A"/>
    <w:rsid w:val="00830A01"/>
    <w:rsid w:val="00841539"/>
    <w:rsid w:val="008571E9"/>
    <w:rsid w:val="00876AD5"/>
    <w:rsid w:val="00951F73"/>
    <w:rsid w:val="00963426"/>
    <w:rsid w:val="00977D21"/>
    <w:rsid w:val="009B2536"/>
    <w:rsid w:val="009C7198"/>
    <w:rsid w:val="00A27F11"/>
    <w:rsid w:val="00A71127"/>
    <w:rsid w:val="00AB79F0"/>
    <w:rsid w:val="00AD4348"/>
    <w:rsid w:val="00AE56A4"/>
    <w:rsid w:val="00AF64A2"/>
    <w:rsid w:val="00B75B3B"/>
    <w:rsid w:val="00C0214E"/>
    <w:rsid w:val="00C14FF8"/>
    <w:rsid w:val="00C23D82"/>
    <w:rsid w:val="00C6151F"/>
    <w:rsid w:val="00DB0220"/>
    <w:rsid w:val="00E155E0"/>
    <w:rsid w:val="00E413C9"/>
    <w:rsid w:val="00E429EC"/>
    <w:rsid w:val="00E669F4"/>
    <w:rsid w:val="00E83F16"/>
    <w:rsid w:val="00F233CE"/>
    <w:rsid w:val="00F52762"/>
    <w:rsid w:val="00F67FFA"/>
    <w:rsid w:val="00F866A8"/>
    <w:rsid w:val="00FB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9AE388"/>
  <w15:chartTrackingRefBased/>
  <w15:docId w15:val="{9D18C87C-014C-4261-AEC9-4314E99D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F1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27F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Heading">
    <w:name w:val="SM Heading"/>
    <w:basedOn w:val="Nadpis1"/>
    <w:qFormat/>
    <w:rsid w:val="00A27F11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paragraph" w:customStyle="1" w:styleId="SMcaption">
    <w:name w:val="SM caption"/>
    <w:basedOn w:val="Normln"/>
    <w:qFormat/>
    <w:rsid w:val="00A27F11"/>
  </w:style>
  <w:style w:type="paragraph" w:styleId="Zpat">
    <w:name w:val="footer"/>
    <w:basedOn w:val="Normln"/>
    <w:link w:val="ZpatChar"/>
    <w:semiHidden/>
    <w:rsid w:val="00A27F11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semiHidden/>
    <w:rsid w:val="00A27F1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lnweb">
    <w:name w:val="Normal (Web)"/>
    <w:basedOn w:val="Normln"/>
    <w:uiPriority w:val="99"/>
    <w:semiHidden/>
    <w:rsid w:val="00A27F11"/>
    <w:rPr>
      <w:szCs w:val="24"/>
    </w:rPr>
  </w:style>
  <w:style w:type="table" w:styleId="Mkatabulky">
    <w:name w:val="Table Grid"/>
    <w:basedOn w:val="Normlntabulka"/>
    <w:rsid w:val="00A27F11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27F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CB6"/>
    <w:rPr>
      <w:rFonts w:ascii="Segoe UI" w:eastAsia="Times New Roman" w:hAnsi="Segoe UI" w:cs="Segoe UI"/>
      <w:sz w:val="18"/>
      <w:szCs w:val="18"/>
      <w:lang w:val="en-US"/>
    </w:rPr>
  </w:style>
  <w:style w:type="paragraph" w:styleId="Revize">
    <w:name w:val="Revision"/>
    <w:hidden/>
    <w:uiPriority w:val="99"/>
    <w:semiHidden/>
    <w:rsid w:val="00E669F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Sumová Alena</dc:creator>
  <cp:keywords/>
  <dc:description/>
  <cp:lastModifiedBy>Sládek Martin</cp:lastModifiedBy>
  <cp:revision>3</cp:revision>
  <dcterms:created xsi:type="dcterms:W3CDTF">2022-03-31T07:58:00Z</dcterms:created>
  <dcterms:modified xsi:type="dcterms:W3CDTF">2022-03-31T08:00:00Z</dcterms:modified>
</cp:coreProperties>
</file>