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42DA9" w14:textId="77777777" w:rsidR="00193064" w:rsidRPr="004575E6" w:rsidRDefault="00193064" w:rsidP="00193064">
      <w:pPr>
        <w:rPr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01"/>
        <w:gridCol w:w="1935"/>
        <w:gridCol w:w="1447"/>
        <w:gridCol w:w="1968"/>
        <w:gridCol w:w="1559"/>
      </w:tblGrid>
      <w:tr w:rsidR="00193064" w:rsidRPr="004575E6" w14:paraId="1F8D21F6" w14:textId="77777777" w:rsidTr="000F680D">
        <w:tc>
          <w:tcPr>
            <w:tcW w:w="2101" w:type="dxa"/>
          </w:tcPr>
          <w:p w14:paraId="01B86FD6" w14:textId="77777777" w:rsidR="00193064" w:rsidRPr="004575E6" w:rsidRDefault="00193064" w:rsidP="000F680D">
            <w:r w:rsidRPr="004575E6">
              <w:t>Compound</w:t>
            </w:r>
          </w:p>
        </w:tc>
        <w:tc>
          <w:tcPr>
            <w:tcW w:w="1935" w:type="dxa"/>
          </w:tcPr>
          <w:p w14:paraId="1BA70424" w14:textId="77777777" w:rsidR="00193064" w:rsidRPr="004575E6" w:rsidRDefault="00193064" w:rsidP="000F680D">
            <w:r w:rsidRPr="004575E6">
              <w:t>Pathogen box hit collection</w:t>
            </w:r>
          </w:p>
        </w:tc>
        <w:tc>
          <w:tcPr>
            <w:tcW w:w="1447" w:type="dxa"/>
          </w:tcPr>
          <w:p w14:paraId="715690AD" w14:textId="77777777" w:rsidR="00193064" w:rsidRPr="004575E6" w:rsidRDefault="00193064" w:rsidP="000F680D">
            <w:r w:rsidRPr="004575E6">
              <w:rPr>
                <w:i/>
              </w:rPr>
              <w:t>Plasmodium</w:t>
            </w:r>
            <w:r w:rsidRPr="004575E6">
              <w:t xml:space="preserve"> 3D7 asexual blood stage inhibition IC</w:t>
            </w:r>
            <w:r w:rsidRPr="004575E6">
              <w:rPr>
                <w:vertAlign w:val="subscript"/>
              </w:rPr>
              <w:t>50</w:t>
            </w:r>
            <w:r w:rsidRPr="004575E6">
              <w:t xml:space="preserve"> (nM)</w:t>
            </w:r>
          </w:p>
        </w:tc>
        <w:tc>
          <w:tcPr>
            <w:tcW w:w="1968" w:type="dxa"/>
          </w:tcPr>
          <w:p w14:paraId="20F92526" w14:textId="77777777" w:rsidR="00193064" w:rsidRPr="004575E6" w:rsidRDefault="00193064" w:rsidP="000F680D">
            <w:r w:rsidRPr="004575E6">
              <w:t>Plasmodium NF54 gametocyte inhibition IC</w:t>
            </w:r>
            <w:r w:rsidRPr="004575E6">
              <w:rPr>
                <w:vertAlign w:val="subscript"/>
              </w:rPr>
              <w:t>50</w:t>
            </w:r>
            <w:r w:rsidRPr="004575E6">
              <w:t xml:space="preserve"> (nM)</w:t>
            </w:r>
          </w:p>
        </w:tc>
        <w:tc>
          <w:tcPr>
            <w:tcW w:w="1559" w:type="dxa"/>
          </w:tcPr>
          <w:p w14:paraId="1112F6A7" w14:textId="77777777" w:rsidR="00193064" w:rsidRPr="004575E6" w:rsidRDefault="00193064" w:rsidP="000F680D">
            <w:r w:rsidRPr="004575E6">
              <w:t>IC</w:t>
            </w:r>
            <w:r w:rsidRPr="004575E6">
              <w:rPr>
                <w:vertAlign w:val="subscript"/>
              </w:rPr>
              <w:t>50</w:t>
            </w:r>
            <w:r w:rsidRPr="004575E6">
              <w:t xml:space="preserve"> in SMFA (nM)</w:t>
            </w:r>
          </w:p>
        </w:tc>
      </w:tr>
      <w:tr w:rsidR="00193064" w:rsidRPr="004575E6" w14:paraId="55563D7C" w14:textId="77777777" w:rsidTr="000F680D">
        <w:tc>
          <w:tcPr>
            <w:tcW w:w="2101" w:type="dxa"/>
          </w:tcPr>
          <w:p w14:paraId="045CA42D" w14:textId="77777777" w:rsidR="00193064" w:rsidRPr="004575E6" w:rsidRDefault="00193064" w:rsidP="000F680D">
            <w:r w:rsidRPr="004575E6">
              <w:t>MMV1088520</w:t>
            </w:r>
          </w:p>
        </w:tc>
        <w:tc>
          <w:tcPr>
            <w:tcW w:w="1935" w:type="dxa"/>
          </w:tcPr>
          <w:p w14:paraId="71130299" w14:textId="77777777" w:rsidR="00193064" w:rsidRPr="004575E6" w:rsidRDefault="00193064" w:rsidP="000F680D">
            <w:r w:rsidRPr="004575E6">
              <w:t>Malaria</w:t>
            </w:r>
          </w:p>
        </w:tc>
        <w:tc>
          <w:tcPr>
            <w:tcW w:w="1447" w:type="dxa"/>
          </w:tcPr>
          <w:p w14:paraId="0157A6E4" w14:textId="77777777" w:rsidR="00193064" w:rsidRPr="004575E6" w:rsidRDefault="00193064" w:rsidP="000F680D">
            <w:r w:rsidRPr="004575E6">
              <w:t>&gt;2000</w:t>
            </w:r>
          </w:p>
        </w:tc>
        <w:tc>
          <w:tcPr>
            <w:tcW w:w="1968" w:type="dxa"/>
          </w:tcPr>
          <w:p w14:paraId="1AAA1D52" w14:textId="77777777" w:rsidR="00193064" w:rsidRPr="004575E6" w:rsidRDefault="00193064" w:rsidP="000F680D">
            <w:r w:rsidRPr="004575E6">
              <w:t>500</w:t>
            </w:r>
          </w:p>
        </w:tc>
        <w:tc>
          <w:tcPr>
            <w:tcW w:w="1559" w:type="dxa"/>
          </w:tcPr>
          <w:p w14:paraId="0B3397E1" w14:textId="77777777" w:rsidR="00193064" w:rsidRPr="004575E6" w:rsidRDefault="00193064" w:rsidP="000F680D">
            <w:r w:rsidRPr="004575E6">
              <w:t>1078</w:t>
            </w:r>
          </w:p>
        </w:tc>
      </w:tr>
      <w:tr w:rsidR="00193064" w:rsidRPr="004575E6" w14:paraId="629DB5F0" w14:textId="77777777" w:rsidTr="000F680D">
        <w:tc>
          <w:tcPr>
            <w:tcW w:w="2101" w:type="dxa"/>
          </w:tcPr>
          <w:p w14:paraId="68819CB7" w14:textId="77777777" w:rsidR="00193064" w:rsidRPr="004575E6" w:rsidRDefault="00193064" w:rsidP="000F680D">
            <w:r w:rsidRPr="004575E6">
              <w:t>MMV667494</w:t>
            </w:r>
          </w:p>
        </w:tc>
        <w:tc>
          <w:tcPr>
            <w:tcW w:w="1935" w:type="dxa"/>
          </w:tcPr>
          <w:p w14:paraId="4F6618C2" w14:textId="77777777" w:rsidR="00193064" w:rsidRPr="004575E6" w:rsidRDefault="00193064" w:rsidP="000F680D">
            <w:r w:rsidRPr="004575E6">
              <w:t>Malaria</w:t>
            </w:r>
          </w:p>
        </w:tc>
        <w:tc>
          <w:tcPr>
            <w:tcW w:w="1447" w:type="dxa"/>
          </w:tcPr>
          <w:p w14:paraId="1AD0A31F" w14:textId="77777777" w:rsidR="00193064" w:rsidRPr="004575E6" w:rsidRDefault="00193064" w:rsidP="000F680D">
            <w:r w:rsidRPr="004575E6">
              <w:t>7.2</w:t>
            </w:r>
          </w:p>
        </w:tc>
        <w:tc>
          <w:tcPr>
            <w:tcW w:w="1968" w:type="dxa"/>
          </w:tcPr>
          <w:p w14:paraId="510E8B2B" w14:textId="77777777" w:rsidR="00193064" w:rsidRPr="004575E6" w:rsidRDefault="00193064" w:rsidP="000F680D">
            <w:r w:rsidRPr="004575E6">
              <w:t>NT</w:t>
            </w:r>
          </w:p>
        </w:tc>
        <w:tc>
          <w:tcPr>
            <w:tcW w:w="1559" w:type="dxa"/>
          </w:tcPr>
          <w:p w14:paraId="35FDBF39" w14:textId="77777777" w:rsidR="00193064" w:rsidRPr="004575E6" w:rsidRDefault="00193064" w:rsidP="000F680D">
            <w:r w:rsidRPr="004575E6">
              <w:t>18</w:t>
            </w:r>
          </w:p>
        </w:tc>
      </w:tr>
      <w:tr w:rsidR="00193064" w:rsidRPr="004575E6" w14:paraId="3F0CE09F" w14:textId="77777777" w:rsidTr="000F680D">
        <w:tc>
          <w:tcPr>
            <w:tcW w:w="2101" w:type="dxa"/>
          </w:tcPr>
          <w:p w14:paraId="575995EC" w14:textId="77777777" w:rsidR="00193064" w:rsidRPr="004575E6" w:rsidRDefault="00193064" w:rsidP="000F680D">
            <w:r w:rsidRPr="004575E6">
              <w:t>MMV022029</w:t>
            </w:r>
          </w:p>
        </w:tc>
        <w:tc>
          <w:tcPr>
            <w:tcW w:w="1935" w:type="dxa"/>
          </w:tcPr>
          <w:p w14:paraId="22D9617E" w14:textId="77777777" w:rsidR="00193064" w:rsidRPr="004575E6" w:rsidRDefault="00193064" w:rsidP="000F680D">
            <w:r w:rsidRPr="004575E6">
              <w:t>Malaria</w:t>
            </w:r>
          </w:p>
        </w:tc>
        <w:tc>
          <w:tcPr>
            <w:tcW w:w="1447" w:type="dxa"/>
          </w:tcPr>
          <w:p w14:paraId="087DE1B0" w14:textId="77777777" w:rsidR="00193064" w:rsidRPr="004575E6" w:rsidRDefault="00193064" w:rsidP="000F680D">
            <w:r w:rsidRPr="004575E6">
              <w:t>800</w:t>
            </w:r>
          </w:p>
        </w:tc>
        <w:tc>
          <w:tcPr>
            <w:tcW w:w="1968" w:type="dxa"/>
          </w:tcPr>
          <w:p w14:paraId="6047D847" w14:textId="77777777" w:rsidR="00193064" w:rsidRPr="004575E6" w:rsidRDefault="00193064" w:rsidP="000F680D">
            <w:r w:rsidRPr="004575E6">
              <w:t>1400</w:t>
            </w:r>
          </w:p>
        </w:tc>
        <w:tc>
          <w:tcPr>
            <w:tcW w:w="1559" w:type="dxa"/>
          </w:tcPr>
          <w:p w14:paraId="3F41169A" w14:textId="77777777" w:rsidR="00193064" w:rsidRPr="004575E6" w:rsidRDefault="00193064" w:rsidP="000F680D">
            <w:r w:rsidRPr="004575E6">
              <w:t>56</w:t>
            </w:r>
          </w:p>
        </w:tc>
      </w:tr>
      <w:tr w:rsidR="00193064" w:rsidRPr="004575E6" w14:paraId="5C02935C" w14:textId="77777777" w:rsidTr="000F680D">
        <w:tc>
          <w:tcPr>
            <w:tcW w:w="2101" w:type="dxa"/>
          </w:tcPr>
          <w:p w14:paraId="6C1202F5" w14:textId="77777777" w:rsidR="00193064" w:rsidRPr="004575E6" w:rsidRDefault="00193064" w:rsidP="000F680D">
            <w:r w:rsidRPr="004575E6">
              <w:t>MMV688122</w:t>
            </w:r>
          </w:p>
        </w:tc>
        <w:tc>
          <w:tcPr>
            <w:tcW w:w="1935" w:type="dxa"/>
          </w:tcPr>
          <w:p w14:paraId="0A0870FC" w14:textId="77777777" w:rsidR="00193064" w:rsidRPr="004575E6" w:rsidRDefault="00193064" w:rsidP="000F680D">
            <w:r w:rsidRPr="004575E6">
              <w:t>Tuberculosis</w:t>
            </w:r>
          </w:p>
        </w:tc>
        <w:tc>
          <w:tcPr>
            <w:tcW w:w="1447" w:type="dxa"/>
          </w:tcPr>
          <w:p w14:paraId="00E33051" w14:textId="77777777" w:rsidR="00193064" w:rsidRPr="004575E6" w:rsidRDefault="00193064" w:rsidP="000F680D">
            <w:r w:rsidRPr="004575E6">
              <w:t>NT</w:t>
            </w:r>
          </w:p>
        </w:tc>
        <w:tc>
          <w:tcPr>
            <w:tcW w:w="1968" w:type="dxa"/>
          </w:tcPr>
          <w:p w14:paraId="26C152D1" w14:textId="77777777" w:rsidR="00193064" w:rsidRPr="004575E6" w:rsidRDefault="00193064" w:rsidP="000F680D">
            <w:r w:rsidRPr="004575E6">
              <w:t>NT</w:t>
            </w:r>
          </w:p>
        </w:tc>
        <w:tc>
          <w:tcPr>
            <w:tcW w:w="1559" w:type="dxa"/>
          </w:tcPr>
          <w:p w14:paraId="6192E907" w14:textId="77777777" w:rsidR="00193064" w:rsidRPr="004575E6" w:rsidRDefault="00193064" w:rsidP="000F680D">
            <w:r w:rsidRPr="004575E6">
              <w:t>1000</w:t>
            </w:r>
          </w:p>
        </w:tc>
      </w:tr>
      <w:tr w:rsidR="00193064" w:rsidRPr="004575E6" w14:paraId="4B2B1F50" w14:textId="77777777" w:rsidTr="000F680D">
        <w:tc>
          <w:tcPr>
            <w:tcW w:w="2101" w:type="dxa"/>
          </w:tcPr>
          <w:p w14:paraId="69DC2276" w14:textId="77777777" w:rsidR="00193064" w:rsidRPr="004575E6" w:rsidRDefault="00193064" w:rsidP="000F680D">
            <w:r w:rsidRPr="004575E6">
              <w:t>MMV675968</w:t>
            </w:r>
          </w:p>
        </w:tc>
        <w:tc>
          <w:tcPr>
            <w:tcW w:w="1935" w:type="dxa"/>
          </w:tcPr>
          <w:p w14:paraId="3D22F43D" w14:textId="77777777" w:rsidR="00193064" w:rsidRPr="004575E6" w:rsidRDefault="00193064" w:rsidP="000F680D">
            <w:r w:rsidRPr="004575E6">
              <w:t>Cryptosporidiosis</w:t>
            </w:r>
          </w:p>
        </w:tc>
        <w:tc>
          <w:tcPr>
            <w:tcW w:w="1447" w:type="dxa"/>
          </w:tcPr>
          <w:p w14:paraId="0100AD2B" w14:textId="77777777" w:rsidR="00193064" w:rsidRPr="004575E6" w:rsidRDefault="00193064" w:rsidP="000F680D">
            <w:r w:rsidRPr="004575E6">
              <w:t>NT</w:t>
            </w:r>
          </w:p>
        </w:tc>
        <w:tc>
          <w:tcPr>
            <w:tcW w:w="1968" w:type="dxa"/>
          </w:tcPr>
          <w:p w14:paraId="11FFF868" w14:textId="77777777" w:rsidR="00193064" w:rsidRPr="004575E6" w:rsidRDefault="00193064" w:rsidP="000F680D">
            <w:r w:rsidRPr="004575E6">
              <w:t>NT</w:t>
            </w:r>
          </w:p>
        </w:tc>
        <w:tc>
          <w:tcPr>
            <w:tcW w:w="1559" w:type="dxa"/>
          </w:tcPr>
          <w:p w14:paraId="23E96096" w14:textId="77777777" w:rsidR="00193064" w:rsidRPr="004575E6" w:rsidRDefault="00193064" w:rsidP="000F680D">
            <w:r w:rsidRPr="004575E6">
              <w:t>406</w:t>
            </w:r>
          </w:p>
        </w:tc>
      </w:tr>
    </w:tbl>
    <w:p w14:paraId="505D26D3" w14:textId="77777777" w:rsidR="00193064" w:rsidRPr="004575E6" w:rsidRDefault="00193064" w:rsidP="00193064">
      <w:pPr>
        <w:rPr>
          <w:szCs w:val="24"/>
        </w:rPr>
      </w:pPr>
    </w:p>
    <w:p w14:paraId="20A75E3F" w14:textId="1CFD21C8" w:rsidR="00193064" w:rsidRPr="004575E6" w:rsidRDefault="00193064" w:rsidP="00193064">
      <w:pPr>
        <w:rPr>
          <w:szCs w:val="24"/>
        </w:rPr>
      </w:pPr>
      <w:bookmarkStart w:id="0" w:name="_GoBack"/>
      <w:bookmarkEnd w:id="0"/>
      <w:r w:rsidRPr="004575E6">
        <w:rPr>
          <w:szCs w:val="24"/>
        </w:rPr>
        <w:t>S</w:t>
      </w:r>
      <w:r w:rsidR="00530D17">
        <w:rPr>
          <w:szCs w:val="24"/>
        </w:rPr>
        <w:t>4 Table</w:t>
      </w:r>
      <w:r w:rsidRPr="004575E6">
        <w:rPr>
          <w:szCs w:val="24"/>
        </w:rPr>
        <w:t xml:space="preserve">. Compounds analysed in full dose response in the SMFA. </w:t>
      </w:r>
      <w:r w:rsidRPr="004575E6">
        <w:rPr>
          <w:i/>
          <w:szCs w:val="24"/>
        </w:rPr>
        <w:t>Plasmodium</w:t>
      </w:r>
      <w:r w:rsidRPr="004575E6">
        <w:rPr>
          <w:szCs w:val="24"/>
        </w:rPr>
        <w:t xml:space="preserve"> asexual blood stage and gametocyte inhibition data were retrieved from https://www.mmv.org/mmv-open/pathogen-box</w:t>
      </w:r>
    </w:p>
    <w:p w14:paraId="4FD75873" w14:textId="77777777" w:rsidR="00193064" w:rsidRPr="004575E6" w:rsidRDefault="00193064" w:rsidP="00193064">
      <w:pPr>
        <w:pStyle w:val="SMText"/>
        <w:ind w:firstLine="0"/>
        <w:rPr>
          <w:szCs w:val="24"/>
        </w:rPr>
      </w:pPr>
    </w:p>
    <w:p w14:paraId="1B222F90" w14:textId="77777777" w:rsidR="006D41B5" w:rsidRDefault="006D41B5"/>
    <w:sectPr w:rsidR="006D41B5" w:rsidSect="00E853D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4FE66" w14:textId="77777777" w:rsidR="00C95B84" w:rsidRDefault="00C95B84">
      <w:r>
        <w:separator/>
      </w:r>
    </w:p>
  </w:endnote>
  <w:endnote w:type="continuationSeparator" w:id="0">
    <w:p w14:paraId="703E6406" w14:textId="77777777" w:rsidR="00C95B84" w:rsidRDefault="00C95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198FE" w14:textId="5F4F725E" w:rsidR="00F125EE" w:rsidRDefault="00193064">
    <w:pPr>
      <w:pStyle w:val="ll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30D17">
      <w:rPr>
        <w:noProof/>
      </w:rPr>
      <w:t>1</w:t>
    </w:r>
    <w:r>
      <w:fldChar w:fldCharType="end"/>
    </w:r>
  </w:p>
  <w:p w14:paraId="35973B84" w14:textId="77777777" w:rsidR="00F125EE" w:rsidRDefault="00C95B8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01A02" w14:textId="77777777" w:rsidR="00C95B84" w:rsidRDefault="00C95B84">
      <w:r>
        <w:separator/>
      </w:r>
    </w:p>
  </w:footnote>
  <w:footnote w:type="continuationSeparator" w:id="0">
    <w:p w14:paraId="10DD98C9" w14:textId="77777777" w:rsidR="00C95B84" w:rsidRDefault="00C95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90B26" w14:textId="77777777" w:rsidR="003A2FD8" w:rsidRPr="005001AC" w:rsidRDefault="00C95B84" w:rsidP="005001AC">
    <w:pPr>
      <w:jc w:val="right"/>
      <w:rPr>
        <w:sz w:val="20"/>
      </w:rPr>
    </w:pPr>
  </w:p>
  <w:p w14:paraId="3FDD5C57" w14:textId="77777777" w:rsidR="003A2FD8" w:rsidRDefault="00C95B8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064"/>
    <w:rsid w:val="00193064"/>
    <w:rsid w:val="00530D17"/>
    <w:rsid w:val="006D41B5"/>
    <w:rsid w:val="00C9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DC602"/>
  <w15:chartTrackingRefBased/>
  <w15:docId w15:val="{3E5E49E1-6E63-684A-8502-6E6BCD849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3064"/>
    <w:rPr>
      <w:rFonts w:ascii="Times New Roman" w:eastAsia="Times New Roman" w:hAnsi="Times New Roman" w:cs="Times New Roman"/>
      <w:szCs w:val="20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MText">
    <w:name w:val="SM Text"/>
    <w:basedOn w:val="Norml"/>
    <w:qFormat/>
    <w:rsid w:val="00193064"/>
    <w:pPr>
      <w:ind w:firstLine="480"/>
    </w:pPr>
  </w:style>
  <w:style w:type="paragraph" w:styleId="llb">
    <w:name w:val="footer"/>
    <w:basedOn w:val="Norml"/>
    <w:link w:val="llbChar"/>
    <w:semiHidden/>
    <w:rsid w:val="00193064"/>
    <w:pPr>
      <w:tabs>
        <w:tab w:val="center" w:pos="4680"/>
        <w:tab w:val="right" w:pos="9360"/>
      </w:tabs>
    </w:pPr>
  </w:style>
  <w:style w:type="character" w:customStyle="1" w:styleId="llbChar">
    <w:name w:val="Élőláb Char"/>
    <w:basedOn w:val="Bekezdsalapbettpusa"/>
    <w:link w:val="llb"/>
    <w:semiHidden/>
    <w:rsid w:val="00193064"/>
    <w:rPr>
      <w:rFonts w:ascii="Times New Roman" w:eastAsia="Times New Roman" w:hAnsi="Times New Roman" w:cs="Times New Roman"/>
      <w:szCs w:val="20"/>
      <w:lang w:val="en-US"/>
    </w:rPr>
  </w:style>
  <w:style w:type="table" w:styleId="Rcsostblzat">
    <w:name w:val="Table Grid"/>
    <w:basedOn w:val="Normltblzat"/>
    <w:uiPriority w:val="59"/>
    <w:rsid w:val="0019306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456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Dechering</dc:creator>
  <cp:keywords/>
  <dc:description/>
  <cp:lastModifiedBy>Kata</cp:lastModifiedBy>
  <cp:revision>3</cp:revision>
  <dcterms:created xsi:type="dcterms:W3CDTF">2021-11-17T13:29:00Z</dcterms:created>
  <dcterms:modified xsi:type="dcterms:W3CDTF">2021-12-06T15:06:00Z</dcterms:modified>
</cp:coreProperties>
</file>