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4ED0E" w14:textId="77777777" w:rsidR="00142CAF" w:rsidRDefault="00142CAF" w:rsidP="00142CAF">
      <w:pPr>
        <w:outlineLvl w:val="0"/>
      </w:pPr>
      <w:bookmarkStart w:id="0" w:name="_Toc529297739"/>
      <w:bookmarkStart w:id="1" w:name="_Toc20428285"/>
      <w:bookmarkStart w:id="2" w:name="_Toc26561089"/>
      <w:bookmarkStart w:id="3" w:name="_Toc34224316"/>
      <w:bookmarkStart w:id="4" w:name="_Toc40107272"/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S2 Table.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 w:hint="eastAsia"/>
          <w:b/>
          <w:sz w:val="24"/>
          <w:szCs w:val="24"/>
        </w:rPr>
        <w:t>enotypes</w:t>
      </w:r>
      <w:r>
        <w:rPr>
          <w:rFonts w:ascii="Times New Roman" w:hAnsi="Times New Roman" w:cs="Times New Roman"/>
          <w:b/>
          <w:sz w:val="24"/>
          <w:szCs w:val="24"/>
        </w:rPr>
        <w:t xml:space="preserve"> of 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to M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in 24 </w:t>
      </w:r>
      <w:r>
        <w:rPr>
          <w:rFonts w:ascii="Times New Roman" w:hAnsi="Times New Roman" w:cs="Times New Roman" w:hint="eastAsia"/>
          <w:b/>
          <w:sz w:val="24"/>
          <w:szCs w:val="24"/>
        </w:rPr>
        <w:t>LYP</w:t>
      </w:r>
      <w:r>
        <w:rPr>
          <w:rFonts w:ascii="Times New Roman" w:hAnsi="Times New Roman" w:cs="Times New Roman"/>
          <w:b/>
          <w:sz w:val="24"/>
          <w:szCs w:val="24"/>
        </w:rPr>
        <w:t>9 (F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 individuals.</w:t>
      </w:r>
      <w:bookmarkEnd w:id="1"/>
      <w:bookmarkEnd w:id="2"/>
      <w:bookmarkEnd w:id="3"/>
      <w:bookmarkEnd w:id="4"/>
    </w:p>
    <w:tbl>
      <w:tblPr>
        <w:tblW w:w="14375" w:type="dxa"/>
        <w:jc w:val="center"/>
        <w:tblLook w:val="04A0" w:firstRow="1" w:lastRow="0" w:firstColumn="1" w:lastColumn="0" w:noHBand="0" w:noVBand="1"/>
      </w:tblPr>
      <w:tblGrid>
        <w:gridCol w:w="1257"/>
        <w:gridCol w:w="1011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1997"/>
      </w:tblGrid>
      <w:tr w:rsidR="00142CAF" w:rsidRPr="00662DFD" w14:paraId="22B896B8" w14:textId="77777777" w:rsidTr="00C16BE4">
        <w:trPr>
          <w:trHeight w:val="347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703A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522F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PH(cm)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C62F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28E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DB9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4BB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A316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FD4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7EB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81032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3C73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4C9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507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B8A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0B25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496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B158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530A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ype</w:t>
            </w:r>
          </w:p>
        </w:tc>
      </w:tr>
      <w:tr w:rsidR="00142CAF" w:rsidRPr="00662DFD" w14:paraId="4EFD78F4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C3B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3507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EC2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9F9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D8B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D5A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D30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2EC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3D9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C87CE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CDE6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9EA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B9E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73B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E29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A46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C11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2F46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Type1 (NCO-GC)</w:t>
            </w:r>
          </w:p>
        </w:tc>
      </w:tr>
      <w:tr w:rsidR="00142CAF" w:rsidRPr="00662DFD" w14:paraId="452D5D27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117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E07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08B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C84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FEB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F2D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005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232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6A0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BC7C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0D3E6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702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72F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14F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7B3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5A6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F93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8E5D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Type1 (NCO-GC)</w:t>
            </w:r>
          </w:p>
        </w:tc>
      </w:tr>
      <w:tr w:rsidR="00142CAF" w:rsidRPr="00662DFD" w14:paraId="7336D35E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731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A1B1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EC30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FD2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5C3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99C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61B1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948B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7AA1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5EA4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8CA0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750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B61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DE4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698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90C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A8A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4618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Type1 (NCO-GC)</w:t>
            </w:r>
          </w:p>
        </w:tc>
      </w:tr>
      <w:tr w:rsidR="00142CAF" w:rsidRPr="00662DFD" w14:paraId="42C76CD9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B66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CA38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F27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EF4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7E5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99A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C75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7A7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800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07FFE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F1664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D3C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BAF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1DC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390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A46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C0C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89B2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169C7BED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8BF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2238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E78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F90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987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46E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C3B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E9C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FD7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1A877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CC52B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6EC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824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1AF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280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D01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CEA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F33F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5A99F565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E3E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4EBB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393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4D2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686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F67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F70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233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7E2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40715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48E1E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702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419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369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242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DC7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3FA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F0FC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5472824A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1BA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9A81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4CB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60C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353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5C1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BC5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66D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3A8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6A49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84BEA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9E7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BD6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FC8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6DE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27B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72A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E623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7255CBD4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25D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1F54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CA3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3C0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EFC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615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BA4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DD9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61E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E1E1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D5D25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457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D07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C7E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3B1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A85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993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3A2D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72F8D9E1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6B0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C558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997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B67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6CA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83A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80C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F7D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B1D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1C67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68C8D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67C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1EA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B81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2DA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938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005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7A33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2B152D6D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876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614D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670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7F3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655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EC6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535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BFE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69C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C592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A5C61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9F9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4CA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D3B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1C4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5D5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412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4260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45CDC8F7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6C3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F531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6C0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495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980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FD1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20B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1A5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497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5102E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8034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5B3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FF9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01D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B78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482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BE8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85F4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35F4FB96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981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E03C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618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608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5D5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5F7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47E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4EA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E99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FFF5D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85E9A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AC4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04E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03F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033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D6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3B1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E228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30565140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884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CDD0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B86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E1A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407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368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75B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C34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538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3EA49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3BE11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60E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2D7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D84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7EB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46C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2A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45D9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2690125F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DFA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C474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97B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FE2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F51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418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031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F09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72C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D7E0D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D86A3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E9C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AEE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7B6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40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3DA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A83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BFFE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2AEFCDC4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889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E4E5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3E7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67E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77A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E70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867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5F8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DF2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A02FC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56055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CAE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A44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7B9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CEA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E07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227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75B7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3F77EEF7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9B5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528D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21A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608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ED9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805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8CE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305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8E6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48484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0AC36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5C4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CE0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ED1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5F7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D0E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75F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AAD2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72F89F04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47C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A8E0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03C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9D7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9BD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D31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D0A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4C5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552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A194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17778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4B1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912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0AC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B2C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B25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82B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1295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00DB108C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41D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F591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1FC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8C2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ADF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636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204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8CD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1B6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19464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AB180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510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6CB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62A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924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D5E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D64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8091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7B56FA09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847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5304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32F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3FF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BC5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C02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5A2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B7B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FBB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499E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305D6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EEC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E33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B0A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FF6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4BF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380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3938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7974ED6C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280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358A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DCC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9D8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18B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E1B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52D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C30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5B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0B9A3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2874B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766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8EC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6DF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9E8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D1D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4BA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1D60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662DFD" w14:paraId="73CC57AD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4AB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EFE8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8656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F5C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F0F6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EF34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E2B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B27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6DB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640F9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B64B4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1AFB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ED4A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B87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F130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1DA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8FC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B29B9" w14:textId="77777777" w:rsidR="00142CAF" w:rsidRPr="001F62C3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C3">
              <w:rPr>
                <w:rFonts w:ascii="Times New Roman" w:eastAsia="Times New Roman" w:hAnsi="Times New Roman" w:cs="Times New Roman"/>
                <w:sz w:val="24"/>
                <w:szCs w:val="24"/>
              </w:rPr>
              <w:t>Type4 (CO)</w:t>
            </w:r>
          </w:p>
        </w:tc>
      </w:tr>
      <w:tr w:rsidR="00142CAF" w:rsidRPr="004B2269" w14:paraId="6994EB54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6DE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0F9A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5BF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946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4D0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A09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B0A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AA7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9E9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231C7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8B72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776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B0E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B67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412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94E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92A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A281" w14:textId="77777777" w:rsidR="00142CAF" w:rsidRPr="004B2269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69">
              <w:rPr>
                <w:rFonts w:ascii="Times New Roman" w:eastAsia="Times New Roman" w:hAnsi="Times New Roman" w:cs="Times New Roman"/>
                <w:sz w:val="24"/>
                <w:szCs w:val="24"/>
              </w:rPr>
              <w:t>Type8 (CO-GC)</w:t>
            </w:r>
          </w:p>
        </w:tc>
      </w:tr>
      <w:tr w:rsidR="00142CAF" w:rsidRPr="004B2269" w14:paraId="38DE4B14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E5C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210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37A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0D0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C05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E56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660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10A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FA9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881CF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CD32D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16D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7E8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239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DE1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81C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C20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26A5" w14:textId="77777777" w:rsidR="00142CAF" w:rsidRPr="004B2269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69">
              <w:rPr>
                <w:rFonts w:ascii="Times New Roman" w:eastAsia="Times New Roman" w:hAnsi="Times New Roman" w:cs="Times New Roman"/>
                <w:sz w:val="24"/>
                <w:szCs w:val="24"/>
              </w:rPr>
              <w:t>Type8 (CO-GC)</w:t>
            </w:r>
          </w:p>
        </w:tc>
      </w:tr>
      <w:tr w:rsidR="00142CAF" w:rsidRPr="004B2269" w14:paraId="5F0F8A2F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0E8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0A60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771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B22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35F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D723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886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F57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86B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C1E1B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FC25C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150E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8939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F49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2549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4D7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DC6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3ABB8" w14:textId="77777777" w:rsidR="00142CAF" w:rsidRPr="004B2269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269">
              <w:rPr>
                <w:rFonts w:ascii="Times New Roman" w:eastAsia="Times New Roman" w:hAnsi="Times New Roman" w:cs="Times New Roman"/>
                <w:sz w:val="24"/>
                <w:szCs w:val="24"/>
              </w:rPr>
              <w:t>Type8 (CO-GC)</w:t>
            </w:r>
          </w:p>
        </w:tc>
      </w:tr>
      <w:tr w:rsidR="00142CAF" w:rsidRPr="004B2269" w14:paraId="4F2D9FE8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0CD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A267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26A09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ACE2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2D9A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4935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548F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C4BB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2C48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C39C59B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F5EBA6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2CFB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8BEA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71EE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598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8FA9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334D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E49AF" w14:textId="77777777" w:rsidR="00142CAF" w:rsidRPr="004B2269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Non-recombinant</w:t>
            </w:r>
          </w:p>
        </w:tc>
      </w:tr>
      <w:tr w:rsidR="00142CAF" w:rsidRPr="004B2269" w14:paraId="46F3EA60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C764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14F7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2566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8B26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0501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C5653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85FD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1324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22F68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551750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103DEE1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A060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6EFE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F0A5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CDB7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C239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F57D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A8F9B" w14:textId="77777777" w:rsidR="00142CAF" w:rsidRPr="004B2269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Non-recombinant</w:t>
            </w:r>
          </w:p>
        </w:tc>
      </w:tr>
      <w:tr w:rsidR="00142CAF" w:rsidRPr="004B2269" w14:paraId="46360AE5" w14:textId="77777777" w:rsidTr="00C16BE4">
        <w:trPr>
          <w:trHeight w:val="292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3402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061B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0C17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EB610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F61F1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145FA5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A61B0E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68A0F4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F3ABAD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50DC937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6CED13C0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1BA59C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AD2B0F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59D30A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01F26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C8BF2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17D96" w14:textId="77777777" w:rsidR="00142CAF" w:rsidRPr="00662DFD" w:rsidRDefault="00142CAF" w:rsidP="00C16B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4B9F96" w14:textId="77777777" w:rsidR="00142CAF" w:rsidRPr="004B2269" w:rsidRDefault="00142CAF" w:rsidP="00C16B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Non-recombinant</w:t>
            </w:r>
          </w:p>
        </w:tc>
      </w:tr>
    </w:tbl>
    <w:p w14:paraId="224CBF05" w14:textId="3F783762" w:rsidR="00142CAF" w:rsidRDefault="00142CAF" w:rsidP="00142CA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Lines H1 to H24 are 24 </w:t>
      </w:r>
      <w:r w:rsidRPr="006E752E">
        <w:rPr>
          <w:rFonts w:ascii="Times New Roman" w:hAnsi="Times New Roman" w:cs="Times New Roman"/>
        </w:rPr>
        <w:t xml:space="preserve">tall </w:t>
      </w:r>
      <w:r>
        <w:rPr>
          <w:rFonts w:ascii="Times New Roman" w:hAnsi="Times New Roman" w:cs="Times New Roman"/>
        </w:rPr>
        <w:t xml:space="preserve">LYP9 </w:t>
      </w:r>
      <w:r w:rsidRPr="006E752E">
        <w:rPr>
          <w:rFonts w:ascii="Times New Roman" w:hAnsi="Times New Roman" w:cs="Times New Roman"/>
        </w:rPr>
        <w:t>F</w:t>
      </w:r>
      <w:r w:rsidRPr="00BA6DAA">
        <w:rPr>
          <w:rFonts w:ascii="Times New Roman" w:hAnsi="Times New Roman" w:cs="Times New Roman"/>
          <w:vertAlign w:val="subscript"/>
        </w:rPr>
        <w:t>1</w:t>
      </w:r>
      <w:r w:rsidRPr="006E752E">
        <w:rPr>
          <w:rFonts w:ascii="Times New Roman" w:hAnsi="Times New Roman" w:cs="Times New Roman"/>
        </w:rPr>
        <w:t xml:space="preserve"> individuals</w:t>
      </w:r>
      <w:r>
        <w:rPr>
          <w:rFonts w:ascii="Times New Roman" w:hAnsi="Times New Roman" w:cs="Times New Roman"/>
        </w:rPr>
        <w:t>, which were screened from</w:t>
      </w:r>
      <w:r w:rsidRPr="007332CA">
        <w:rPr>
          <w:rFonts w:ascii="Times New Roman" w:hAnsi="Times New Roman" w:cs="Times New Roman"/>
        </w:rPr>
        <w:t xml:space="preserve"> ~1,100,000 LYP9 individuals</w:t>
      </w:r>
      <w:r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1 to C3 are three randomly selected F</w:t>
      </w:r>
      <w:r w:rsidRPr="00A834E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s with semi-dwarf statures. We detected a total of 3 </w:t>
      </w:r>
      <w:r>
        <w:rPr>
          <w:rFonts w:ascii="Times New Roman" w:hAnsi="Times New Roman" w:cs="Times New Roman" w:hint="eastAsia"/>
        </w:rPr>
        <w:t>N</w:t>
      </w:r>
      <w:r w:rsidRPr="006E752E">
        <w:rPr>
          <w:rFonts w:ascii="Times New Roman" w:hAnsi="Times New Roman" w:cs="Times New Roman"/>
        </w:rPr>
        <w:t xml:space="preserve">CO-GCs, </w:t>
      </w:r>
      <w:r>
        <w:rPr>
          <w:rFonts w:ascii="Times New Roman" w:hAnsi="Times New Roman" w:cs="Times New Roman"/>
        </w:rPr>
        <w:t>18</w:t>
      </w:r>
      <w:r w:rsidRPr="006E752E">
        <w:rPr>
          <w:rFonts w:ascii="Times New Roman" w:hAnsi="Times New Roman" w:cs="Times New Roman"/>
        </w:rPr>
        <w:t xml:space="preserve"> CO s, and </w:t>
      </w:r>
      <w:r>
        <w:rPr>
          <w:rFonts w:ascii="Times New Roman" w:hAnsi="Times New Roman" w:cs="Times New Roman"/>
        </w:rPr>
        <w:t>3</w:t>
      </w:r>
      <w:r w:rsidRPr="006E752E">
        <w:rPr>
          <w:rFonts w:ascii="Times New Roman" w:hAnsi="Times New Roman" w:cs="Times New Roman"/>
        </w:rPr>
        <w:t xml:space="preserve"> CO-GCs in </w:t>
      </w:r>
      <w:r>
        <w:rPr>
          <w:rFonts w:ascii="Times New Roman" w:hAnsi="Times New Roman" w:cs="Times New Roman"/>
        </w:rPr>
        <w:t>24</w:t>
      </w:r>
      <w:r w:rsidRPr="006E752E">
        <w:rPr>
          <w:rFonts w:ascii="Times New Roman" w:hAnsi="Times New Roman" w:cs="Times New Roman"/>
        </w:rPr>
        <w:t xml:space="preserve"> tall </w:t>
      </w:r>
      <w:r>
        <w:rPr>
          <w:rFonts w:ascii="Times New Roman" w:hAnsi="Times New Roman" w:cs="Times New Roman"/>
        </w:rPr>
        <w:t xml:space="preserve">LYP9 </w:t>
      </w:r>
      <w:r w:rsidRPr="006E752E">
        <w:rPr>
          <w:rFonts w:ascii="Times New Roman" w:hAnsi="Times New Roman" w:cs="Times New Roman"/>
        </w:rPr>
        <w:t>F</w:t>
      </w:r>
      <w:r w:rsidRPr="00BA6DAA">
        <w:rPr>
          <w:rFonts w:ascii="Times New Roman" w:hAnsi="Times New Roman" w:cs="Times New Roman"/>
          <w:vertAlign w:val="subscript"/>
        </w:rPr>
        <w:t>1</w:t>
      </w:r>
      <w:r w:rsidRPr="006E752E">
        <w:rPr>
          <w:rFonts w:ascii="Times New Roman" w:hAnsi="Times New Roman" w:cs="Times New Roman"/>
        </w:rPr>
        <w:t xml:space="preserve"> individuals.</w:t>
      </w:r>
      <w:r w:rsidRPr="006E752E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DNA</w:t>
      </w:r>
      <w:r>
        <w:rPr>
          <w:rFonts w:ascii="Times New Roman" w:hAnsi="Times New Roman" w:cs="Times New Roman"/>
        </w:rPr>
        <w:t xml:space="preserve"> was extracted from the flag leaf of each individual, and amplification was carried out by primers listed in S5, then genotypes were identified by Sanger sequencing. P, N and H stand for genotypes of homozygous PA64s, homozygous 93-11 and heterozygous PA64s/93-11, respectively. </w:t>
      </w:r>
      <w:r>
        <w:rPr>
          <w:rFonts w:ascii="Times New Roman" w:hAnsi="Times New Roman" w:cs="Times New Roman"/>
          <w:sz w:val="24"/>
          <w:szCs w:val="24"/>
        </w:rPr>
        <w:t>Two markers (M</w:t>
      </w:r>
      <w:r w:rsidRPr="00E85F5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and M</w:t>
      </w:r>
      <w:r w:rsidRPr="00E85F56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on the </w:t>
      </w:r>
      <w:r w:rsidRPr="00E85F56">
        <w:rPr>
          <w:rFonts w:ascii="Times New Roman" w:hAnsi="Times New Roman" w:cs="Times New Roman"/>
          <w:i/>
          <w:sz w:val="24"/>
          <w:szCs w:val="24"/>
        </w:rPr>
        <w:t>SD1</w:t>
      </w:r>
      <w:r>
        <w:rPr>
          <w:rFonts w:ascii="Times New Roman" w:hAnsi="Times New Roman" w:cs="Times New Roman"/>
          <w:sz w:val="24"/>
          <w:szCs w:val="24"/>
        </w:rPr>
        <w:t xml:space="preserve"> gene are marked by grey background.</w:t>
      </w:r>
      <w:r>
        <w:rPr>
          <w:rFonts w:ascii="Times New Roman" w:hAnsi="Times New Roman" w:cs="Times New Roman"/>
        </w:rPr>
        <w:t xml:space="preserve"> </w:t>
      </w:r>
      <w:bookmarkStart w:id="6" w:name="OLE_LINK27"/>
      <w:bookmarkStart w:id="7" w:name="OLE_LINK28"/>
      <w:r>
        <w:rPr>
          <w:rFonts w:ascii="Times New Roman" w:hAnsi="Times New Roman" w:cs="Times New Roman"/>
        </w:rPr>
        <w:t xml:space="preserve">PH, plant height. CO, crossover. </w:t>
      </w:r>
      <w:r w:rsidRPr="004E441C">
        <w:rPr>
          <w:rFonts w:ascii="Times New Roman" w:hAnsi="Times New Roman" w:cs="Times New Roman"/>
        </w:rPr>
        <w:t>NCO-GC</w:t>
      </w:r>
      <w:r>
        <w:rPr>
          <w:rFonts w:ascii="Times New Roman" w:hAnsi="Times New Roman" w:cs="Times New Roman"/>
        </w:rPr>
        <w:t>,</w:t>
      </w:r>
      <w:r w:rsidRPr="004E441C">
        <w:rPr>
          <w:rFonts w:ascii="Times New Roman" w:hAnsi="Times New Roman" w:cs="Times New Roman"/>
        </w:rPr>
        <w:t xml:space="preserve"> non-crossover gene conversion</w:t>
      </w:r>
      <w:r>
        <w:rPr>
          <w:rFonts w:ascii="Times New Roman" w:hAnsi="Times New Roman" w:cs="Times New Roman"/>
        </w:rPr>
        <w:t>.</w:t>
      </w:r>
      <w:r w:rsidRPr="004E441C">
        <w:rPr>
          <w:rFonts w:ascii="Times New Roman" w:hAnsi="Times New Roman" w:cs="Times New Roman"/>
        </w:rPr>
        <w:t xml:space="preserve"> CO-GC</w:t>
      </w:r>
      <w:r>
        <w:rPr>
          <w:rFonts w:ascii="Times New Roman" w:hAnsi="Times New Roman" w:cs="Times New Roman"/>
        </w:rPr>
        <w:t xml:space="preserve">, </w:t>
      </w:r>
      <w:r w:rsidRPr="004E441C">
        <w:rPr>
          <w:rFonts w:ascii="Times New Roman" w:hAnsi="Times New Roman" w:cs="Times New Roman"/>
        </w:rPr>
        <w:t>crossover</w:t>
      </w:r>
      <w:r>
        <w:rPr>
          <w:rFonts w:ascii="Times New Roman" w:hAnsi="Times New Roman" w:cs="Times New Roman"/>
        </w:rPr>
        <w:t xml:space="preserve"> </w:t>
      </w:r>
      <w:r w:rsidRPr="004E441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ssociated gene conversion. 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to M</w:t>
      </w:r>
      <w:r>
        <w:rPr>
          <w:rFonts w:ascii="Times New Roman" w:hAnsi="Times New Roman" w:cs="Times New Roman"/>
          <w:vertAlign w:val="subscript"/>
        </w:rPr>
        <w:t>15</w:t>
      </w:r>
      <w:r>
        <w:rPr>
          <w:rFonts w:ascii="Times New Roman" w:hAnsi="Times New Roman" w:cs="Times New Roman"/>
        </w:rPr>
        <w:t xml:space="preserve"> indicate the 15 markers described in </w:t>
      </w:r>
      <w:bookmarkEnd w:id="6"/>
      <w:bookmarkEnd w:id="7"/>
      <w:r w:rsidR="00D23E3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ig. 2. </w:t>
      </w:r>
    </w:p>
    <w:p w14:paraId="239CAA78" w14:textId="4BA1DDEB" w:rsidR="003432B7" w:rsidRDefault="001E682F">
      <w:r>
        <w:t xml:space="preserve"> </w:t>
      </w:r>
    </w:p>
    <w:sectPr w:rsidR="003432B7" w:rsidSect="00142CAF">
      <w:pgSz w:w="16838" w:h="11906" w:orient="landscape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C"/>
    <w:rsid w:val="00023CF5"/>
    <w:rsid w:val="00127902"/>
    <w:rsid w:val="00142CAF"/>
    <w:rsid w:val="001E682F"/>
    <w:rsid w:val="003432B7"/>
    <w:rsid w:val="004379DC"/>
    <w:rsid w:val="00D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87C8"/>
  <w15:chartTrackingRefBased/>
  <w15:docId w15:val="{1A8FA32B-7960-4713-825C-AA7CFCB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AF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9D64-B886-4A59-8DBB-F1BB87BE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Xianqing Jia</dc:creator>
  <cp:keywords/>
  <dc:description/>
  <cp:lastModifiedBy>Pc</cp:lastModifiedBy>
  <cp:revision>2</cp:revision>
  <dcterms:created xsi:type="dcterms:W3CDTF">2021-03-10T13:13:00Z</dcterms:created>
  <dcterms:modified xsi:type="dcterms:W3CDTF">2021-03-10T13:13:00Z</dcterms:modified>
</cp:coreProperties>
</file>