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9" w:rsidRPr="004651B7" w:rsidRDefault="006369C9" w:rsidP="006369C9">
      <w:pPr>
        <w:rPr>
          <w:b/>
          <w:lang w:val="en-US"/>
        </w:rPr>
      </w:pPr>
      <w:proofErr w:type="gramStart"/>
      <w:r>
        <w:rPr>
          <w:b/>
          <w:lang w:val="en-US"/>
        </w:rPr>
        <w:t>S1 Table</w:t>
      </w:r>
      <w:r w:rsidRPr="00D815B3">
        <w:rPr>
          <w:b/>
          <w:lang w:val="en-US"/>
        </w:rPr>
        <w:t>.</w:t>
      </w:r>
      <w:proofErr w:type="gramEnd"/>
      <w:r w:rsidRPr="00D815B3">
        <w:rPr>
          <w:b/>
          <w:lang w:val="en-US"/>
        </w:rPr>
        <w:t xml:space="preserve"> </w:t>
      </w:r>
      <w:r>
        <w:rPr>
          <w:b/>
          <w:lang w:val="en-US"/>
        </w:rPr>
        <w:t xml:space="preserve">Fraction of </w:t>
      </w:r>
      <w:r w:rsidRPr="00D815B3">
        <w:rPr>
          <w:b/>
          <w:lang w:val="en-US"/>
        </w:rPr>
        <w:t xml:space="preserve">NEUROG3 over </w:t>
      </w:r>
      <w:r w:rsidRPr="003E4B73">
        <w:rPr>
          <w:rStyle w:val="Emphasis"/>
          <w:rFonts w:cs="Arial"/>
          <w:b/>
          <w:bdr w:val="none" w:sz="0" w:space="0" w:color="auto" w:frame="1"/>
          <w:shd w:val="clear" w:color="auto" w:fill="FFFFFF"/>
          <w:lang w:val="en-US"/>
        </w:rPr>
        <w:t>Pdx1</w:t>
      </w:r>
      <w:r w:rsidRPr="003E4B73">
        <w:rPr>
          <w:rStyle w:val="Emphasis"/>
          <w:rFonts w:cs="Arial"/>
          <w:b/>
          <w:bdr w:val="none" w:sz="0" w:space="0" w:color="auto" w:frame="1"/>
          <w:shd w:val="clear" w:color="auto" w:fill="FFFFFF"/>
          <w:vertAlign w:val="superscript"/>
          <w:lang w:val="en-US"/>
        </w:rPr>
        <w:t>tTA/+</w:t>
      </w:r>
      <w:proofErr w:type="gramStart"/>
      <w:r w:rsidRPr="00D815B3">
        <w:rPr>
          <w:b/>
          <w:lang w:val="en-US"/>
        </w:rPr>
        <w:t>;</w:t>
      </w:r>
      <w:r>
        <w:rPr>
          <w:b/>
          <w:lang w:val="en-US"/>
        </w:rPr>
        <w:t>tetO</w:t>
      </w:r>
      <w:proofErr w:type="gramEnd"/>
      <w:r>
        <w:rPr>
          <w:b/>
          <w:lang w:val="en-US"/>
        </w:rPr>
        <w:t>-</w:t>
      </w:r>
      <w:r w:rsidRPr="00D815B3">
        <w:rPr>
          <w:b/>
          <w:lang w:val="en-US"/>
        </w:rPr>
        <w:t xml:space="preserve">H2B-GFP cells from </w:t>
      </w:r>
      <w:proofErr w:type="spellStart"/>
      <w:r w:rsidRPr="00D815B3">
        <w:rPr>
          <w:b/>
          <w:lang w:val="en-US"/>
        </w:rPr>
        <w:t>immunostaining</w:t>
      </w:r>
      <w:proofErr w:type="spellEnd"/>
      <w:r w:rsidRPr="00D815B3">
        <w:rPr>
          <w:b/>
          <w:lang w:val="en-US"/>
        </w:rPr>
        <w:t xml:space="preserve"> images after time-lapse imaging.</w:t>
      </w:r>
    </w:p>
    <w:tbl>
      <w:tblPr>
        <w:tblW w:w="8592" w:type="dxa"/>
        <w:tblInd w:w="93" w:type="dxa"/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851"/>
        <w:gridCol w:w="850"/>
        <w:gridCol w:w="941"/>
        <w:gridCol w:w="830"/>
        <w:gridCol w:w="992"/>
        <w:gridCol w:w="1329"/>
      </w:tblGrid>
      <w:tr w:rsidR="006369C9" w:rsidRPr="0045116D" w:rsidTr="00CF6F9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TL1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TL2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TL3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TL4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Mean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SD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Control</w:t>
            </w:r>
            <w:r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E14.5 WT**</w:t>
            </w:r>
          </w:p>
        </w:tc>
      </w:tr>
      <w:tr w:rsidR="006369C9" w:rsidRPr="0045116D" w:rsidTr="00CF6F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Ngn3 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154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369C9" w:rsidRPr="0045116D" w:rsidTr="00CF6F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H2B-GFP 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7069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5608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6644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6145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369C9" w:rsidRPr="0045116D" w:rsidTr="00CF6F9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Ngn3/GFP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0.0095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4651B7">
              <w:rPr>
                <w:rFonts w:eastAsia="Times New Roman"/>
                <w:color w:val="000000"/>
                <w:lang w:val="en-US"/>
              </w:rPr>
              <w:t>0.025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C9" w:rsidRPr="004651B7" w:rsidRDefault="006369C9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lang w:val="en-US"/>
              </w:rPr>
              <w:t>0.08</w:t>
            </w:r>
            <w:r w:rsidRPr="00E04C05">
              <w:rPr>
                <w:lang w:val="en-US"/>
              </w:rPr>
              <w:t>9±0.</w:t>
            </w:r>
            <w:r>
              <w:rPr>
                <w:lang w:val="en-US"/>
              </w:rPr>
              <w:t>009</w:t>
            </w:r>
          </w:p>
        </w:tc>
      </w:tr>
    </w:tbl>
    <w:p w:rsidR="006369C9" w:rsidRDefault="006369C9" w:rsidP="006369C9">
      <w:pPr>
        <w:spacing w:after="0"/>
        <w:rPr>
          <w:lang w:val="en-US"/>
        </w:rPr>
      </w:pPr>
      <w:r>
        <w:rPr>
          <w:lang w:val="en-US"/>
        </w:rPr>
        <w:t>*Explant control without imaging.</w:t>
      </w:r>
    </w:p>
    <w:p w:rsidR="006369C9" w:rsidRDefault="006369C9" w:rsidP="006369C9">
      <w:pPr>
        <w:spacing w:after="0"/>
        <w:rPr>
          <w:lang w:val="en-US"/>
        </w:rPr>
      </w:pPr>
      <w:r>
        <w:rPr>
          <w:lang w:val="en-US"/>
        </w:rPr>
        <w:t xml:space="preserve">**Ngn3/PDX1 measurements (Mean </w:t>
      </w:r>
      <w:r w:rsidRPr="00E04C05">
        <w:rPr>
          <w:lang w:val="en-US"/>
        </w:rPr>
        <w:t>±</w:t>
      </w:r>
      <w:r>
        <w:rPr>
          <w:lang w:val="en-US"/>
        </w:rPr>
        <w:t xml:space="preserve"> standard deviation) from E14.5 </w:t>
      </w:r>
      <w:proofErr w:type="spellStart"/>
      <w:r>
        <w:rPr>
          <w:lang w:val="en-US"/>
        </w:rPr>
        <w:t>pancreata</w:t>
      </w:r>
      <w:proofErr w:type="spellEnd"/>
      <w:r>
        <w:rPr>
          <w:lang w:val="en-US"/>
        </w:rPr>
        <w:t xml:space="preserve"> (n=4).</w:t>
      </w:r>
    </w:p>
    <w:p w:rsidR="003A3561" w:rsidRDefault="003A3561">
      <w:bookmarkStart w:id="0" w:name="_GoBack"/>
      <w:bookmarkEnd w:id="0"/>
    </w:p>
    <w:sectPr w:rsidR="003A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9"/>
    <w:rsid w:val="003A3561"/>
    <w:rsid w:val="006369C9"/>
    <w:rsid w:val="00770CC9"/>
    <w:rsid w:val="008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C9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369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C9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36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O'Brien</dc:creator>
  <cp:lastModifiedBy>Hugh O'Brien</cp:lastModifiedBy>
  <cp:revision>1</cp:revision>
  <dcterms:created xsi:type="dcterms:W3CDTF">2015-02-13T11:08:00Z</dcterms:created>
  <dcterms:modified xsi:type="dcterms:W3CDTF">2015-02-13T11:09:00Z</dcterms:modified>
</cp:coreProperties>
</file>