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D1" w:rsidRPr="000B5B44" w:rsidRDefault="007A41D1">
      <w:pPr>
        <w:rPr>
          <w:rFonts w:ascii="Times New Roman" w:hAnsi="Times New Roman" w:cs="Times New Roman"/>
          <w:b/>
          <w:sz w:val="16"/>
          <w:lang w:val="en-US"/>
        </w:rPr>
      </w:pPr>
      <w:r w:rsidRPr="000B5B44">
        <w:rPr>
          <w:rFonts w:ascii="Times New Roman" w:hAnsi="Times New Roman" w:cs="Times New Roman"/>
          <w:b/>
          <w:sz w:val="16"/>
          <w:lang w:val="en-US"/>
        </w:rPr>
        <w:t xml:space="preserve">Table </w:t>
      </w:r>
      <w:r w:rsidR="0094391C">
        <w:rPr>
          <w:rFonts w:ascii="Times New Roman" w:hAnsi="Times New Roman" w:cs="Times New Roman"/>
          <w:b/>
          <w:sz w:val="16"/>
          <w:lang w:val="en-US"/>
        </w:rPr>
        <w:t>S</w:t>
      </w:r>
      <w:r w:rsidR="00DC4A55">
        <w:rPr>
          <w:rFonts w:ascii="Times New Roman" w:hAnsi="Times New Roman" w:cs="Times New Roman"/>
          <w:b/>
          <w:sz w:val="16"/>
          <w:lang w:val="en-US"/>
        </w:rPr>
        <w:t>1.</w:t>
      </w:r>
      <w:r w:rsidRPr="000B5B44">
        <w:rPr>
          <w:rFonts w:ascii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0B5B44">
        <w:rPr>
          <w:rFonts w:ascii="Times New Roman" w:hAnsi="Times New Roman" w:cs="Times New Roman"/>
          <w:b/>
          <w:sz w:val="16"/>
          <w:lang w:val="en-US"/>
        </w:rPr>
        <w:t>Bioinformatic</w:t>
      </w:r>
      <w:proofErr w:type="spellEnd"/>
      <w:r w:rsidRPr="000B5B44">
        <w:rPr>
          <w:rFonts w:ascii="Times New Roman" w:hAnsi="Times New Roman" w:cs="Times New Roman"/>
          <w:b/>
          <w:sz w:val="16"/>
          <w:lang w:val="en-US"/>
        </w:rPr>
        <w:t xml:space="preserve"> analysis of the Glt and the Nfs cluster</w:t>
      </w:r>
      <w:r w:rsidR="0077737B" w:rsidRPr="000B5B44">
        <w:rPr>
          <w:rFonts w:ascii="Times New Roman" w:hAnsi="Times New Roman" w:cs="Times New Roman"/>
          <w:b/>
          <w:sz w:val="16"/>
          <w:lang w:val="en-US"/>
        </w:rPr>
        <w:t>s</w:t>
      </w:r>
      <w:r w:rsidRPr="000B5B44">
        <w:rPr>
          <w:rFonts w:ascii="Times New Roman" w:hAnsi="Times New Roman" w:cs="Times New Roman"/>
          <w:b/>
          <w:sz w:val="16"/>
          <w:lang w:val="en-US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3"/>
        <w:gridCol w:w="2007"/>
        <w:gridCol w:w="974"/>
        <w:gridCol w:w="846"/>
        <w:gridCol w:w="3405"/>
        <w:gridCol w:w="1082"/>
        <w:gridCol w:w="128"/>
        <w:gridCol w:w="1903"/>
        <w:gridCol w:w="1772"/>
      </w:tblGrid>
      <w:tr w:rsidR="007678A6" w:rsidRPr="007678A6" w:rsidTr="00013F82">
        <w:trPr>
          <w:trHeight w:val="454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b/>
                <w:sz w:val="16"/>
                <w:lang w:val="en-US"/>
              </w:rPr>
              <w:t>Protein in the Glt complex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b/>
                <w:sz w:val="16"/>
                <w:lang w:val="en-US"/>
              </w:rPr>
              <w:t>Paralog</w:t>
            </w:r>
            <w:proofErr w:type="spellEnd"/>
            <w:r w:rsidRPr="007678A6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in the </w:t>
            </w:r>
            <w:proofErr w:type="spellStart"/>
            <w:r w:rsidRPr="007678A6">
              <w:rPr>
                <w:rFonts w:ascii="Times New Roman" w:hAnsi="Times New Roman" w:cs="Times New Roman"/>
                <w:b/>
                <w:sz w:val="16"/>
                <w:lang w:val="en-US"/>
              </w:rPr>
              <w:t>Nfs</w:t>
            </w:r>
            <w:proofErr w:type="spellEnd"/>
            <w:r w:rsidRPr="007678A6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complex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b/>
                <w:sz w:val="16"/>
                <w:lang w:val="en-US"/>
              </w:rPr>
              <w:t>Identities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b/>
                <w:sz w:val="16"/>
                <w:lang w:val="en-US"/>
              </w:rPr>
              <w:t>Positives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b/>
                <w:sz w:val="16"/>
                <w:lang w:val="en-US"/>
              </w:rPr>
              <w:t>Functional domain (</w:t>
            </w:r>
            <w:proofErr w:type="spellStart"/>
            <w:r w:rsidRPr="007678A6">
              <w:rPr>
                <w:rFonts w:ascii="Times New Roman" w:hAnsi="Times New Roman" w:cs="Times New Roman"/>
                <w:b/>
                <w:sz w:val="16"/>
                <w:lang w:val="en-US"/>
              </w:rPr>
              <w:t>Pfam</w:t>
            </w:r>
            <w:proofErr w:type="spellEnd"/>
            <w:r w:rsidRPr="007678A6">
              <w:rPr>
                <w:rFonts w:ascii="Times New Roman" w:hAnsi="Times New Roman" w:cs="Times New Roman"/>
                <w:b/>
                <w:sz w:val="16"/>
                <w:lang w:val="en-US"/>
              </w:rPr>
              <w:t>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b/>
                <w:sz w:val="16"/>
                <w:lang w:val="en-US"/>
              </w:rPr>
              <w:t>Signal peptide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b/>
                <w:sz w:val="16"/>
                <w:lang w:val="en-US"/>
              </w:rPr>
              <w:t>Transmembrane</w:t>
            </w:r>
            <w:proofErr w:type="spellEnd"/>
            <w:r w:rsidRPr="007678A6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domain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b/>
                <w:sz w:val="16"/>
                <w:lang w:val="en-US"/>
              </w:rPr>
              <w:t>Lipoprotein signal peptide</w:t>
            </w:r>
          </w:p>
        </w:tc>
      </w:tr>
      <w:tr w:rsidR="007678A6" w:rsidRPr="007678A6" w:rsidTr="00013F82">
        <w:trPr>
          <w:trHeight w:val="227"/>
        </w:trPr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GltA (MXAN_2540)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NfsA (MXAN_3371)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29 %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43 %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OmpA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-like </w:t>
            </w: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transmembrane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domain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7678A6" w:rsidRPr="007678A6" w:rsidTr="00013F82">
        <w:trPr>
          <w:trHeight w:val="227"/>
        </w:trPr>
        <w:tc>
          <w:tcPr>
            <w:tcW w:w="2103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GltB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(MXAN_2539)</w:t>
            </w:r>
          </w:p>
        </w:tc>
        <w:tc>
          <w:tcPr>
            <w:tcW w:w="2007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NfsB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(MXAN_3372)</w:t>
            </w:r>
          </w:p>
        </w:tc>
        <w:tc>
          <w:tcPr>
            <w:tcW w:w="974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30 %</w:t>
            </w:r>
          </w:p>
        </w:tc>
        <w:tc>
          <w:tcPr>
            <w:tcW w:w="846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46 %</w:t>
            </w:r>
          </w:p>
        </w:tc>
        <w:tc>
          <w:tcPr>
            <w:tcW w:w="3405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8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2031" w:type="dxa"/>
            <w:gridSpan w:val="2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7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678A6" w:rsidRPr="007678A6" w:rsidTr="00013F82">
        <w:trPr>
          <w:trHeight w:val="227"/>
        </w:trPr>
        <w:tc>
          <w:tcPr>
            <w:tcW w:w="2103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GltC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(MXAN_2541)</w:t>
            </w:r>
          </w:p>
        </w:tc>
        <w:tc>
          <w:tcPr>
            <w:tcW w:w="2007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NfsC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(MXAN_3373)</w:t>
            </w:r>
          </w:p>
        </w:tc>
        <w:tc>
          <w:tcPr>
            <w:tcW w:w="974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23 %</w:t>
            </w:r>
          </w:p>
        </w:tc>
        <w:tc>
          <w:tcPr>
            <w:tcW w:w="846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45 %</w:t>
            </w:r>
          </w:p>
        </w:tc>
        <w:tc>
          <w:tcPr>
            <w:tcW w:w="3405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Tetratricopeptide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repeat</w:t>
            </w:r>
          </w:p>
        </w:tc>
        <w:tc>
          <w:tcPr>
            <w:tcW w:w="108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2031" w:type="dxa"/>
            <w:gridSpan w:val="2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7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678A6" w:rsidRPr="007678A6" w:rsidTr="00013F82">
        <w:trPr>
          <w:trHeight w:val="227"/>
        </w:trPr>
        <w:tc>
          <w:tcPr>
            <w:tcW w:w="2103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GltD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(MXAN_4870)</w:t>
            </w:r>
          </w:p>
        </w:tc>
        <w:tc>
          <w:tcPr>
            <w:tcW w:w="2007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NfsD (MXAN_3374)</w:t>
            </w:r>
          </w:p>
        </w:tc>
        <w:tc>
          <w:tcPr>
            <w:tcW w:w="974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28 %</w:t>
            </w:r>
          </w:p>
        </w:tc>
        <w:tc>
          <w:tcPr>
            <w:tcW w:w="846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46 %</w:t>
            </w:r>
          </w:p>
        </w:tc>
        <w:tc>
          <w:tcPr>
            <w:tcW w:w="3405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Tetratricopeptide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repeat</w:t>
            </w:r>
          </w:p>
        </w:tc>
        <w:tc>
          <w:tcPr>
            <w:tcW w:w="108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2031" w:type="dxa"/>
            <w:gridSpan w:val="2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7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678A6" w:rsidRPr="007678A6" w:rsidTr="00013F82">
        <w:trPr>
          <w:trHeight w:val="227"/>
        </w:trPr>
        <w:tc>
          <w:tcPr>
            <w:tcW w:w="2103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GltE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(MXAN_4869)</w:t>
            </w:r>
          </w:p>
        </w:tc>
        <w:tc>
          <w:tcPr>
            <w:tcW w:w="2007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NfsE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(MXAN_3375)</w:t>
            </w:r>
          </w:p>
        </w:tc>
        <w:tc>
          <w:tcPr>
            <w:tcW w:w="974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28 %</w:t>
            </w:r>
          </w:p>
        </w:tc>
        <w:tc>
          <w:tcPr>
            <w:tcW w:w="846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47 %</w:t>
            </w:r>
          </w:p>
        </w:tc>
        <w:tc>
          <w:tcPr>
            <w:tcW w:w="3405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Tetratricopeptide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repeat</w:t>
            </w:r>
          </w:p>
        </w:tc>
        <w:tc>
          <w:tcPr>
            <w:tcW w:w="108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2031" w:type="dxa"/>
            <w:gridSpan w:val="2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7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</w:tr>
      <w:tr w:rsidR="007678A6" w:rsidRPr="007678A6" w:rsidTr="00013F82">
        <w:trPr>
          <w:trHeight w:val="227"/>
        </w:trPr>
        <w:tc>
          <w:tcPr>
            <w:tcW w:w="2103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GltF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(MXAN_4868)</w:t>
            </w:r>
          </w:p>
        </w:tc>
        <w:tc>
          <w:tcPr>
            <w:tcW w:w="2007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NfsF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(MXAN_3376)</w:t>
            </w:r>
          </w:p>
        </w:tc>
        <w:tc>
          <w:tcPr>
            <w:tcW w:w="974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42 %</w:t>
            </w:r>
          </w:p>
        </w:tc>
        <w:tc>
          <w:tcPr>
            <w:tcW w:w="846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70 %</w:t>
            </w:r>
          </w:p>
        </w:tc>
        <w:tc>
          <w:tcPr>
            <w:tcW w:w="3405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8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2031" w:type="dxa"/>
            <w:gridSpan w:val="2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7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678A6" w:rsidRPr="007678A6" w:rsidTr="00013F82">
        <w:trPr>
          <w:trHeight w:val="227"/>
        </w:trPr>
        <w:tc>
          <w:tcPr>
            <w:tcW w:w="2103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GltG (MXAN_4867)</w:t>
            </w:r>
          </w:p>
        </w:tc>
        <w:tc>
          <w:tcPr>
            <w:tcW w:w="2007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NfsG (MXAN_3377)</w:t>
            </w:r>
          </w:p>
        </w:tc>
        <w:tc>
          <w:tcPr>
            <w:tcW w:w="974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35 %</w:t>
            </w:r>
          </w:p>
        </w:tc>
        <w:tc>
          <w:tcPr>
            <w:tcW w:w="846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50 %</w:t>
            </w:r>
          </w:p>
        </w:tc>
        <w:tc>
          <w:tcPr>
            <w:tcW w:w="3405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FHA domain Gram-negative; bacterial </w:t>
            </w: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TonB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protein</w:t>
            </w:r>
          </w:p>
        </w:tc>
        <w:tc>
          <w:tcPr>
            <w:tcW w:w="108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031" w:type="dxa"/>
            <w:gridSpan w:val="2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177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678A6" w:rsidRPr="007678A6" w:rsidTr="00013F82">
        <w:trPr>
          <w:trHeight w:val="227"/>
        </w:trPr>
        <w:tc>
          <w:tcPr>
            <w:tcW w:w="2103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GltH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(MXAN_4866)</w:t>
            </w:r>
          </w:p>
        </w:tc>
        <w:tc>
          <w:tcPr>
            <w:tcW w:w="2007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NfsH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(MXAN_3378)</w:t>
            </w:r>
          </w:p>
        </w:tc>
        <w:tc>
          <w:tcPr>
            <w:tcW w:w="974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28 %</w:t>
            </w:r>
          </w:p>
        </w:tc>
        <w:tc>
          <w:tcPr>
            <w:tcW w:w="846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43 %</w:t>
            </w:r>
          </w:p>
        </w:tc>
        <w:tc>
          <w:tcPr>
            <w:tcW w:w="3405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Autotransporter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β-domain</w:t>
            </w:r>
          </w:p>
        </w:tc>
        <w:tc>
          <w:tcPr>
            <w:tcW w:w="108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2031" w:type="dxa"/>
            <w:gridSpan w:val="2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7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678A6" w:rsidRPr="007678A6" w:rsidTr="00013F82">
        <w:trPr>
          <w:trHeight w:val="227"/>
        </w:trPr>
        <w:tc>
          <w:tcPr>
            <w:tcW w:w="2103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GltI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(MXAN_4863)</w:t>
            </w:r>
          </w:p>
        </w:tc>
        <w:tc>
          <w:tcPr>
            <w:tcW w:w="2007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405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Tetratricopeptide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repeat</w:t>
            </w:r>
          </w:p>
        </w:tc>
        <w:tc>
          <w:tcPr>
            <w:tcW w:w="108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031" w:type="dxa"/>
            <w:gridSpan w:val="2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7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678A6" w:rsidRPr="007678A6" w:rsidTr="00013F82">
        <w:trPr>
          <w:trHeight w:val="227"/>
        </w:trPr>
        <w:tc>
          <w:tcPr>
            <w:tcW w:w="2103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GltJ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(MXAN_4862)</w:t>
            </w:r>
          </w:p>
        </w:tc>
        <w:tc>
          <w:tcPr>
            <w:tcW w:w="2007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405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8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031" w:type="dxa"/>
            <w:gridSpan w:val="2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1772" w:type="dxa"/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678A6" w:rsidRPr="007678A6" w:rsidTr="00013F82">
        <w:trPr>
          <w:trHeight w:val="227"/>
        </w:trPr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GltK</w:t>
            </w:r>
            <w:proofErr w:type="spellEnd"/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(MXAN_2538)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7678A6" w:rsidRPr="007678A6" w:rsidRDefault="007678A6" w:rsidP="00013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8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</w:tr>
    </w:tbl>
    <w:p w:rsidR="00905C5E" w:rsidRPr="007678A6" w:rsidRDefault="00905C5E">
      <w:pPr>
        <w:rPr>
          <w:rFonts w:ascii="Times New Roman" w:hAnsi="Times New Roman" w:cs="Times New Roman"/>
          <w:sz w:val="16"/>
          <w:lang w:val="en-US"/>
        </w:rPr>
      </w:pPr>
    </w:p>
    <w:sectPr w:rsidR="00905C5E" w:rsidRPr="007678A6" w:rsidSect="00147A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EF6"/>
    <w:rsid w:val="00013F82"/>
    <w:rsid w:val="00017760"/>
    <w:rsid w:val="000B5B44"/>
    <w:rsid w:val="00147ABC"/>
    <w:rsid w:val="00322A3E"/>
    <w:rsid w:val="00503A52"/>
    <w:rsid w:val="006471EB"/>
    <w:rsid w:val="00687546"/>
    <w:rsid w:val="006D3124"/>
    <w:rsid w:val="0071111A"/>
    <w:rsid w:val="007120E5"/>
    <w:rsid w:val="007678A6"/>
    <w:rsid w:val="0077737B"/>
    <w:rsid w:val="00790CA0"/>
    <w:rsid w:val="007A41D1"/>
    <w:rsid w:val="008250AF"/>
    <w:rsid w:val="0085406B"/>
    <w:rsid w:val="00886BBB"/>
    <w:rsid w:val="008E64FC"/>
    <w:rsid w:val="00905C5E"/>
    <w:rsid w:val="0094391C"/>
    <w:rsid w:val="00A31415"/>
    <w:rsid w:val="00A82EF6"/>
    <w:rsid w:val="00B365ED"/>
    <w:rsid w:val="00BD5AAF"/>
    <w:rsid w:val="00BF7A00"/>
    <w:rsid w:val="00C61759"/>
    <w:rsid w:val="00C74223"/>
    <w:rsid w:val="00CD61C6"/>
    <w:rsid w:val="00CE44F9"/>
    <w:rsid w:val="00DC4A55"/>
    <w:rsid w:val="00E11D45"/>
    <w:rsid w:val="00E24310"/>
    <w:rsid w:val="00E41A68"/>
    <w:rsid w:val="00E73199"/>
    <w:rsid w:val="00EC2AAF"/>
    <w:rsid w:val="00F01B9E"/>
    <w:rsid w:val="00F7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A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10</cp:revision>
  <cp:lastPrinted>2012-10-16T15:30:00Z</cp:lastPrinted>
  <dcterms:created xsi:type="dcterms:W3CDTF">2012-09-18T15:43:00Z</dcterms:created>
  <dcterms:modified xsi:type="dcterms:W3CDTF">2013-02-19T09:49:00Z</dcterms:modified>
</cp:coreProperties>
</file>