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D328E" w14:textId="77777777" w:rsidR="00240C41" w:rsidRPr="00F71A28" w:rsidRDefault="00240C41" w:rsidP="00240C41">
      <w:pPr>
        <w:rPr>
          <w:rFonts w:ascii="Times New Roman" w:eastAsia="Times New Roman" w:hAnsi="Times New Roman" w:cs="Times New Roman"/>
          <w:color w:val="000000"/>
        </w:rPr>
      </w:pPr>
      <w:r w:rsidRPr="00F71A28">
        <w:rPr>
          <w:rFonts w:ascii="Times New Roman" w:eastAsia="Times New Roman" w:hAnsi="Times New Roman" w:cs="Times New Roman" w:hint="eastAsia"/>
          <w:color w:val="000000"/>
        </w:rPr>
        <w:t>      </w:t>
      </w:r>
    </w:p>
    <w:p w14:paraId="29E5329C" w14:textId="638E9A1B" w:rsidR="00240C41" w:rsidRPr="00EB4A32" w:rsidRDefault="00506DAD" w:rsidP="00240C41">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RESPONSE TO </w:t>
      </w:r>
      <w:r w:rsidR="00240C41" w:rsidRPr="00EB4A32">
        <w:rPr>
          <w:rFonts w:ascii="Times New Roman" w:eastAsia="Times New Roman" w:hAnsi="Times New Roman" w:cs="Times New Roman"/>
          <w:b/>
          <w:color w:val="000000"/>
        </w:rPr>
        <w:t>REVIEWERS:</w:t>
      </w:r>
    </w:p>
    <w:p w14:paraId="078CFCA1" w14:textId="77777777" w:rsidR="00240C41" w:rsidRPr="00F71A28" w:rsidRDefault="00240C41" w:rsidP="00240C41">
      <w:pPr>
        <w:rPr>
          <w:rFonts w:ascii="Times New Roman" w:eastAsia="Times New Roman" w:hAnsi="Times New Roman" w:cs="Times New Roman"/>
          <w:color w:val="000000"/>
        </w:rPr>
      </w:pPr>
      <w:r w:rsidRPr="00F71A28">
        <w:rPr>
          <w:rFonts w:ascii="Times New Roman" w:eastAsia="Times New Roman" w:hAnsi="Times New Roman" w:cs="Times New Roman" w:hint="eastAsia"/>
          <w:color w:val="000000"/>
        </w:rPr>
        <w:t>        </w:t>
      </w:r>
      <w:bookmarkStart w:id="0" w:name="_GoBack"/>
      <w:bookmarkEnd w:id="0"/>
    </w:p>
    <w:p w14:paraId="58D351DA" w14:textId="46C46F40" w:rsidR="00240C41" w:rsidRPr="00F71A28" w:rsidRDefault="00240C41" w:rsidP="00240C41">
      <w:pPr>
        <w:rPr>
          <w:rFonts w:ascii="Times New Roman" w:eastAsia="Times New Roman" w:hAnsi="Times New Roman" w:cs="Times New Roman"/>
          <w:color w:val="000000"/>
        </w:rPr>
      </w:pPr>
      <w:r w:rsidRPr="00F71A28">
        <w:rPr>
          <w:rFonts w:ascii="Times New Roman" w:eastAsia="Times New Roman" w:hAnsi="Times New Roman" w:cs="Times New Roman"/>
          <w:color w:val="000000"/>
        </w:rPr>
        <w:t>Reviewer #1:</w:t>
      </w:r>
    </w:p>
    <w:p w14:paraId="78ECBE04" w14:textId="77777777" w:rsidR="00240C41" w:rsidRPr="00F71A28" w:rsidRDefault="00240C41" w:rsidP="00240C41">
      <w:pPr>
        <w:rPr>
          <w:rFonts w:ascii="Times New Roman" w:eastAsia="Times New Roman" w:hAnsi="Times New Roman" w:cs="Times New Roman"/>
          <w:color w:val="000000"/>
        </w:rPr>
      </w:pPr>
    </w:p>
    <w:p w14:paraId="6F432FF4" w14:textId="7A8C120C" w:rsidR="00240C41" w:rsidRPr="00F71A28" w:rsidRDefault="00240C41" w:rsidP="00240C41">
      <w:pPr>
        <w:rPr>
          <w:rFonts w:ascii="Times New Roman" w:eastAsia="Times New Roman" w:hAnsi="Times New Roman" w:cs="Times New Roman"/>
          <w:color w:val="000000"/>
        </w:rPr>
      </w:pPr>
      <w:r w:rsidRPr="00F71A28">
        <w:rPr>
          <w:rFonts w:ascii="Times New Roman" w:eastAsia="Times New Roman" w:hAnsi="Times New Roman" w:cs="Times New Roman" w:hint="eastAsia"/>
          <w:color w:val="000000"/>
        </w:rPr>
        <w:t>        </w:t>
      </w:r>
      <w:r w:rsidRPr="00F71A28">
        <w:rPr>
          <w:rFonts w:ascii="Times New Roman" w:eastAsia="Times New Roman" w:hAnsi="Times New Roman" w:cs="Times New Roman"/>
          <w:color w:val="000000"/>
        </w:rPr>
        <w:t xml:space="preserve">The study by Wells and Buschauer et al. from the Beckmann laboratory reports on the </w:t>
      </w:r>
      <w:proofErr w:type="spellStart"/>
      <w:r w:rsidRPr="00F71A28">
        <w:rPr>
          <w:rFonts w:ascii="Times New Roman" w:eastAsia="Times New Roman" w:hAnsi="Times New Roman" w:cs="Times New Roman"/>
          <w:color w:val="000000"/>
        </w:rPr>
        <w:t>cryoEM</w:t>
      </w:r>
      <w:proofErr w:type="spellEnd"/>
      <w:r w:rsidRPr="00F71A28">
        <w:rPr>
          <w:rFonts w:ascii="Times New Roman" w:eastAsia="Times New Roman" w:hAnsi="Times New Roman" w:cs="Times New Roman"/>
          <w:color w:val="000000"/>
        </w:rPr>
        <w:t xml:space="preserve"> structure-based discovery of conserved proteins that stabilize inactive or "hibernating" ribosomes from yeast to humans. These structures are important because they reveal, in molecular terms, how yeast and human cells adapt to fluctuating environmental nutrient availability by reversibly decreasing protein synthesis while simultaneously protecting and maintaining inactive ribosomes for future use. These new structures are insightful and help explain genetic and biochemical data from prior reports about Lso2/CCDC124. The structures also reconcile previous work on an alternative hibernation factor, Stm1/SERBP1, by defining the different ribosome conformations that Lso2/CCDC124 versus SERBP1 stabilize. Biochemical data, including mass spectrometry, confirm the co-purification of CCDC124 and EBP1 with hibernating ribosomes. The structural finding that EBP1, moreover, occludes the surface</w:t>
      </w:r>
      <w:r w:rsidR="00100FA2">
        <w:rPr>
          <w:rFonts w:ascii="Times New Roman" w:eastAsia="Times New Roman" w:hAnsi="Times New Roman" w:cs="Times New Roman"/>
          <w:color w:val="000000"/>
        </w:rPr>
        <w:t xml:space="preserve"> </w:t>
      </w:r>
      <w:r w:rsidRPr="00F71A28">
        <w:rPr>
          <w:rFonts w:ascii="Times New Roman" w:eastAsia="Times New Roman" w:hAnsi="Times New Roman" w:cs="Times New Roman"/>
          <w:color w:val="000000"/>
        </w:rPr>
        <w:t>of the 60S near the exit tunnel is novel and will serve as a useful reference for future functional studies. The structural work is outstanding and thoroughly described. My only question concerns the ribosome-splitting assay and its interpretation.</w:t>
      </w:r>
      <w:r w:rsidRPr="00F71A28">
        <w:rPr>
          <w:rFonts w:ascii="Times New Roman" w:eastAsia="Times New Roman" w:hAnsi="Times New Roman" w:cs="Times New Roman" w:hint="eastAsia"/>
          <w:color w:val="000000"/>
        </w:rPr>
        <w:t> </w:t>
      </w:r>
    </w:p>
    <w:p w14:paraId="7060FCDC" w14:textId="77777777" w:rsidR="00240C41" w:rsidRPr="00F71A28" w:rsidRDefault="00240C41" w:rsidP="00240C41">
      <w:pPr>
        <w:rPr>
          <w:rFonts w:ascii="Times New Roman" w:eastAsia="Times New Roman" w:hAnsi="Times New Roman" w:cs="Times New Roman"/>
          <w:color w:val="000000"/>
        </w:rPr>
      </w:pPr>
    </w:p>
    <w:p w14:paraId="7F9387AB" w14:textId="301CAC9E" w:rsidR="00240C41" w:rsidRPr="00F71A28" w:rsidRDefault="00240C41" w:rsidP="00240C41">
      <w:pPr>
        <w:rPr>
          <w:rFonts w:ascii="Times New Roman" w:eastAsia="Times New Roman" w:hAnsi="Times New Roman" w:cs="Times New Roman"/>
          <w:color w:val="000000"/>
        </w:rPr>
      </w:pPr>
      <w:r w:rsidRPr="00F71A28">
        <w:rPr>
          <w:rFonts w:ascii="Times New Roman" w:eastAsia="Times New Roman" w:hAnsi="Times New Roman" w:cs="Times New Roman"/>
          <w:color w:val="000000"/>
        </w:rPr>
        <w:t>Major comments</w:t>
      </w:r>
    </w:p>
    <w:p w14:paraId="0A8B774C" w14:textId="77777777" w:rsidR="00202347" w:rsidRPr="00F71A28" w:rsidRDefault="00240C41" w:rsidP="00202347">
      <w:pPr>
        <w:pStyle w:val="ListParagraph"/>
        <w:numPr>
          <w:ilvl w:val="0"/>
          <w:numId w:val="1"/>
        </w:numPr>
        <w:rPr>
          <w:rFonts w:ascii="Times New Roman" w:eastAsia="Times New Roman" w:hAnsi="Times New Roman" w:cs="Times New Roman"/>
          <w:color w:val="000000"/>
        </w:rPr>
      </w:pPr>
      <w:r w:rsidRPr="00F71A28">
        <w:rPr>
          <w:rFonts w:ascii="Times New Roman" w:eastAsia="Times New Roman" w:hAnsi="Times New Roman" w:cs="Times New Roman"/>
          <w:color w:val="000000"/>
        </w:rPr>
        <w:t>The authors predicted that Pelota/Hbs1/ABCE1 will dissociate hibernating ribosomes that are stabilized by Lso2/CCDC124. Specifically, they claim that Pelota/Hbs1/ABCE1 splitting will recycle Lso2/CCDC124-protected ribosomes</w:t>
      </w:r>
      <w:r w:rsidRPr="00F71A28">
        <w:rPr>
          <w:rFonts w:ascii="Times New Roman" w:eastAsia="Times New Roman" w:hAnsi="Times New Roman" w:cs="Times New Roman" w:hint="eastAsia"/>
          <w:color w:val="000000"/>
        </w:rPr>
        <w:t>—</w:t>
      </w:r>
      <w:r w:rsidRPr="00F71A28">
        <w:rPr>
          <w:rFonts w:ascii="Times New Roman" w:eastAsia="Times New Roman" w:hAnsi="Times New Roman" w:cs="Times New Roman"/>
          <w:color w:val="000000"/>
        </w:rPr>
        <w:t>but not SERBP1-protected ribosomes</w:t>
      </w:r>
      <w:r w:rsidRPr="00F71A28">
        <w:rPr>
          <w:rFonts w:ascii="Times New Roman" w:eastAsia="Times New Roman" w:hAnsi="Times New Roman" w:cs="Times New Roman" w:hint="eastAsia"/>
          <w:color w:val="000000"/>
        </w:rPr>
        <w:t>—</w:t>
      </w:r>
      <w:r w:rsidRPr="00F71A28">
        <w:rPr>
          <w:rFonts w:ascii="Times New Roman" w:eastAsia="Times New Roman" w:hAnsi="Times New Roman" w:cs="Times New Roman"/>
          <w:color w:val="000000"/>
        </w:rPr>
        <w:t>because of the different conformational states seen in their structures. To test whether Lso2/CCDC124 stabilize non-rotated 80S ribosome in a splitting-competent, and therefore recycling-competent state, the authors compare puromycin splitting (control) with Pelota/Hbs1/ABCE1 splitting of Lso2- versus Stm1/SERBP1-engaged 80S ribosomes. By employing a series of controls (omitting nucleotides, omitting individual splitting factors), the authors observe that Lso2-reconstituted ribosomes are split efficiently in vitro, while Stm1-reconstituted 80S ribosomes are not. There is a fly in the ointment though, because "splitting was observed in reactions when all components (eIF6, ABCE1, Hbs1, Dom34, 1mM ATP, 1mM GTP) were</w:t>
      </w:r>
      <w:r w:rsidR="00202347" w:rsidRPr="00F71A28">
        <w:rPr>
          <w:rFonts w:ascii="Times New Roman" w:eastAsia="Times New Roman" w:hAnsi="Times New Roman" w:cs="Times New Roman"/>
          <w:color w:val="000000"/>
        </w:rPr>
        <w:t xml:space="preserve"> </w:t>
      </w:r>
      <w:r w:rsidRPr="00F71A28">
        <w:rPr>
          <w:rFonts w:ascii="Times New Roman" w:eastAsia="Times New Roman" w:hAnsi="Times New Roman" w:cs="Times New Roman"/>
          <w:color w:val="000000"/>
        </w:rPr>
        <w:t>present, or in the absence of Hbs1." Shouldn't the absence of Hbs1 have prevented splitting in this negative control?</w:t>
      </w:r>
    </w:p>
    <w:p w14:paraId="1F837A1A" w14:textId="77777777" w:rsidR="00202347" w:rsidRPr="00F71A28" w:rsidRDefault="00202347" w:rsidP="00202347">
      <w:pPr>
        <w:ind w:left="420"/>
        <w:rPr>
          <w:rFonts w:ascii="Times New Roman" w:eastAsia="Times New Roman" w:hAnsi="Times New Roman" w:cs="Times New Roman"/>
          <w:color w:val="000000"/>
        </w:rPr>
      </w:pPr>
    </w:p>
    <w:p w14:paraId="3CE86B91" w14:textId="77777777" w:rsidR="00631CF3" w:rsidRDefault="00202347" w:rsidP="00EB4A32">
      <w:pPr>
        <w:ind w:left="420"/>
        <w:jc w:val="both"/>
        <w:rPr>
          <w:rFonts w:ascii="Times New Roman" w:eastAsia="Times New Roman" w:hAnsi="Times New Roman" w:cs="Times New Roman"/>
          <w:color w:val="4472C4" w:themeColor="accent1"/>
        </w:rPr>
      </w:pPr>
      <w:r w:rsidRPr="00F71A28">
        <w:rPr>
          <w:rFonts w:ascii="Times New Roman" w:eastAsia="Times New Roman" w:hAnsi="Times New Roman" w:cs="Times New Roman"/>
          <w:color w:val="4472C4" w:themeColor="accent1"/>
        </w:rPr>
        <w:t xml:space="preserve">Response: </w:t>
      </w:r>
    </w:p>
    <w:p w14:paraId="6D4132FB" w14:textId="5D6785DC" w:rsidR="00013027" w:rsidRDefault="00202347" w:rsidP="00EB4A32">
      <w:pPr>
        <w:ind w:left="420"/>
        <w:jc w:val="both"/>
        <w:rPr>
          <w:rFonts w:ascii="Times New Roman" w:eastAsia="Times New Roman" w:hAnsi="Times New Roman" w:cs="Times New Roman"/>
          <w:color w:val="4472C4" w:themeColor="accent1"/>
        </w:rPr>
      </w:pPr>
      <w:r w:rsidRPr="00F71A28">
        <w:rPr>
          <w:rFonts w:ascii="Times New Roman" w:eastAsia="Times New Roman" w:hAnsi="Times New Roman" w:cs="Times New Roman"/>
          <w:color w:val="4472C4" w:themeColor="accent1"/>
        </w:rPr>
        <w:t>We thank the referee for raising th</w:t>
      </w:r>
      <w:r w:rsidR="00A34D44" w:rsidRPr="00F71A28">
        <w:rPr>
          <w:rFonts w:ascii="Times New Roman" w:eastAsia="Times New Roman" w:hAnsi="Times New Roman" w:cs="Times New Roman"/>
          <w:color w:val="4472C4" w:themeColor="accent1"/>
        </w:rPr>
        <w:t>e</w:t>
      </w:r>
      <w:r w:rsidRPr="00F71A28">
        <w:rPr>
          <w:rFonts w:ascii="Times New Roman" w:eastAsia="Times New Roman" w:hAnsi="Times New Roman" w:cs="Times New Roman"/>
          <w:color w:val="4472C4" w:themeColor="accent1"/>
        </w:rPr>
        <w:t xml:space="preserve"> question</w:t>
      </w:r>
      <w:r w:rsidR="004C6628">
        <w:rPr>
          <w:rFonts w:ascii="Times New Roman" w:eastAsia="Times New Roman" w:hAnsi="Times New Roman" w:cs="Times New Roman"/>
          <w:color w:val="4472C4" w:themeColor="accent1"/>
        </w:rPr>
        <w:t xml:space="preserve"> whether</w:t>
      </w:r>
      <w:r w:rsidR="00A34D44" w:rsidRPr="00F71A28">
        <w:rPr>
          <w:rFonts w:ascii="Times New Roman" w:eastAsia="Times New Roman" w:hAnsi="Times New Roman" w:cs="Times New Roman"/>
          <w:color w:val="4472C4" w:themeColor="accent1"/>
        </w:rPr>
        <w:t xml:space="preserve"> splitting of 80S should be prevented by the absence of Hbs1</w:t>
      </w:r>
      <w:r w:rsidRPr="00F71A28">
        <w:rPr>
          <w:rFonts w:ascii="Times New Roman" w:eastAsia="Times New Roman" w:hAnsi="Times New Roman" w:cs="Times New Roman"/>
          <w:color w:val="4472C4" w:themeColor="accent1"/>
        </w:rPr>
        <w:t>.</w:t>
      </w:r>
      <w:r w:rsidR="00A34D44" w:rsidRPr="00F71A28">
        <w:rPr>
          <w:rFonts w:ascii="Times New Roman" w:eastAsia="Times New Roman" w:hAnsi="Times New Roman" w:cs="Times New Roman"/>
          <w:color w:val="4472C4" w:themeColor="accent1"/>
        </w:rPr>
        <w:t xml:space="preserve"> Yet</w:t>
      </w:r>
      <w:r w:rsidR="00D360DA" w:rsidRPr="00F71A28">
        <w:rPr>
          <w:rFonts w:ascii="Times New Roman" w:eastAsia="Times New Roman" w:hAnsi="Times New Roman" w:cs="Times New Roman"/>
          <w:color w:val="4472C4" w:themeColor="accent1"/>
        </w:rPr>
        <w:t>, previous studies</w:t>
      </w:r>
      <w:r w:rsidR="00A34D44" w:rsidRPr="00F71A28">
        <w:rPr>
          <w:rFonts w:ascii="Times New Roman" w:eastAsia="Times New Roman" w:hAnsi="Times New Roman" w:cs="Times New Roman"/>
          <w:color w:val="4472C4" w:themeColor="accent1"/>
        </w:rPr>
        <w:t xml:space="preserve"> using</w:t>
      </w:r>
      <w:r w:rsidR="004C6628">
        <w:rPr>
          <w:rFonts w:ascii="Times New Roman" w:eastAsia="Times New Roman" w:hAnsi="Times New Roman" w:cs="Times New Roman"/>
          <w:color w:val="4472C4" w:themeColor="accent1"/>
        </w:rPr>
        <w:t xml:space="preserve"> very similar</w:t>
      </w:r>
      <w:r w:rsidR="00A34D44" w:rsidRPr="00F71A28">
        <w:rPr>
          <w:rFonts w:ascii="Times New Roman" w:eastAsia="Times New Roman" w:hAnsi="Times New Roman" w:cs="Times New Roman"/>
          <w:color w:val="4472C4" w:themeColor="accent1"/>
        </w:rPr>
        <w:t xml:space="preserve"> in vitro splitting system</w:t>
      </w:r>
      <w:r w:rsidR="004C6628">
        <w:rPr>
          <w:rFonts w:ascii="Times New Roman" w:eastAsia="Times New Roman" w:hAnsi="Times New Roman" w:cs="Times New Roman"/>
          <w:color w:val="4472C4" w:themeColor="accent1"/>
        </w:rPr>
        <w:t>s</w:t>
      </w:r>
      <w:r w:rsidR="00D360DA" w:rsidRPr="00F71A28">
        <w:rPr>
          <w:rFonts w:ascii="Times New Roman" w:eastAsia="Times New Roman" w:hAnsi="Times New Roman" w:cs="Times New Roman"/>
          <w:color w:val="4472C4" w:themeColor="accent1"/>
        </w:rPr>
        <w:t xml:space="preserve"> </w:t>
      </w:r>
      <w:r w:rsidR="00A34D44" w:rsidRPr="00F71A28">
        <w:rPr>
          <w:rFonts w:ascii="Times New Roman" w:eastAsia="Times New Roman" w:hAnsi="Times New Roman" w:cs="Times New Roman"/>
          <w:color w:val="4472C4" w:themeColor="accent1"/>
        </w:rPr>
        <w:t>showed that</w:t>
      </w:r>
      <w:r w:rsidR="00D360DA" w:rsidRPr="00F71A28">
        <w:rPr>
          <w:rFonts w:ascii="Times New Roman" w:eastAsia="Times New Roman" w:hAnsi="Times New Roman" w:cs="Times New Roman"/>
          <w:color w:val="4472C4" w:themeColor="accent1"/>
        </w:rPr>
        <w:t xml:space="preserve"> splitting </w:t>
      </w:r>
      <w:r w:rsidR="006E3C92" w:rsidRPr="00F71A28">
        <w:rPr>
          <w:rFonts w:ascii="Times New Roman" w:eastAsia="Times New Roman" w:hAnsi="Times New Roman" w:cs="Times New Roman"/>
          <w:color w:val="4472C4" w:themeColor="accent1"/>
        </w:rPr>
        <w:t>is</w:t>
      </w:r>
      <w:r w:rsidR="00D360DA" w:rsidRPr="00F71A28">
        <w:rPr>
          <w:rFonts w:ascii="Times New Roman" w:eastAsia="Times New Roman" w:hAnsi="Times New Roman" w:cs="Times New Roman"/>
          <w:color w:val="4472C4" w:themeColor="accent1"/>
        </w:rPr>
        <w:t xml:space="preserve"> possible in absence of Hbs1.</w:t>
      </w:r>
      <w:r w:rsidR="00A34D44" w:rsidRPr="00F71A28">
        <w:rPr>
          <w:rFonts w:ascii="Times New Roman" w:eastAsia="Times New Roman" w:hAnsi="Times New Roman" w:cs="Times New Roman"/>
          <w:color w:val="4472C4" w:themeColor="accent1"/>
        </w:rPr>
        <w:t xml:space="preserve"> </w:t>
      </w:r>
      <w:r w:rsidR="004C6628">
        <w:rPr>
          <w:rFonts w:ascii="Times New Roman" w:eastAsia="Times New Roman" w:hAnsi="Times New Roman" w:cs="Times New Roman"/>
          <w:color w:val="4472C4" w:themeColor="accent1"/>
        </w:rPr>
        <w:t>I</w:t>
      </w:r>
      <w:r w:rsidR="00D360DA" w:rsidRPr="00F71A28">
        <w:rPr>
          <w:rFonts w:ascii="Times New Roman" w:eastAsia="Times New Roman" w:hAnsi="Times New Roman" w:cs="Times New Roman"/>
          <w:color w:val="4472C4" w:themeColor="accent1"/>
        </w:rPr>
        <w:t>n the study of Shoemaker et al., PNAS 2011</w:t>
      </w:r>
      <w:r w:rsidR="005D3F35" w:rsidRPr="00F71A28">
        <w:rPr>
          <w:rFonts w:ascii="Times New Roman" w:eastAsia="Times New Roman" w:hAnsi="Times New Roman" w:cs="Times New Roman"/>
          <w:color w:val="4472C4" w:themeColor="accent1"/>
        </w:rPr>
        <w:t xml:space="preserve">, </w:t>
      </w:r>
      <w:r w:rsidR="004C6628">
        <w:rPr>
          <w:rFonts w:ascii="Times New Roman" w:eastAsia="Times New Roman" w:hAnsi="Times New Roman" w:cs="Times New Roman"/>
          <w:color w:val="4472C4" w:themeColor="accent1"/>
        </w:rPr>
        <w:t>f</w:t>
      </w:r>
      <w:r w:rsidR="004C6628" w:rsidRPr="00F71A28">
        <w:rPr>
          <w:rFonts w:ascii="Times New Roman" w:eastAsia="Times New Roman" w:hAnsi="Times New Roman" w:cs="Times New Roman"/>
          <w:color w:val="4472C4" w:themeColor="accent1"/>
        </w:rPr>
        <w:t xml:space="preserve">or example, </w:t>
      </w:r>
      <w:r w:rsidR="005D3F35" w:rsidRPr="00F71A28">
        <w:rPr>
          <w:rFonts w:ascii="Times New Roman" w:eastAsia="Times New Roman" w:hAnsi="Times New Roman" w:cs="Times New Roman"/>
          <w:color w:val="4472C4" w:themeColor="accent1"/>
        </w:rPr>
        <w:t xml:space="preserve">splitting of elongation complexes </w:t>
      </w:r>
      <w:r w:rsidR="004C6628" w:rsidRPr="00F71A28">
        <w:rPr>
          <w:rFonts w:ascii="Times New Roman" w:eastAsia="Times New Roman" w:hAnsi="Times New Roman" w:cs="Times New Roman"/>
          <w:color w:val="4472C4" w:themeColor="accent1"/>
        </w:rPr>
        <w:t xml:space="preserve">was already efficient </w:t>
      </w:r>
      <w:r w:rsidR="005D3F35" w:rsidRPr="00F71A28">
        <w:rPr>
          <w:rFonts w:ascii="Times New Roman" w:eastAsia="Times New Roman" w:hAnsi="Times New Roman" w:cs="Times New Roman"/>
          <w:color w:val="4472C4" w:themeColor="accent1"/>
        </w:rPr>
        <w:t xml:space="preserve">with Dom34 and </w:t>
      </w:r>
      <w:r w:rsidR="004C6628">
        <w:rPr>
          <w:rFonts w:ascii="Times New Roman" w:eastAsia="Times New Roman" w:hAnsi="Times New Roman" w:cs="Times New Roman"/>
          <w:color w:val="4472C4" w:themeColor="accent1"/>
        </w:rPr>
        <w:t>ABCE</w:t>
      </w:r>
      <w:r w:rsidR="005D3F35" w:rsidRPr="00F71A28">
        <w:rPr>
          <w:rFonts w:ascii="Times New Roman" w:eastAsia="Times New Roman" w:hAnsi="Times New Roman" w:cs="Times New Roman"/>
          <w:color w:val="4472C4" w:themeColor="accent1"/>
        </w:rPr>
        <w:t>1</w:t>
      </w:r>
      <w:r w:rsidR="00A34D44" w:rsidRPr="00F71A28">
        <w:rPr>
          <w:rFonts w:ascii="Times New Roman" w:eastAsia="Times New Roman" w:hAnsi="Times New Roman" w:cs="Times New Roman"/>
          <w:color w:val="4472C4" w:themeColor="accent1"/>
        </w:rPr>
        <w:t>,</w:t>
      </w:r>
      <w:r w:rsidR="005D3F35" w:rsidRPr="00F71A28">
        <w:rPr>
          <w:rFonts w:ascii="Times New Roman" w:eastAsia="Times New Roman" w:hAnsi="Times New Roman" w:cs="Times New Roman"/>
          <w:color w:val="4472C4" w:themeColor="accent1"/>
        </w:rPr>
        <w:t xml:space="preserve"> but addition of Hbs1 and GTP increased the rates. Similar observations were made in the study of van den </w:t>
      </w:r>
      <w:proofErr w:type="spellStart"/>
      <w:r w:rsidR="005D3F35" w:rsidRPr="00F71A28">
        <w:rPr>
          <w:rFonts w:ascii="Times New Roman" w:eastAsia="Times New Roman" w:hAnsi="Times New Roman" w:cs="Times New Roman"/>
          <w:color w:val="4472C4" w:themeColor="accent1"/>
        </w:rPr>
        <w:t>Elzen</w:t>
      </w:r>
      <w:proofErr w:type="spellEnd"/>
      <w:r w:rsidR="005D3F35" w:rsidRPr="00F71A28">
        <w:rPr>
          <w:rFonts w:ascii="Times New Roman" w:eastAsia="Times New Roman" w:hAnsi="Times New Roman" w:cs="Times New Roman"/>
          <w:color w:val="4472C4" w:themeColor="accent1"/>
        </w:rPr>
        <w:t xml:space="preserve"> </w:t>
      </w:r>
      <w:r w:rsidR="00A34D44" w:rsidRPr="00F71A28">
        <w:rPr>
          <w:rFonts w:ascii="Times New Roman" w:eastAsia="Times New Roman" w:hAnsi="Times New Roman" w:cs="Times New Roman"/>
          <w:color w:val="4472C4" w:themeColor="accent1"/>
        </w:rPr>
        <w:t xml:space="preserve">et al. NSMB 2014 </w:t>
      </w:r>
      <w:r w:rsidR="004C6628">
        <w:rPr>
          <w:rFonts w:ascii="Times New Roman" w:eastAsia="Times New Roman" w:hAnsi="Times New Roman" w:cs="Times New Roman"/>
          <w:color w:val="4472C4" w:themeColor="accent1"/>
        </w:rPr>
        <w:t>in which</w:t>
      </w:r>
      <w:r w:rsidR="005D3F35" w:rsidRPr="00F71A28">
        <w:rPr>
          <w:rFonts w:ascii="Times New Roman" w:eastAsia="Times New Roman" w:hAnsi="Times New Roman" w:cs="Times New Roman"/>
          <w:color w:val="4472C4" w:themeColor="accent1"/>
        </w:rPr>
        <w:t xml:space="preserve"> vacant yeast 80S were used.</w:t>
      </w:r>
      <w:r w:rsidR="00013027">
        <w:rPr>
          <w:rFonts w:ascii="Times New Roman" w:eastAsia="Times New Roman" w:hAnsi="Times New Roman" w:cs="Times New Roman"/>
          <w:color w:val="4472C4" w:themeColor="accent1"/>
        </w:rPr>
        <w:t xml:space="preserve"> </w:t>
      </w:r>
      <w:r w:rsidR="00A34D44" w:rsidRPr="00F71A28">
        <w:rPr>
          <w:rFonts w:ascii="Times New Roman" w:eastAsia="Times New Roman" w:hAnsi="Times New Roman" w:cs="Times New Roman"/>
          <w:color w:val="4472C4" w:themeColor="accent1"/>
        </w:rPr>
        <w:t xml:space="preserve">Hbs1 is responsible for the </w:t>
      </w:r>
      <w:r w:rsidR="00013027">
        <w:rPr>
          <w:rFonts w:ascii="Times New Roman" w:eastAsia="Times New Roman" w:hAnsi="Times New Roman" w:cs="Times New Roman"/>
          <w:color w:val="4472C4" w:themeColor="accent1"/>
        </w:rPr>
        <w:t xml:space="preserve">enzymatic </w:t>
      </w:r>
      <w:r w:rsidR="00A34D44" w:rsidRPr="00F71A28">
        <w:rPr>
          <w:rFonts w:ascii="Times New Roman" w:eastAsia="Times New Roman" w:hAnsi="Times New Roman" w:cs="Times New Roman"/>
          <w:color w:val="4472C4" w:themeColor="accent1"/>
        </w:rPr>
        <w:t xml:space="preserve">delivery of Dom34/Pelota into the A-site of the 80S ribosome very similar </w:t>
      </w:r>
      <w:r w:rsidR="00013027">
        <w:rPr>
          <w:rFonts w:ascii="Times New Roman" w:eastAsia="Times New Roman" w:hAnsi="Times New Roman" w:cs="Times New Roman"/>
          <w:color w:val="4472C4" w:themeColor="accent1"/>
        </w:rPr>
        <w:t>to</w:t>
      </w:r>
      <w:r w:rsidR="00A34D44" w:rsidRPr="00F71A28">
        <w:rPr>
          <w:rFonts w:ascii="Times New Roman" w:eastAsia="Times New Roman" w:hAnsi="Times New Roman" w:cs="Times New Roman"/>
          <w:color w:val="4472C4" w:themeColor="accent1"/>
        </w:rPr>
        <w:t xml:space="preserve"> amino-acyl-tRNAs deliver</w:t>
      </w:r>
      <w:r w:rsidR="00013027">
        <w:rPr>
          <w:rFonts w:ascii="Times New Roman" w:eastAsia="Times New Roman" w:hAnsi="Times New Roman" w:cs="Times New Roman"/>
          <w:color w:val="4472C4" w:themeColor="accent1"/>
        </w:rPr>
        <w:t>y</w:t>
      </w:r>
      <w:r w:rsidR="00A34D44" w:rsidRPr="00F71A28">
        <w:rPr>
          <w:rFonts w:ascii="Times New Roman" w:eastAsia="Times New Roman" w:hAnsi="Times New Roman" w:cs="Times New Roman"/>
          <w:color w:val="4472C4" w:themeColor="accent1"/>
        </w:rPr>
        <w:t xml:space="preserve"> by eEF1A</w:t>
      </w:r>
      <w:r w:rsidR="00013027">
        <w:rPr>
          <w:rFonts w:ascii="Times New Roman" w:eastAsia="Times New Roman" w:hAnsi="Times New Roman" w:cs="Times New Roman"/>
          <w:color w:val="4472C4" w:themeColor="accent1"/>
        </w:rPr>
        <w:t>.</w:t>
      </w:r>
      <w:r w:rsidR="00A34D44" w:rsidRPr="00F71A28">
        <w:rPr>
          <w:rFonts w:ascii="Times New Roman" w:eastAsia="Times New Roman" w:hAnsi="Times New Roman" w:cs="Times New Roman"/>
          <w:color w:val="4472C4" w:themeColor="accent1"/>
        </w:rPr>
        <w:t xml:space="preserve"> Wh</w:t>
      </w:r>
      <w:r w:rsidR="001F5F73" w:rsidRPr="00F71A28">
        <w:rPr>
          <w:rFonts w:ascii="Times New Roman" w:eastAsia="Times New Roman" w:hAnsi="Times New Roman" w:cs="Times New Roman"/>
          <w:color w:val="4472C4" w:themeColor="accent1"/>
        </w:rPr>
        <w:t>ereas</w:t>
      </w:r>
      <w:r w:rsidR="00A34D44" w:rsidRPr="00F71A28">
        <w:rPr>
          <w:rFonts w:ascii="Times New Roman" w:eastAsia="Times New Roman" w:hAnsi="Times New Roman" w:cs="Times New Roman"/>
          <w:color w:val="4472C4" w:themeColor="accent1"/>
        </w:rPr>
        <w:t xml:space="preserve"> this delivery step</w:t>
      </w:r>
      <w:r w:rsidR="00013027">
        <w:rPr>
          <w:rFonts w:ascii="Times New Roman" w:eastAsia="Times New Roman" w:hAnsi="Times New Roman" w:cs="Times New Roman"/>
          <w:color w:val="4472C4" w:themeColor="accent1"/>
        </w:rPr>
        <w:t xml:space="preserve"> </w:t>
      </w:r>
      <w:r w:rsidR="00A34D44" w:rsidRPr="00F71A28">
        <w:rPr>
          <w:rFonts w:ascii="Times New Roman" w:eastAsia="Times New Roman" w:hAnsi="Times New Roman" w:cs="Times New Roman"/>
          <w:color w:val="4472C4" w:themeColor="accent1"/>
        </w:rPr>
        <w:t xml:space="preserve">is functionally relevant </w:t>
      </w:r>
      <w:r w:rsidR="001F5F73" w:rsidRPr="00F71A28">
        <w:rPr>
          <w:rFonts w:ascii="Times New Roman" w:eastAsia="Times New Roman" w:hAnsi="Times New Roman" w:cs="Times New Roman"/>
          <w:color w:val="4472C4" w:themeColor="accent1"/>
        </w:rPr>
        <w:t xml:space="preserve">in vivo, it is </w:t>
      </w:r>
      <w:r w:rsidR="00013027">
        <w:rPr>
          <w:rFonts w:ascii="Times New Roman" w:eastAsia="Times New Roman" w:hAnsi="Times New Roman" w:cs="Times New Roman"/>
          <w:color w:val="4472C4" w:themeColor="accent1"/>
        </w:rPr>
        <w:t xml:space="preserve">apparently </w:t>
      </w:r>
      <w:r w:rsidR="001F5F73" w:rsidRPr="00F71A28">
        <w:rPr>
          <w:rFonts w:ascii="Times New Roman" w:eastAsia="Times New Roman" w:hAnsi="Times New Roman" w:cs="Times New Roman"/>
          <w:color w:val="4472C4" w:themeColor="accent1"/>
        </w:rPr>
        <w:t xml:space="preserve">not essential under in vitro conditions when a high molar excess of splitting factors over the ribosome is used. </w:t>
      </w:r>
      <w:r w:rsidR="00013027">
        <w:rPr>
          <w:rFonts w:ascii="Times New Roman" w:eastAsia="Times New Roman" w:hAnsi="Times New Roman" w:cs="Times New Roman"/>
          <w:color w:val="4472C4" w:themeColor="accent1"/>
        </w:rPr>
        <w:t>It can be considered to be analogous to the well-known non-enzymatic delivery of tRNA to ribosomes.</w:t>
      </w:r>
      <w:r w:rsidR="001F5F73" w:rsidRPr="00F71A28">
        <w:rPr>
          <w:rFonts w:ascii="Times New Roman" w:eastAsia="Times New Roman" w:hAnsi="Times New Roman" w:cs="Times New Roman"/>
          <w:color w:val="4472C4" w:themeColor="accent1"/>
        </w:rPr>
        <w:t xml:space="preserve"> </w:t>
      </w:r>
    </w:p>
    <w:p w14:paraId="6787321E" w14:textId="77777777" w:rsidR="0096381D" w:rsidRDefault="0096381D" w:rsidP="00EB4A32">
      <w:pPr>
        <w:ind w:left="420"/>
        <w:jc w:val="both"/>
        <w:rPr>
          <w:rFonts w:ascii="Times New Roman" w:eastAsia="Times New Roman" w:hAnsi="Times New Roman" w:cs="Times New Roman"/>
          <w:color w:val="4472C4" w:themeColor="accent1"/>
        </w:rPr>
      </w:pPr>
    </w:p>
    <w:p w14:paraId="6E7B5B4C" w14:textId="027ECEBE" w:rsidR="00C62C2B" w:rsidRPr="00F45F6F" w:rsidRDefault="00C62C2B" w:rsidP="00EB4A32">
      <w:pPr>
        <w:ind w:left="420"/>
        <w:jc w:val="both"/>
        <w:rPr>
          <w:rFonts w:ascii="Times New Roman" w:eastAsia="Times New Roman" w:hAnsi="Times New Roman" w:cs="Times New Roman"/>
          <w:color w:val="4472C4" w:themeColor="accent1"/>
        </w:rPr>
      </w:pPr>
      <w:r w:rsidRPr="00F45F6F">
        <w:rPr>
          <w:rFonts w:ascii="Times New Roman" w:eastAsia="Times New Roman" w:hAnsi="Times New Roman" w:cs="Times New Roman"/>
          <w:color w:val="4472C4" w:themeColor="accent1"/>
        </w:rPr>
        <w:t>We addressed this point in the main text (page 1</w:t>
      </w:r>
      <w:r w:rsidR="0096381D">
        <w:rPr>
          <w:rFonts w:ascii="Times New Roman" w:eastAsia="Times New Roman" w:hAnsi="Times New Roman" w:cs="Times New Roman"/>
          <w:color w:val="4472C4" w:themeColor="accent1"/>
        </w:rPr>
        <w:t>6</w:t>
      </w:r>
      <w:r w:rsidRPr="00F45F6F">
        <w:rPr>
          <w:rFonts w:ascii="Times New Roman" w:eastAsia="Times New Roman" w:hAnsi="Times New Roman" w:cs="Times New Roman"/>
          <w:color w:val="4472C4" w:themeColor="accent1"/>
        </w:rPr>
        <w:t>, l</w:t>
      </w:r>
      <w:r w:rsidR="0096381D">
        <w:rPr>
          <w:rFonts w:ascii="Times New Roman" w:eastAsia="Times New Roman" w:hAnsi="Times New Roman" w:cs="Times New Roman"/>
          <w:color w:val="4472C4" w:themeColor="accent1"/>
        </w:rPr>
        <w:t>i</w:t>
      </w:r>
      <w:r w:rsidRPr="00F45F6F">
        <w:rPr>
          <w:rFonts w:ascii="Times New Roman" w:eastAsia="Times New Roman" w:hAnsi="Times New Roman" w:cs="Times New Roman"/>
          <w:color w:val="4472C4" w:themeColor="accent1"/>
        </w:rPr>
        <w:t xml:space="preserve">ne </w:t>
      </w:r>
      <w:r w:rsidR="0096381D">
        <w:rPr>
          <w:rFonts w:ascii="Times New Roman" w:eastAsia="Times New Roman" w:hAnsi="Times New Roman" w:cs="Times New Roman"/>
          <w:color w:val="4472C4" w:themeColor="accent1"/>
        </w:rPr>
        <w:t>431</w:t>
      </w:r>
      <w:r w:rsidRPr="00F45F6F">
        <w:rPr>
          <w:rFonts w:ascii="Times New Roman" w:eastAsia="Times New Roman" w:hAnsi="Times New Roman" w:cs="Times New Roman"/>
          <w:color w:val="4472C4" w:themeColor="accent1"/>
        </w:rPr>
        <w:t>ff):</w:t>
      </w:r>
    </w:p>
    <w:p w14:paraId="509116D5" w14:textId="77777777" w:rsidR="00C62C2B" w:rsidRPr="00F45F6F" w:rsidRDefault="00C62C2B" w:rsidP="00EB4A32">
      <w:pPr>
        <w:jc w:val="both"/>
        <w:rPr>
          <w:rFonts w:ascii="Times New Roman" w:eastAsia="Times New Roman" w:hAnsi="Times New Roman" w:cs="Times New Roman"/>
          <w:color w:val="4472C4" w:themeColor="accent1"/>
        </w:rPr>
      </w:pPr>
    </w:p>
    <w:p w14:paraId="0D6A5A9D" w14:textId="77777777" w:rsidR="00C62C2B" w:rsidRPr="00F45F6F" w:rsidRDefault="00C62C2B" w:rsidP="00EB4A32">
      <w:pPr>
        <w:ind w:left="420"/>
        <w:jc w:val="both"/>
        <w:rPr>
          <w:rFonts w:ascii="Times New Roman" w:eastAsia="Times New Roman" w:hAnsi="Times New Roman" w:cs="Times New Roman"/>
          <w:color w:val="4472C4" w:themeColor="accent1"/>
        </w:rPr>
      </w:pPr>
    </w:p>
    <w:p w14:paraId="4422F102" w14:textId="704B188D" w:rsidR="00C62C2B" w:rsidRPr="00F45F6F" w:rsidRDefault="001C5986" w:rsidP="00EB4A32">
      <w:pPr>
        <w:ind w:left="420"/>
        <w:jc w:val="both"/>
        <w:rPr>
          <w:rFonts w:ascii="Times New Roman" w:hAnsi="Times New Roman" w:cs="Times New Roman"/>
          <w:i/>
          <w:color w:val="4472C4" w:themeColor="accent1"/>
        </w:rPr>
      </w:pPr>
      <w:bookmarkStart w:id="1" w:name="_Hlk41328897"/>
      <w:r>
        <w:rPr>
          <w:rFonts w:ascii="Times New Roman" w:hAnsi="Times New Roman" w:cs="Times New Roman"/>
          <w:color w:val="4472C4" w:themeColor="accent1"/>
        </w:rPr>
        <w:t>‘</w:t>
      </w:r>
      <w:r w:rsidR="00C62C2B" w:rsidRPr="00F45F6F">
        <w:rPr>
          <w:rFonts w:ascii="Times New Roman" w:hAnsi="Times New Roman" w:cs="Times New Roman"/>
          <w:color w:val="4472C4" w:themeColor="accent1"/>
        </w:rPr>
        <w:t>Splitting of Lso2-80S was dependent on the presence of nucleotides (1 mM ATP, 1mM GTP), as well as Dom34 and ABCE1</w:t>
      </w:r>
      <w:r w:rsidR="00AD61FE" w:rsidRPr="00F45F6F">
        <w:rPr>
          <w:rFonts w:ascii="Times New Roman" w:hAnsi="Times New Roman" w:cs="Times New Roman"/>
          <w:i/>
          <w:color w:val="4472C4" w:themeColor="accent1"/>
        </w:rPr>
        <w:t xml:space="preserve">, </w:t>
      </w:r>
      <w:r w:rsidR="00C62C2B" w:rsidRPr="00631CF3">
        <w:rPr>
          <w:rFonts w:ascii="Times New Roman" w:hAnsi="Times New Roman" w:cs="Times New Roman"/>
          <w:iCs/>
          <w:color w:val="4472C4" w:themeColor="accent1"/>
        </w:rPr>
        <w:t>consistent with previous studies</w:t>
      </w:r>
      <w:r w:rsidR="00C62C2B" w:rsidRPr="00631CF3">
        <w:rPr>
          <w:rFonts w:ascii="Times New Roman" w:hAnsi="Times New Roman" w:cs="Times New Roman"/>
          <w:i/>
          <w:color w:val="4472C4" w:themeColor="accent1"/>
        </w:rPr>
        <w:t xml:space="preserve"> (Shoemaker et al, PNAS 2011, van den </w:t>
      </w:r>
      <w:proofErr w:type="spellStart"/>
      <w:r w:rsidR="00C62C2B" w:rsidRPr="00631CF3">
        <w:rPr>
          <w:rFonts w:ascii="Times New Roman" w:hAnsi="Times New Roman" w:cs="Times New Roman"/>
          <w:i/>
          <w:color w:val="4472C4" w:themeColor="accent1"/>
        </w:rPr>
        <w:t>Elzen</w:t>
      </w:r>
      <w:proofErr w:type="spellEnd"/>
      <w:r w:rsidR="00C62C2B" w:rsidRPr="00631CF3">
        <w:rPr>
          <w:rFonts w:ascii="Times New Roman" w:hAnsi="Times New Roman" w:cs="Times New Roman"/>
          <w:i/>
          <w:color w:val="4472C4" w:themeColor="accent1"/>
        </w:rPr>
        <w:t xml:space="preserve"> et al., NSMB 2014)</w:t>
      </w:r>
      <w:r w:rsidR="00013027">
        <w:rPr>
          <w:rFonts w:ascii="Times New Roman" w:hAnsi="Times New Roman" w:cs="Times New Roman"/>
          <w:i/>
          <w:color w:val="4472C4" w:themeColor="accent1"/>
        </w:rPr>
        <w:t xml:space="preserve">. </w:t>
      </w:r>
      <w:r w:rsidR="00013027" w:rsidRPr="00013027">
        <w:rPr>
          <w:rFonts w:ascii="Times New Roman" w:hAnsi="Times New Roman" w:cs="Times New Roman"/>
          <w:iCs/>
          <w:color w:val="4472C4" w:themeColor="accent1"/>
        </w:rPr>
        <w:t xml:space="preserve">Also consistent with these </w:t>
      </w:r>
      <w:r w:rsidR="00013027">
        <w:rPr>
          <w:rFonts w:ascii="Times New Roman" w:hAnsi="Times New Roman" w:cs="Times New Roman"/>
          <w:iCs/>
          <w:color w:val="4472C4" w:themeColor="accent1"/>
        </w:rPr>
        <w:t xml:space="preserve">studies </w:t>
      </w:r>
      <w:r w:rsidR="00013027" w:rsidRPr="00013027">
        <w:rPr>
          <w:rFonts w:ascii="Times New Roman" w:hAnsi="Times New Roman" w:cs="Times New Roman"/>
          <w:iCs/>
          <w:color w:val="4472C4" w:themeColor="accent1"/>
        </w:rPr>
        <w:t>is the observation that</w:t>
      </w:r>
      <w:r w:rsidR="00C62C2B" w:rsidRPr="00631CF3">
        <w:rPr>
          <w:rFonts w:ascii="Times New Roman" w:hAnsi="Times New Roman" w:cs="Times New Roman"/>
          <w:iCs/>
          <w:color w:val="4472C4" w:themeColor="accent1"/>
        </w:rPr>
        <w:t xml:space="preserve"> Hbs1</w:t>
      </w:r>
      <w:r w:rsidR="00013027" w:rsidRPr="00013027">
        <w:rPr>
          <w:rFonts w:ascii="Times New Roman" w:hAnsi="Times New Roman" w:cs="Times New Roman"/>
          <w:iCs/>
          <w:color w:val="4472C4" w:themeColor="accent1"/>
        </w:rPr>
        <w:t>, although required</w:t>
      </w:r>
      <w:r w:rsidR="00013027">
        <w:rPr>
          <w:rFonts w:ascii="Times New Roman" w:hAnsi="Times New Roman" w:cs="Times New Roman"/>
          <w:i/>
          <w:color w:val="4472C4" w:themeColor="accent1"/>
        </w:rPr>
        <w:t xml:space="preserve"> in vivo,</w:t>
      </w:r>
      <w:r w:rsidR="00C62C2B" w:rsidRPr="00631CF3">
        <w:rPr>
          <w:rFonts w:ascii="Times New Roman" w:hAnsi="Times New Roman" w:cs="Times New Roman"/>
          <w:i/>
          <w:color w:val="4472C4" w:themeColor="accent1"/>
        </w:rPr>
        <w:t xml:space="preserve"> </w:t>
      </w:r>
      <w:r w:rsidR="00631CF3">
        <w:rPr>
          <w:rFonts w:ascii="Times New Roman" w:hAnsi="Times New Roman" w:cs="Times New Roman"/>
          <w:iCs/>
          <w:color w:val="4472C4" w:themeColor="accent1"/>
        </w:rPr>
        <w:t xml:space="preserve">was not required for </w:t>
      </w:r>
      <w:r w:rsidR="00C62C2B" w:rsidRPr="00631CF3">
        <w:rPr>
          <w:rFonts w:ascii="Times New Roman" w:hAnsi="Times New Roman" w:cs="Times New Roman"/>
          <w:iCs/>
          <w:color w:val="4472C4" w:themeColor="accent1"/>
        </w:rPr>
        <w:t xml:space="preserve">ribosome splitting </w:t>
      </w:r>
      <w:r w:rsidR="00C62C2B" w:rsidRPr="00631CF3">
        <w:rPr>
          <w:rFonts w:ascii="Times New Roman" w:hAnsi="Times New Roman" w:cs="Times New Roman"/>
          <w:i/>
          <w:color w:val="4472C4" w:themeColor="accent1"/>
        </w:rPr>
        <w:t>in vitro.</w:t>
      </w:r>
      <w:r w:rsidR="00AD61FE" w:rsidRPr="00F45F6F">
        <w:rPr>
          <w:rFonts w:ascii="Times New Roman" w:hAnsi="Times New Roman" w:cs="Times New Roman"/>
          <w:i/>
          <w:color w:val="4472C4" w:themeColor="accent1"/>
        </w:rPr>
        <w:t xml:space="preserve"> </w:t>
      </w:r>
      <w:r w:rsidR="00C62C2B" w:rsidRPr="00631CF3">
        <w:rPr>
          <w:rFonts w:ascii="Times New Roman" w:hAnsi="Times New Roman" w:cs="Times New Roman"/>
          <w:iCs/>
          <w:color w:val="4472C4" w:themeColor="accent1"/>
        </w:rPr>
        <w:t xml:space="preserve">This indicates that </w:t>
      </w:r>
      <w:r w:rsidR="00C62C2B" w:rsidRPr="00F45F6F">
        <w:rPr>
          <w:rFonts w:ascii="Times New Roman" w:hAnsi="Times New Roman" w:cs="Times New Roman"/>
          <w:color w:val="4472C4" w:themeColor="accent1"/>
        </w:rPr>
        <w:t xml:space="preserve">indeed </w:t>
      </w:r>
      <w:bookmarkEnd w:id="1"/>
      <w:r w:rsidR="00C62C2B" w:rsidRPr="00F45F6F">
        <w:rPr>
          <w:rFonts w:ascii="Times New Roman" w:hAnsi="Times New Roman" w:cs="Times New Roman"/>
          <w:color w:val="4472C4" w:themeColor="accent1"/>
        </w:rPr>
        <w:t>the</w:t>
      </w:r>
      <w:r w:rsidR="00C62C2B" w:rsidRPr="00F45F6F">
        <w:rPr>
          <w:rFonts w:ascii="Times New Roman" w:eastAsia="Times New Roman" w:hAnsi="Times New Roman" w:cs="Times New Roman"/>
          <w:color w:val="4472C4" w:themeColor="accent1"/>
        </w:rPr>
        <w:t xml:space="preserve"> </w:t>
      </w:r>
      <w:r w:rsidR="00C62C2B" w:rsidRPr="00F45F6F">
        <w:rPr>
          <w:rFonts w:ascii="Times New Roman" w:hAnsi="Times New Roman" w:cs="Times New Roman"/>
          <w:color w:val="4472C4" w:themeColor="accent1"/>
        </w:rPr>
        <w:t>enzymatic activity of ABCE1 in concert with Dom34 binding to the A site was required to split Lso2-bound 80S ribosomes (S</w:t>
      </w:r>
      <w:r w:rsidR="0096381D">
        <w:rPr>
          <w:rFonts w:ascii="Times New Roman" w:hAnsi="Times New Roman" w:cs="Times New Roman"/>
          <w:color w:val="4472C4" w:themeColor="accent1"/>
        </w:rPr>
        <w:t xml:space="preserve">10 </w:t>
      </w:r>
      <w:r w:rsidR="00C62C2B" w:rsidRPr="00F45F6F">
        <w:rPr>
          <w:rFonts w:ascii="Times New Roman" w:hAnsi="Times New Roman" w:cs="Times New Roman"/>
          <w:color w:val="4472C4" w:themeColor="accent1"/>
        </w:rPr>
        <w:t>Fig).</w:t>
      </w:r>
      <w:r>
        <w:rPr>
          <w:rFonts w:ascii="Times New Roman" w:hAnsi="Times New Roman" w:cs="Times New Roman"/>
          <w:color w:val="4472C4" w:themeColor="accent1"/>
        </w:rPr>
        <w:t>’</w:t>
      </w:r>
    </w:p>
    <w:p w14:paraId="0B84A781" w14:textId="77777777" w:rsidR="00C62C2B" w:rsidRPr="00F45F6F" w:rsidRDefault="00C62C2B" w:rsidP="00C62C2B">
      <w:pPr>
        <w:ind w:left="420"/>
        <w:rPr>
          <w:rFonts w:ascii="Times New Roman" w:eastAsia="Times New Roman" w:hAnsi="Times New Roman" w:cs="Times New Roman"/>
          <w:color w:val="4472C4" w:themeColor="accent1"/>
        </w:rPr>
      </w:pPr>
    </w:p>
    <w:p w14:paraId="38AAE32F" w14:textId="686DBA76" w:rsidR="00202347" w:rsidRPr="00631CF3" w:rsidRDefault="00202347" w:rsidP="00C62C2B">
      <w:pPr>
        <w:ind w:left="420"/>
        <w:rPr>
          <w:rFonts w:ascii="Times New Roman" w:eastAsia="Times New Roman" w:hAnsi="Times New Roman" w:cs="Times New Roman"/>
          <w:color w:val="000000"/>
        </w:rPr>
      </w:pPr>
    </w:p>
    <w:p w14:paraId="6D4BAC56" w14:textId="3B1D2022" w:rsidR="00240C41" w:rsidRPr="00631CF3" w:rsidRDefault="00240C41" w:rsidP="00C62C2B">
      <w:pPr>
        <w:pStyle w:val="ListParagraph"/>
        <w:numPr>
          <w:ilvl w:val="0"/>
          <w:numId w:val="1"/>
        </w:numPr>
        <w:rPr>
          <w:rFonts w:ascii="Times New Roman" w:eastAsia="Times New Roman" w:hAnsi="Times New Roman" w:cs="Times New Roman"/>
          <w:color w:val="000000"/>
        </w:rPr>
      </w:pPr>
      <w:r w:rsidRPr="00631CF3">
        <w:rPr>
          <w:rFonts w:ascii="Times New Roman" w:eastAsia="Times New Roman" w:hAnsi="Times New Roman" w:cs="Times New Roman"/>
          <w:color w:val="000000"/>
        </w:rPr>
        <w:t xml:space="preserve">The comparison with Stm1-containing yeast 80S ribosomes obtained after glucose starvation is valuable, but the comparison does introduce confounding variables because these Stm1-80S particles were obtained from glucose starved yeast rather than reconstituted from subunits and pure Lso1. The authors may want to emphasize that these ribosomes are an imperfect control because they differ from the Lso2-reconstituted ribosomes in many ways, including unknown co-purifying factors or unknown modifications, etc. </w:t>
      </w:r>
      <w:proofErr w:type="gramStart"/>
      <w:r w:rsidRPr="00631CF3">
        <w:rPr>
          <w:rFonts w:ascii="Times New Roman" w:eastAsia="Times New Roman" w:hAnsi="Times New Roman" w:cs="Times New Roman"/>
          <w:color w:val="000000"/>
        </w:rPr>
        <w:t>So</w:t>
      </w:r>
      <w:proofErr w:type="gramEnd"/>
      <w:r w:rsidRPr="00631CF3">
        <w:rPr>
          <w:rFonts w:ascii="Times New Roman" w:eastAsia="Times New Roman" w:hAnsi="Times New Roman" w:cs="Times New Roman"/>
          <w:color w:val="000000"/>
        </w:rPr>
        <w:t xml:space="preserve"> although the Stm1-80S complexes were found to be "essentially resistant to splitting by the Dom34 system" this may be due to other differences in the Stm1 particle, not just its rotation status.</w:t>
      </w:r>
      <w:r w:rsidRPr="00631CF3">
        <w:rPr>
          <w:rFonts w:ascii="Times New Roman" w:eastAsia="Times New Roman" w:hAnsi="Times New Roman" w:cs="Times New Roman" w:hint="eastAsia"/>
          <w:color w:val="000000"/>
        </w:rPr>
        <w:t> </w:t>
      </w:r>
    </w:p>
    <w:p w14:paraId="458930AC" w14:textId="77777777" w:rsidR="00C62C2B" w:rsidRPr="00631CF3" w:rsidRDefault="00C62C2B" w:rsidP="00C62C2B">
      <w:pPr>
        <w:rPr>
          <w:rFonts w:ascii="Times New Roman" w:eastAsia="Times New Roman" w:hAnsi="Times New Roman" w:cs="Times New Roman"/>
          <w:color w:val="000000"/>
        </w:rPr>
      </w:pPr>
    </w:p>
    <w:p w14:paraId="78E2B7C4" w14:textId="77777777" w:rsidR="00C62C2B" w:rsidRPr="00631CF3" w:rsidRDefault="00240C41" w:rsidP="00240C41">
      <w:pPr>
        <w:rPr>
          <w:rFonts w:ascii="Times New Roman" w:eastAsia="Times New Roman" w:hAnsi="Times New Roman" w:cs="Times New Roman"/>
          <w:color w:val="000000"/>
        </w:rPr>
      </w:pPr>
      <w:r w:rsidRPr="00631CF3">
        <w:rPr>
          <w:rFonts w:ascii="Times New Roman" w:eastAsia="Times New Roman" w:hAnsi="Times New Roman" w:cs="Times New Roman" w:hint="eastAsia"/>
          <w:color w:val="000000"/>
        </w:rPr>
        <w:t>        </w:t>
      </w:r>
    </w:p>
    <w:p w14:paraId="5B662BF4" w14:textId="77777777" w:rsidR="00631CF3" w:rsidRDefault="00C62C2B" w:rsidP="00EB4A32">
      <w:pPr>
        <w:ind w:left="420"/>
        <w:jc w:val="both"/>
        <w:rPr>
          <w:rFonts w:ascii="Times New Roman" w:eastAsia="Times New Roman" w:hAnsi="Times New Roman" w:cs="Times New Roman"/>
          <w:color w:val="4472C4" w:themeColor="accent1"/>
        </w:rPr>
      </w:pPr>
      <w:r w:rsidRPr="00F45F6F">
        <w:rPr>
          <w:rFonts w:ascii="Times New Roman" w:eastAsia="Times New Roman" w:hAnsi="Times New Roman" w:cs="Times New Roman"/>
          <w:color w:val="4472C4" w:themeColor="accent1"/>
        </w:rPr>
        <w:t xml:space="preserve">Response: </w:t>
      </w:r>
    </w:p>
    <w:p w14:paraId="400763C7" w14:textId="01D3879A" w:rsidR="00C62C2B" w:rsidRPr="00F45F6F" w:rsidRDefault="00C62C2B" w:rsidP="00EB4A32">
      <w:pPr>
        <w:ind w:left="420"/>
        <w:jc w:val="both"/>
        <w:rPr>
          <w:rFonts w:ascii="Times New Roman" w:eastAsia="Times New Roman" w:hAnsi="Times New Roman" w:cs="Times New Roman"/>
          <w:color w:val="4472C4" w:themeColor="accent1"/>
        </w:rPr>
      </w:pPr>
      <w:r w:rsidRPr="00F45F6F">
        <w:rPr>
          <w:rFonts w:ascii="Times New Roman" w:eastAsia="Times New Roman" w:hAnsi="Times New Roman" w:cs="Times New Roman"/>
          <w:color w:val="4472C4" w:themeColor="accent1"/>
        </w:rPr>
        <w:t xml:space="preserve">We agree with the reviewer, that the Stm1-80S obtained after glucose starvation may not be </w:t>
      </w:r>
      <w:r w:rsidR="00631CF3">
        <w:rPr>
          <w:rFonts w:ascii="Times New Roman" w:eastAsia="Times New Roman" w:hAnsi="Times New Roman" w:cs="Times New Roman"/>
          <w:color w:val="4472C4" w:themeColor="accent1"/>
        </w:rPr>
        <w:t xml:space="preserve">readily </w:t>
      </w:r>
      <w:r w:rsidRPr="00F45F6F">
        <w:rPr>
          <w:rFonts w:ascii="Times New Roman" w:eastAsia="Times New Roman" w:hAnsi="Times New Roman" w:cs="Times New Roman"/>
          <w:color w:val="4472C4" w:themeColor="accent1"/>
        </w:rPr>
        <w:t xml:space="preserve">comparable to the </w:t>
      </w:r>
      <w:r w:rsidRPr="00631CF3">
        <w:rPr>
          <w:rFonts w:ascii="Times New Roman" w:eastAsia="Times New Roman" w:hAnsi="Times New Roman" w:cs="Times New Roman"/>
          <w:i/>
          <w:iCs/>
          <w:color w:val="4472C4" w:themeColor="accent1"/>
        </w:rPr>
        <w:t>in vitro</w:t>
      </w:r>
      <w:r w:rsidRPr="00F45F6F">
        <w:rPr>
          <w:rFonts w:ascii="Times New Roman" w:eastAsia="Times New Roman" w:hAnsi="Times New Roman" w:cs="Times New Roman"/>
          <w:color w:val="4472C4" w:themeColor="accent1"/>
        </w:rPr>
        <w:t xml:space="preserve"> reconstituted Lso2-80S</w:t>
      </w:r>
      <w:r w:rsidR="00631CF3">
        <w:rPr>
          <w:rFonts w:ascii="Times New Roman" w:eastAsia="Times New Roman" w:hAnsi="Times New Roman" w:cs="Times New Roman"/>
          <w:color w:val="4472C4" w:themeColor="accent1"/>
        </w:rPr>
        <w:t>, and, as suggested, emphasize this in the main text</w:t>
      </w:r>
      <w:r w:rsidR="0096381D">
        <w:rPr>
          <w:rFonts w:ascii="Times New Roman" w:eastAsia="Times New Roman" w:hAnsi="Times New Roman" w:cs="Times New Roman"/>
          <w:color w:val="4472C4" w:themeColor="accent1"/>
        </w:rPr>
        <w:t xml:space="preserve"> (page 17, line 456ff)</w:t>
      </w:r>
    </w:p>
    <w:p w14:paraId="768B95A4" w14:textId="77777777" w:rsidR="00C62C2B" w:rsidRPr="00F45F6F" w:rsidRDefault="00C62C2B" w:rsidP="00EB4A32">
      <w:pPr>
        <w:ind w:left="420"/>
        <w:jc w:val="both"/>
        <w:rPr>
          <w:rFonts w:ascii="Times New Roman" w:eastAsia="Times New Roman" w:hAnsi="Times New Roman" w:cs="Times New Roman"/>
          <w:color w:val="4472C4" w:themeColor="accent1"/>
        </w:rPr>
      </w:pPr>
    </w:p>
    <w:p w14:paraId="1952A71D" w14:textId="20F0825C" w:rsidR="00C62C2B" w:rsidRPr="001C5986" w:rsidRDefault="001C5986" w:rsidP="00EB4A32">
      <w:pPr>
        <w:ind w:left="420"/>
        <w:jc w:val="both"/>
        <w:rPr>
          <w:rFonts w:ascii="Times" w:eastAsia="Times New Roman" w:hAnsi="Times" w:cs="Times New Roman"/>
          <w:color w:val="4472C4" w:themeColor="accent1"/>
        </w:rPr>
      </w:pPr>
      <w:r>
        <w:rPr>
          <w:rFonts w:ascii="Times" w:hAnsi="Times" w:cs="Times New Roman"/>
          <w:i/>
          <w:color w:val="4472C4" w:themeColor="accent1"/>
        </w:rPr>
        <w:t>‘</w:t>
      </w:r>
      <w:r w:rsidR="00631CF3" w:rsidRPr="001C5986">
        <w:rPr>
          <w:rFonts w:ascii="Times" w:hAnsi="Times" w:cs="Times New Roman"/>
          <w:i/>
          <w:color w:val="4472C4" w:themeColor="accent1"/>
        </w:rPr>
        <w:t>Notably</w:t>
      </w:r>
      <w:r w:rsidR="00C62C2B" w:rsidRPr="001C5986">
        <w:rPr>
          <w:rFonts w:ascii="Times" w:hAnsi="Times" w:cs="Times New Roman"/>
          <w:i/>
          <w:color w:val="4472C4" w:themeColor="accent1"/>
        </w:rPr>
        <w:t xml:space="preserve">, Stm1-80S </w:t>
      </w:r>
      <w:r w:rsidR="005B46B9" w:rsidRPr="001C5986">
        <w:rPr>
          <w:rFonts w:ascii="Times" w:hAnsi="Times" w:cs="Times New Roman"/>
          <w:i/>
          <w:color w:val="4472C4" w:themeColor="accent1"/>
        </w:rPr>
        <w:t xml:space="preserve">complexes purified </w:t>
      </w:r>
      <w:r w:rsidR="00C62C2B" w:rsidRPr="001C5986">
        <w:rPr>
          <w:rFonts w:ascii="Times" w:hAnsi="Times" w:cs="Times New Roman"/>
          <w:i/>
          <w:color w:val="4472C4" w:themeColor="accent1"/>
        </w:rPr>
        <w:t xml:space="preserve">after glucose starvation may not be directly comparable to in vitro </w:t>
      </w:r>
      <w:r w:rsidR="00C62C2B" w:rsidRPr="001C5986">
        <w:rPr>
          <w:rFonts w:ascii="Times" w:eastAsia="Times New Roman" w:hAnsi="Times" w:cs="Times New Roman"/>
          <w:i/>
          <w:color w:val="4472C4" w:themeColor="accent1"/>
        </w:rPr>
        <w:t xml:space="preserve">reconstituted </w:t>
      </w:r>
      <w:r w:rsidR="00C62C2B" w:rsidRPr="001C5986">
        <w:rPr>
          <w:rFonts w:ascii="Times" w:hAnsi="Times" w:cs="Times New Roman"/>
          <w:i/>
          <w:color w:val="4472C4" w:themeColor="accent1"/>
        </w:rPr>
        <w:t>Lso</w:t>
      </w:r>
      <w:r w:rsidR="005B46B9" w:rsidRPr="001C5986">
        <w:rPr>
          <w:rFonts w:ascii="Times" w:hAnsi="Times" w:cs="Times New Roman"/>
          <w:i/>
          <w:color w:val="4472C4" w:themeColor="accent1"/>
        </w:rPr>
        <w:t>2</w:t>
      </w:r>
      <w:r w:rsidR="00C62C2B" w:rsidRPr="001C5986">
        <w:rPr>
          <w:rFonts w:ascii="Times" w:hAnsi="Times" w:cs="Times New Roman"/>
          <w:i/>
          <w:color w:val="4472C4" w:themeColor="accent1"/>
        </w:rPr>
        <w:t>-80S</w:t>
      </w:r>
      <w:r w:rsidR="005B46B9" w:rsidRPr="001C5986">
        <w:rPr>
          <w:rFonts w:ascii="Times" w:hAnsi="Times" w:cs="Times New Roman"/>
          <w:i/>
          <w:color w:val="4472C4" w:themeColor="accent1"/>
        </w:rPr>
        <w:t xml:space="preserve"> complexes. Therefore, we cannot entirely exclude other differences</w:t>
      </w:r>
      <w:r w:rsidR="00C62C2B" w:rsidRPr="001C5986">
        <w:rPr>
          <w:rFonts w:ascii="Times" w:hAnsi="Times" w:cs="Times New Roman"/>
          <w:i/>
          <w:color w:val="4472C4" w:themeColor="accent1"/>
        </w:rPr>
        <w:t xml:space="preserve"> </w:t>
      </w:r>
      <w:r w:rsidR="005B46B9" w:rsidRPr="001C5986">
        <w:rPr>
          <w:rFonts w:ascii="Times" w:hAnsi="Times" w:cs="Times New Roman"/>
          <w:i/>
          <w:color w:val="4472C4" w:themeColor="accent1"/>
        </w:rPr>
        <w:t>than</w:t>
      </w:r>
      <w:r w:rsidR="00C62C2B" w:rsidRPr="001C5986">
        <w:rPr>
          <w:rFonts w:ascii="Times" w:hAnsi="Times" w:cs="Times New Roman"/>
          <w:i/>
          <w:color w:val="4472C4" w:themeColor="accent1"/>
        </w:rPr>
        <w:t xml:space="preserve"> the rotation status of Stm1-80S </w:t>
      </w:r>
      <w:r w:rsidR="005B46B9" w:rsidRPr="001C5986">
        <w:rPr>
          <w:rFonts w:ascii="Times" w:hAnsi="Times" w:cs="Times New Roman"/>
          <w:i/>
          <w:color w:val="4472C4" w:themeColor="accent1"/>
        </w:rPr>
        <w:t>contributing to the splitting resistance.</w:t>
      </w:r>
      <w:r w:rsidRPr="001C5986">
        <w:rPr>
          <w:rFonts w:ascii="Times" w:hAnsi="Times" w:cs="Times New Roman"/>
          <w:i/>
          <w:color w:val="4472C4" w:themeColor="accent1"/>
        </w:rPr>
        <w:t xml:space="preserve"> </w:t>
      </w:r>
      <w:r w:rsidRPr="001C5986">
        <w:rPr>
          <w:rFonts w:ascii="Times" w:hAnsi="Times"/>
          <w:i/>
          <w:color w:val="4472C4" w:themeColor="accent1"/>
        </w:rPr>
        <w:t xml:space="preserve">Thus, </w:t>
      </w:r>
      <w:r w:rsidRPr="001C5986">
        <w:rPr>
          <w:rFonts w:ascii="Times" w:hAnsi="Times"/>
          <w:color w:val="4472C4" w:themeColor="accent1"/>
        </w:rPr>
        <w:t xml:space="preserve">to check if the splitting-resistant fraction in the Stm1-80S population contained Stm1 bridging the 40S and 60S </w:t>
      </w:r>
      <w:r w:rsidRPr="001C5986">
        <w:rPr>
          <w:rFonts w:ascii="Times" w:hAnsi="Times"/>
          <w:i/>
          <w:color w:val="4472C4" w:themeColor="accent1"/>
        </w:rPr>
        <w:t>in a rotated conformation</w:t>
      </w:r>
      <w:r w:rsidRPr="001C5986">
        <w:rPr>
          <w:rFonts w:ascii="Times" w:hAnsi="Times"/>
          <w:color w:val="4472C4" w:themeColor="accent1"/>
        </w:rPr>
        <w:t>, we performed cryo-EM</w:t>
      </w:r>
      <w:r>
        <w:rPr>
          <w:rFonts w:ascii="Times" w:hAnsi="Times"/>
          <w:color w:val="4472C4" w:themeColor="accent1"/>
        </w:rPr>
        <w:t>…’</w:t>
      </w:r>
    </w:p>
    <w:p w14:paraId="78286068" w14:textId="77777777" w:rsidR="00C62C2B" w:rsidRPr="00631CF3" w:rsidRDefault="00C62C2B" w:rsidP="00240C41">
      <w:pPr>
        <w:rPr>
          <w:rFonts w:ascii="Times New Roman" w:eastAsia="Times New Roman" w:hAnsi="Times New Roman" w:cs="Times New Roman"/>
          <w:color w:val="000000"/>
        </w:rPr>
      </w:pPr>
    </w:p>
    <w:p w14:paraId="62C05685" w14:textId="77777777" w:rsidR="0089682C" w:rsidRDefault="0089682C" w:rsidP="00240C41">
      <w:pPr>
        <w:rPr>
          <w:rFonts w:ascii="Times New Roman" w:eastAsia="Times New Roman" w:hAnsi="Times New Roman" w:cs="Times New Roman"/>
          <w:color w:val="000000"/>
        </w:rPr>
      </w:pPr>
    </w:p>
    <w:p w14:paraId="07C42089" w14:textId="31285C6B" w:rsidR="0089682C" w:rsidRPr="00631CF3" w:rsidRDefault="0089682C" w:rsidP="0089682C">
      <w:pPr>
        <w:rPr>
          <w:rFonts w:ascii="Times New Roman" w:eastAsia="Times New Roman" w:hAnsi="Times New Roman" w:cs="Times New Roman"/>
          <w:color w:val="000000"/>
        </w:rPr>
      </w:pPr>
      <w:r w:rsidRPr="00631CF3">
        <w:rPr>
          <w:rFonts w:ascii="Times New Roman" w:eastAsia="Times New Roman" w:hAnsi="Times New Roman" w:cs="Times New Roman"/>
          <w:color w:val="000000"/>
        </w:rPr>
        <w:t>Reviewer #2:</w:t>
      </w:r>
    </w:p>
    <w:p w14:paraId="47AEA3B4" w14:textId="77777777" w:rsidR="0089682C" w:rsidRDefault="0089682C" w:rsidP="00240C41">
      <w:pPr>
        <w:rPr>
          <w:rFonts w:ascii="Times New Roman" w:eastAsia="Times New Roman" w:hAnsi="Times New Roman" w:cs="Times New Roman"/>
          <w:color w:val="000000"/>
        </w:rPr>
      </w:pPr>
    </w:p>
    <w:p w14:paraId="3AB21C31" w14:textId="1AC742AD" w:rsidR="00240C41" w:rsidRPr="00631CF3" w:rsidRDefault="00240C41" w:rsidP="00240C41">
      <w:pPr>
        <w:rPr>
          <w:rFonts w:ascii="Times New Roman" w:eastAsia="Times New Roman" w:hAnsi="Times New Roman" w:cs="Times New Roman"/>
          <w:color w:val="000000"/>
        </w:rPr>
      </w:pPr>
      <w:r w:rsidRPr="00631CF3">
        <w:rPr>
          <w:rFonts w:ascii="Times New Roman" w:eastAsia="Times New Roman" w:hAnsi="Times New Roman" w:cs="Times New Roman"/>
          <w:color w:val="000000"/>
        </w:rPr>
        <w:t>This manuscript reports structural and biochemical evidence that Lso2 stabilizes an inactive ribosome confirmation poised for reactivation by ribosome rescue and recycling factors Dom34 and Rli1. Structures of inactive yeast ribosomes with Lso2 bound are presented, with reconstituted addition of purified Lso2 and native purification from growth-limited yeast appearing very similar. These ribosomes resemble a post-translocation, non-rotated conformation, with Lso2 occupying the peptidyl-tRNA site and interfering with tRNA or factor binding. A fraction of ribosomes from quiescent cultured human cells show a similar non-rotated quiescent state bound to Ccdc124. These human cells also contained inactive ribosomes bound by Serbp1 and eEF2. Further, both of these populations of inactive ribosomes were bound by Ebp1, which interacts near the exit tunnel of the ribosome at a similar site to many co-translational chaperones. The yeast orthologue of Ebp1, Arx1, has a well-supported</w:t>
      </w:r>
      <w:r w:rsidRPr="00631CF3">
        <w:rPr>
          <w:rFonts w:ascii="Times New Roman" w:eastAsia="Times New Roman" w:hAnsi="Times New Roman" w:cs="Times New Roman" w:hint="eastAsia"/>
          <w:color w:val="000000"/>
        </w:rPr>
        <w:t> </w:t>
      </w:r>
      <w:r w:rsidRPr="00631CF3">
        <w:rPr>
          <w:rFonts w:ascii="Times New Roman" w:eastAsia="Times New Roman" w:hAnsi="Times New Roman" w:cs="Times New Roman"/>
          <w:color w:val="000000"/>
        </w:rPr>
        <w:t>role in large subunit biogenesis and nuclear export, and these data suggest functional differences between the yeast and human proteins.</w:t>
      </w:r>
    </w:p>
    <w:p w14:paraId="5DF05865" w14:textId="77777777" w:rsidR="00240C41" w:rsidRPr="00631CF3" w:rsidRDefault="00240C41" w:rsidP="00240C41">
      <w:pPr>
        <w:rPr>
          <w:rFonts w:ascii="Times New Roman" w:eastAsia="Times New Roman" w:hAnsi="Times New Roman" w:cs="Times New Roman"/>
          <w:color w:val="000000"/>
        </w:rPr>
      </w:pPr>
      <w:r w:rsidRPr="00631CF3">
        <w:rPr>
          <w:rFonts w:ascii="Times New Roman" w:eastAsia="Times New Roman" w:hAnsi="Times New Roman" w:cs="Times New Roman" w:hint="eastAsia"/>
          <w:color w:val="000000"/>
        </w:rPr>
        <w:t>        </w:t>
      </w:r>
      <w:r w:rsidRPr="00631CF3">
        <w:rPr>
          <w:rFonts w:ascii="Times New Roman" w:eastAsia="Times New Roman" w:hAnsi="Times New Roman" w:cs="Times New Roman"/>
          <w:color w:val="000000"/>
        </w:rPr>
        <w:t xml:space="preserve">The non-rotated conformation of Lso2 / Ccdc124-bound ribosomes and the partially accessible A site led to the hypothesis that these ribosomes might be poised for reactivation </w:t>
      </w:r>
      <w:r w:rsidRPr="00631CF3">
        <w:rPr>
          <w:rFonts w:ascii="Times New Roman" w:eastAsia="Times New Roman" w:hAnsi="Times New Roman" w:cs="Times New Roman"/>
          <w:color w:val="000000"/>
        </w:rPr>
        <w:lastRenderedPageBreak/>
        <w:t>by Dom34*Hbs1. This complex, working in conjunction with the recycling factor Rli1, dissociates subunits of stalled ribosomes. Here, it is shown that Dom34 and Rli1 together split Lso2-bound non-rotated ribosomes, but not Stm1-bound rotated ribosomes. From these results, it is inferred that Lso2-bound ribosomes can be rapidly reactivated by splitting, offering an explanation for the importance of Dom34 in resuming growth from quiescence.</w:t>
      </w:r>
    </w:p>
    <w:p w14:paraId="687BF74D" w14:textId="43584841" w:rsidR="00240C41" w:rsidRPr="00631CF3" w:rsidRDefault="00240C41" w:rsidP="00240C41">
      <w:pPr>
        <w:rPr>
          <w:rFonts w:ascii="Times New Roman" w:eastAsia="Times New Roman" w:hAnsi="Times New Roman" w:cs="Times New Roman"/>
          <w:color w:val="000000"/>
        </w:rPr>
      </w:pPr>
      <w:r w:rsidRPr="00631CF3">
        <w:rPr>
          <w:rFonts w:ascii="Times New Roman" w:eastAsia="Times New Roman" w:hAnsi="Times New Roman" w:cs="Times New Roman" w:hint="eastAsia"/>
          <w:color w:val="000000"/>
        </w:rPr>
        <w:t>        </w:t>
      </w:r>
      <w:r w:rsidRPr="00631CF3">
        <w:rPr>
          <w:rFonts w:ascii="Times New Roman" w:eastAsia="Times New Roman" w:hAnsi="Times New Roman" w:cs="Times New Roman"/>
          <w:color w:val="000000"/>
        </w:rPr>
        <w:t xml:space="preserve">The high-quality structural and biochemical data here advance our understanding of ribosome storage and reactivation in eukaryotes. Further, this work points towards a possible functional significance for the Lso2-bound ribosome pool that is consistent with genetic evidence. I would support the publication of this manuscript in </w:t>
      </w:r>
      <w:proofErr w:type="spellStart"/>
      <w:r w:rsidRPr="00631CF3">
        <w:rPr>
          <w:rFonts w:ascii="Times New Roman" w:eastAsia="Times New Roman" w:hAnsi="Times New Roman" w:cs="Times New Roman"/>
          <w:color w:val="000000"/>
        </w:rPr>
        <w:t>PLoS</w:t>
      </w:r>
      <w:proofErr w:type="spellEnd"/>
      <w:r w:rsidRPr="00631CF3">
        <w:rPr>
          <w:rFonts w:ascii="Times New Roman" w:eastAsia="Times New Roman" w:hAnsi="Times New Roman" w:cs="Times New Roman"/>
          <w:color w:val="000000"/>
        </w:rPr>
        <w:t xml:space="preserve"> Biology, provided the following points are addressed:</w:t>
      </w:r>
    </w:p>
    <w:p w14:paraId="2CD8CB11" w14:textId="77777777" w:rsidR="00EB5AC8" w:rsidRPr="00631CF3" w:rsidRDefault="00EB5AC8" w:rsidP="00240C41">
      <w:pPr>
        <w:rPr>
          <w:rFonts w:ascii="Times New Roman" w:eastAsia="Times New Roman" w:hAnsi="Times New Roman" w:cs="Times New Roman"/>
          <w:color w:val="000000"/>
        </w:rPr>
      </w:pPr>
    </w:p>
    <w:p w14:paraId="76CB324A" w14:textId="47CC284B" w:rsidR="00240C41" w:rsidRPr="00631CF3" w:rsidRDefault="00240C41" w:rsidP="00EB5AC8">
      <w:pPr>
        <w:pStyle w:val="ListParagraph"/>
        <w:numPr>
          <w:ilvl w:val="0"/>
          <w:numId w:val="2"/>
        </w:numPr>
        <w:rPr>
          <w:rFonts w:ascii="Times New Roman" w:eastAsia="Times New Roman" w:hAnsi="Times New Roman" w:cs="Times New Roman"/>
          <w:color w:val="000000"/>
        </w:rPr>
      </w:pPr>
      <w:r w:rsidRPr="00631CF3">
        <w:rPr>
          <w:rFonts w:ascii="Times New Roman" w:eastAsia="Times New Roman" w:hAnsi="Times New Roman" w:cs="Times New Roman"/>
          <w:color w:val="000000"/>
        </w:rPr>
        <w:t xml:space="preserve">Other recent studies and pre-prints analyze the structure of Ebs1 on human ribosomes and reach slightly differing conclusions. Wild et al., (Nat </w:t>
      </w:r>
      <w:proofErr w:type="spellStart"/>
      <w:r w:rsidRPr="00631CF3">
        <w:rPr>
          <w:rFonts w:ascii="Times New Roman" w:eastAsia="Times New Roman" w:hAnsi="Times New Roman" w:cs="Times New Roman"/>
          <w:color w:val="000000"/>
        </w:rPr>
        <w:t>Commun</w:t>
      </w:r>
      <w:proofErr w:type="spellEnd"/>
      <w:r w:rsidRPr="00631CF3">
        <w:rPr>
          <w:rFonts w:ascii="Times New Roman" w:eastAsia="Times New Roman" w:hAnsi="Times New Roman" w:cs="Times New Roman"/>
          <w:color w:val="000000"/>
        </w:rPr>
        <w:t xml:space="preserve"> 2020) present a structure that seems to share key features with the present study and suggest that Ebs1 blocks the exit tunnel. </w:t>
      </w:r>
      <w:proofErr w:type="spellStart"/>
      <w:r w:rsidRPr="00631CF3">
        <w:rPr>
          <w:rFonts w:ascii="Times New Roman" w:eastAsia="Times New Roman" w:hAnsi="Times New Roman" w:cs="Times New Roman"/>
          <w:color w:val="000000"/>
        </w:rPr>
        <w:t>Kraushar</w:t>
      </w:r>
      <w:proofErr w:type="spellEnd"/>
      <w:r w:rsidRPr="00631CF3">
        <w:rPr>
          <w:rFonts w:ascii="Times New Roman" w:eastAsia="Times New Roman" w:hAnsi="Times New Roman" w:cs="Times New Roman"/>
          <w:color w:val="000000"/>
        </w:rPr>
        <w:t xml:space="preserve"> et al. (</w:t>
      </w:r>
      <w:proofErr w:type="spellStart"/>
      <w:r w:rsidRPr="00631CF3">
        <w:rPr>
          <w:rFonts w:ascii="Times New Roman" w:eastAsia="Times New Roman" w:hAnsi="Times New Roman" w:cs="Times New Roman"/>
          <w:color w:val="000000"/>
        </w:rPr>
        <w:t>bioRxiv</w:t>
      </w:r>
      <w:proofErr w:type="spellEnd"/>
      <w:r w:rsidRPr="00631CF3">
        <w:rPr>
          <w:rFonts w:ascii="Times New Roman" w:eastAsia="Times New Roman" w:hAnsi="Times New Roman" w:cs="Times New Roman"/>
          <w:color w:val="000000"/>
        </w:rPr>
        <w:t xml:space="preserve"> 2020.02.08.939488) present structural evidence that Ebs1 associates with translating ribosomes. They also argue that Ebs1 is very high abundance at least in certain cell types, and might associate with a substantial fraction of all ribosomes, active or inactive. Ebs1 structures should be discussed in light of these other results, as should the compatibility of Ebs1 with active translation.</w:t>
      </w:r>
    </w:p>
    <w:p w14:paraId="16B7752D" w14:textId="77777777" w:rsidR="0089682C" w:rsidRDefault="00EB5AC8" w:rsidP="00A051DD">
      <w:pPr>
        <w:ind w:left="420"/>
        <w:rPr>
          <w:rFonts w:ascii="Times New Roman" w:eastAsia="Times New Roman" w:hAnsi="Times New Roman" w:cs="Times New Roman"/>
          <w:color w:val="4472C4" w:themeColor="accent1"/>
        </w:rPr>
      </w:pPr>
      <w:r w:rsidRPr="00631CF3">
        <w:rPr>
          <w:rFonts w:ascii="Times New Roman" w:eastAsia="Times New Roman" w:hAnsi="Times New Roman" w:cs="Times New Roman"/>
          <w:color w:val="4472C4" w:themeColor="accent1"/>
        </w:rPr>
        <w:br/>
      </w:r>
      <w:r w:rsidRPr="005B4991">
        <w:rPr>
          <w:rFonts w:ascii="Times New Roman" w:eastAsia="Times New Roman" w:hAnsi="Times New Roman" w:cs="Times New Roman"/>
          <w:color w:val="4472C4" w:themeColor="accent1"/>
        </w:rPr>
        <w:t xml:space="preserve">Response: </w:t>
      </w:r>
    </w:p>
    <w:p w14:paraId="6F26AB66" w14:textId="36442729" w:rsidR="00A051DD" w:rsidRPr="00065FC5" w:rsidRDefault="00EB5AC8" w:rsidP="00A051DD">
      <w:pPr>
        <w:ind w:left="420"/>
        <w:rPr>
          <w:rFonts w:ascii="Times New Roman" w:eastAsia="Times New Roman" w:hAnsi="Times New Roman" w:cs="Times New Roman"/>
          <w:color w:val="4472C4" w:themeColor="accent1"/>
        </w:rPr>
      </w:pPr>
      <w:r w:rsidRPr="005B4991">
        <w:rPr>
          <w:rFonts w:ascii="Times New Roman" w:eastAsia="Times New Roman" w:hAnsi="Times New Roman" w:cs="Times New Roman"/>
          <w:color w:val="4472C4" w:themeColor="accent1"/>
        </w:rPr>
        <w:t xml:space="preserve">We agree with the reviewer that these very recently published studies should be integrated in the discussion. </w:t>
      </w:r>
      <w:r w:rsidR="00507024" w:rsidRPr="005B4991">
        <w:rPr>
          <w:rFonts w:ascii="Times New Roman" w:eastAsia="Times New Roman" w:hAnsi="Times New Roman" w:cs="Times New Roman"/>
          <w:color w:val="4472C4" w:themeColor="accent1"/>
        </w:rPr>
        <w:t xml:space="preserve">Here, we also integrated a few points raised by reviewer 4 concerning the role of ES27 which is coordinated by EBP1 on the </w:t>
      </w:r>
      <w:r w:rsidR="00F45F6F" w:rsidRPr="005B4991">
        <w:rPr>
          <w:rFonts w:ascii="Times New Roman" w:eastAsia="Times New Roman" w:hAnsi="Times New Roman" w:cs="Times New Roman"/>
          <w:color w:val="4472C4" w:themeColor="accent1"/>
        </w:rPr>
        <w:t xml:space="preserve">exit </w:t>
      </w:r>
      <w:r w:rsidR="00507024" w:rsidRPr="005B4991">
        <w:rPr>
          <w:rFonts w:ascii="Times New Roman" w:eastAsia="Times New Roman" w:hAnsi="Times New Roman" w:cs="Times New Roman"/>
          <w:color w:val="4472C4" w:themeColor="accent1"/>
        </w:rPr>
        <w:t xml:space="preserve">site. </w:t>
      </w:r>
      <w:r w:rsidRPr="005B4991">
        <w:rPr>
          <w:rFonts w:ascii="Times New Roman" w:eastAsia="Times New Roman" w:hAnsi="Times New Roman" w:cs="Times New Roman"/>
          <w:color w:val="4472C4" w:themeColor="accent1"/>
        </w:rPr>
        <w:t xml:space="preserve">We thus </w:t>
      </w:r>
      <w:r w:rsidR="00A051DD" w:rsidRPr="005B4991">
        <w:rPr>
          <w:rFonts w:ascii="Times New Roman" w:eastAsia="Times New Roman" w:hAnsi="Times New Roman" w:cs="Times New Roman"/>
          <w:color w:val="4472C4" w:themeColor="accent1"/>
        </w:rPr>
        <w:t>modified the</w:t>
      </w:r>
      <w:r w:rsidRPr="005B4991">
        <w:rPr>
          <w:rFonts w:ascii="Times New Roman" w:eastAsia="Times New Roman" w:hAnsi="Times New Roman" w:cs="Times New Roman"/>
          <w:color w:val="4472C4" w:themeColor="accent1"/>
        </w:rPr>
        <w:t xml:space="preserve"> </w:t>
      </w:r>
      <w:r w:rsidR="00A051DD" w:rsidRPr="005B4991">
        <w:rPr>
          <w:rFonts w:ascii="Times New Roman" w:eastAsia="Times New Roman" w:hAnsi="Times New Roman" w:cs="Times New Roman"/>
          <w:color w:val="4472C4" w:themeColor="accent1"/>
        </w:rPr>
        <w:t>paragraph discussing the EBP1 st</w:t>
      </w:r>
      <w:r w:rsidR="005B4991">
        <w:rPr>
          <w:rFonts w:ascii="Times New Roman" w:eastAsia="Times New Roman" w:hAnsi="Times New Roman" w:cs="Times New Roman"/>
          <w:color w:val="4472C4" w:themeColor="accent1"/>
        </w:rPr>
        <w:t>r</w:t>
      </w:r>
      <w:r w:rsidR="00A051DD" w:rsidRPr="005B4991">
        <w:rPr>
          <w:rFonts w:ascii="Times New Roman" w:eastAsia="Times New Roman" w:hAnsi="Times New Roman" w:cs="Times New Roman"/>
          <w:color w:val="4472C4" w:themeColor="accent1"/>
        </w:rPr>
        <w:t>ucture. It reads now as follows</w:t>
      </w:r>
      <w:r w:rsidR="0096381D">
        <w:rPr>
          <w:rFonts w:ascii="Times New Roman" w:eastAsia="Times New Roman" w:hAnsi="Times New Roman" w:cs="Times New Roman"/>
          <w:color w:val="4472C4" w:themeColor="accent1"/>
        </w:rPr>
        <w:t xml:space="preserve"> (page </w:t>
      </w:r>
      <w:proofErr w:type="gramStart"/>
      <w:r w:rsidR="0096381D">
        <w:rPr>
          <w:rFonts w:ascii="Times New Roman" w:eastAsia="Times New Roman" w:hAnsi="Times New Roman" w:cs="Times New Roman"/>
          <w:color w:val="4472C4" w:themeColor="accent1"/>
        </w:rPr>
        <w:t>19 line</w:t>
      </w:r>
      <w:proofErr w:type="gramEnd"/>
      <w:r w:rsidR="0096381D">
        <w:rPr>
          <w:rFonts w:ascii="Times New Roman" w:eastAsia="Times New Roman" w:hAnsi="Times New Roman" w:cs="Times New Roman"/>
          <w:color w:val="4472C4" w:themeColor="accent1"/>
        </w:rPr>
        <w:t xml:space="preserve"> 500ff)</w:t>
      </w:r>
      <w:r w:rsidR="00A051DD" w:rsidRPr="005B4991">
        <w:rPr>
          <w:rFonts w:ascii="Times New Roman" w:eastAsia="Times New Roman" w:hAnsi="Times New Roman" w:cs="Times New Roman"/>
          <w:color w:val="4472C4" w:themeColor="accent1"/>
        </w:rPr>
        <w:t>:</w:t>
      </w:r>
    </w:p>
    <w:p w14:paraId="09874F13" w14:textId="77777777" w:rsidR="00A051DD" w:rsidRPr="00065FC5" w:rsidRDefault="00A051DD" w:rsidP="00507024">
      <w:pPr>
        <w:rPr>
          <w:rFonts w:ascii="Times New Roman" w:hAnsi="Times New Roman" w:cs="Times New Roman"/>
        </w:rPr>
      </w:pPr>
    </w:p>
    <w:p w14:paraId="620064AD" w14:textId="1107FD53" w:rsidR="00AA1BAE" w:rsidRPr="00AA1BAE" w:rsidRDefault="0098124A" w:rsidP="00EB4A32">
      <w:pPr>
        <w:ind w:left="426"/>
        <w:jc w:val="both"/>
        <w:outlineLvl w:val="0"/>
        <w:rPr>
          <w:rFonts w:ascii="Times" w:hAnsi="Times"/>
          <w:color w:val="4472C4" w:themeColor="accent1"/>
        </w:rPr>
      </w:pPr>
      <w:r>
        <w:rPr>
          <w:rFonts w:ascii="Times" w:hAnsi="Times"/>
          <w:color w:val="4472C4" w:themeColor="accent1"/>
        </w:rPr>
        <w:t>‘</w:t>
      </w:r>
      <w:r w:rsidR="00AA1BAE" w:rsidRPr="00AA1BAE">
        <w:rPr>
          <w:rFonts w:ascii="Times" w:hAnsi="Times"/>
          <w:color w:val="4472C4" w:themeColor="accent1"/>
        </w:rPr>
        <w:t xml:space="preserve">Independent of the ribosomal state and binding of hibernation factors SERBP1-1 or CCDC124, we observed EBP1 bound to the peptide tunnel exit of hibernating human ribosomes. </w:t>
      </w:r>
      <w:r w:rsidR="00AA1BAE" w:rsidRPr="00AA1BAE">
        <w:rPr>
          <w:rFonts w:ascii="Times" w:hAnsi="Times"/>
          <w:i/>
          <w:color w:val="4472C4" w:themeColor="accent1"/>
        </w:rPr>
        <w:t>Our EBP1-80S structure largely resembles recently published structures o</w:t>
      </w:r>
      <w:r w:rsidR="000645E6">
        <w:rPr>
          <w:rFonts w:ascii="Times" w:hAnsi="Times"/>
          <w:i/>
          <w:color w:val="4472C4" w:themeColor="accent1"/>
        </w:rPr>
        <w:t>f</w:t>
      </w:r>
      <w:r w:rsidR="00AA1BAE" w:rsidRPr="00AA1BAE">
        <w:rPr>
          <w:rFonts w:ascii="Times" w:hAnsi="Times"/>
          <w:i/>
          <w:color w:val="4472C4" w:themeColor="accent1"/>
        </w:rPr>
        <w:t xml:space="preserve"> EBP1 bound to puromycin-treated 80S ribosomes (Wild et al., Nat. Comms 2020) and of EBP1-bound ribosomes from the mouse neocortex (</w:t>
      </w:r>
      <w:proofErr w:type="spellStart"/>
      <w:r w:rsidR="00AA1BAE" w:rsidRPr="00AA1BAE">
        <w:rPr>
          <w:rFonts w:ascii="Times" w:hAnsi="Times"/>
          <w:i/>
          <w:color w:val="4472C4" w:themeColor="accent1"/>
        </w:rPr>
        <w:t>Kraushar</w:t>
      </w:r>
      <w:proofErr w:type="spellEnd"/>
      <w:r w:rsidR="00AA1BAE" w:rsidRPr="00AA1BAE">
        <w:rPr>
          <w:rFonts w:ascii="Times" w:hAnsi="Times"/>
          <w:i/>
          <w:color w:val="4472C4" w:themeColor="accent1"/>
        </w:rPr>
        <w:t xml:space="preserve"> et al., </w:t>
      </w:r>
      <w:proofErr w:type="spellStart"/>
      <w:r w:rsidR="00AA1BAE" w:rsidRPr="00AA1BAE">
        <w:rPr>
          <w:rFonts w:ascii="Times" w:hAnsi="Times"/>
          <w:i/>
          <w:color w:val="4472C4" w:themeColor="accent1"/>
        </w:rPr>
        <w:t>bioRXiv</w:t>
      </w:r>
      <w:proofErr w:type="spellEnd"/>
      <w:r w:rsidR="00AA1BAE" w:rsidRPr="00AA1BAE">
        <w:rPr>
          <w:rFonts w:ascii="Times" w:hAnsi="Times"/>
          <w:i/>
          <w:color w:val="4472C4" w:themeColor="accent1"/>
        </w:rPr>
        <w:t>, 2020).</w:t>
      </w:r>
      <w:r w:rsidR="00AA1BAE" w:rsidRPr="00AA1BAE">
        <w:rPr>
          <w:rFonts w:ascii="Times" w:hAnsi="Times"/>
          <w:color w:val="4472C4" w:themeColor="accent1"/>
        </w:rPr>
        <w:t xml:space="preserve"> The binding mode we observed is similar to that of other exit site binding proteins which interact with the nascent chain. As a result, this binding mode excludes interaction of the majority of co-translationally acting factors to the ribosome, consistent with a role as hibernation factor that prevents unproductive sequestration of these factors to idle ribosomes. </w:t>
      </w:r>
      <w:r w:rsidR="00AA1BAE" w:rsidRPr="00AA1BAE">
        <w:rPr>
          <w:rFonts w:ascii="Times" w:hAnsi="Times"/>
          <w:i/>
          <w:color w:val="4472C4" w:themeColor="accent1"/>
        </w:rPr>
        <w:t xml:space="preserve">Interestingly, the study by </w:t>
      </w:r>
      <w:proofErr w:type="spellStart"/>
      <w:r w:rsidR="00AA1BAE" w:rsidRPr="00AA1BAE">
        <w:rPr>
          <w:rFonts w:ascii="Times" w:hAnsi="Times"/>
          <w:i/>
          <w:color w:val="4472C4" w:themeColor="accent1"/>
        </w:rPr>
        <w:t>Kraushar</w:t>
      </w:r>
      <w:proofErr w:type="spellEnd"/>
      <w:r w:rsidR="00AA1BAE" w:rsidRPr="00AA1BAE">
        <w:rPr>
          <w:rFonts w:ascii="Times" w:hAnsi="Times"/>
          <w:i/>
          <w:color w:val="4472C4" w:themeColor="accent1"/>
        </w:rPr>
        <w:t xml:space="preserve"> et al</w:t>
      </w:r>
      <w:r w:rsidR="000645E6">
        <w:rPr>
          <w:rFonts w:ascii="Times" w:hAnsi="Times"/>
          <w:i/>
          <w:color w:val="4472C4" w:themeColor="accent1"/>
        </w:rPr>
        <w:t>.</w:t>
      </w:r>
      <w:r w:rsidR="00AA1BAE" w:rsidRPr="00AA1BAE">
        <w:rPr>
          <w:rFonts w:ascii="Times" w:hAnsi="Times"/>
          <w:i/>
          <w:color w:val="4472C4" w:themeColor="accent1"/>
        </w:rPr>
        <w:t>, showed that EBP1 binds not only idle 80S but also to translating polysomes (</w:t>
      </w:r>
      <w:proofErr w:type="spellStart"/>
      <w:r w:rsidR="00AA1BAE" w:rsidRPr="00AA1BAE">
        <w:rPr>
          <w:rFonts w:ascii="Times" w:hAnsi="Times"/>
          <w:i/>
          <w:color w:val="4472C4" w:themeColor="accent1"/>
        </w:rPr>
        <w:t>Kraushar</w:t>
      </w:r>
      <w:proofErr w:type="spellEnd"/>
      <w:r w:rsidR="00AA1BAE" w:rsidRPr="00AA1BAE">
        <w:rPr>
          <w:rFonts w:ascii="Times" w:hAnsi="Times"/>
          <w:i/>
          <w:color w:val="4472C4" w:themeColor="accent1"/>
        </w:rPr>
        <w:t xml:space="preserve"> et al</w:t>
      </w:r>
      <w:r w:rsidR="000645E6">
        <w:rPr>
          <w:rFonts w:ascii="Times" w:hAnsi="Times"/>
          <w:i/>
          <w:color w:val="4472C4" w:themeColor="accent1"/>
        </w:rPr>
        <w:t>.</w:t>
      </w:r>
      <w:r w:rsidR="00AA1BAE" w:rsidRPr="00AA1BAE">
        <w:rPr>
          <w:rFonts w:ascii="Times" w:hAnsi="Times"/>
          <w:i/>
          <w:color w:val="4472C4" w:themeColor="accent1"/>
        </w:rPr>
        <w:t xml:space="preserve">, </w:t>
      </w:r>
      <w:proofErr w:type="spellStart"/>
      <w:r w:rsidR="00AA1BAE" w:rsidRPr="00AA1BAE">
        <w:rPr>
          <w:rFonts w:ascii="Times" w:hAnsi="Times"/>
          <w:i/>
          <w:color w:val="4472C4" w:themeColor="accent1"/>
        </w:rPr>
        <w:t>bioRXiv</w:t>
      </w:r>
      <w:proofErr w:type="spellEnd"/>
      <w:r w:rsidR="00AA1BAE" w:rsidRPr="00AA1BAE">
        <w:rPr>
          <w:rFonts w:ascii="Times" w:hAnsi="Times"/>
          <w:i/>
          <w:color w:val="4472C4" w:themeColor="accent1"/>
        </w:rPr>
        <w:t xml:space="preserve">, 2020). Here, EBP1 was found highly enriched in the cytosol of early born neuronal stem cells of mouse neocortex where it </w:t>
      </w:r>
      <w:r w:rsidR="000645E6">
        <w:rPr>
          <w:rFonts w:ascii="Times" w:hAnsi="Times"/>
          <w:i/>
          <w:color w:val="4472C4" w:themeColor="accent1"/>
        </w:rPr>
        <w:t xml:space="preserve">has been suggested to </w:t>
      </w:r>
      <w:r w:rsidR="00AA1BAE" w:rsidRPr="00AA1BAE">
        <w:rPr>
          <w:rFonts w:ascii="Times" w:hAnsi="Times"/>
          <w:i/>
          <w:color w:val="4472C4" w:themeColor="accent1"/>
        </w:rPr>
        <w:t xml:space="preserve">play a role in modulating protein homeostasis, </w:t>
      </w:r>
      <w:r w:rsidR="000645E6">
        <w:rPr>
          <w:rFonts w:ascii="Times" w:hAnsi="Times"/>
          <w:i/>
          <w:color w:val="4472C4" w:themeColor="accent1"/>
        </w:rPr>
        <w:t>possibly</w:t>
      </w:r>
      <w:r w:rsidR="00AA1BAE" w:rsidRPr="00AA1BAE">
        <w:rPr>
          <w:rFonts w:ascii="Times" w:hAnsi="Times"/>
          <w:i/>
          <w:color w:val="4472C4" w:themeColor="accent1"/>
        </w:rPr>
        <w:t xml:space="preserve"> by competing with other exit site factors. In this context, it is intriguing that EBP</w:t>
      </w:r>
      <w:r w:rsidR="00965B0A">
        <w:rPr>
          <w:rFonts w:ascii="Times" w:hAnsi="Times"/>
          <w:i/>
          <w:color w:val="4472C4" w:themeColor="accent1"/>
        </w:rPr>
        <w:t>1</w:t>
      </w:r>
      <w:r w:rsidR="00AA1BAE" w:rsidRPr="00AA1BAE">
        <w:rPr>
          <w:rFonts w:ascii="Times" w:hAnsi="Times"/>
          <w:i/>
          <w:color w:val="4472C4" w:themeColor="accent1"/>
        </w:rPr>
        <w:t xml:space="preserve"> stabilizes the otherwise flexible rRNA expansion segment ES27 in an exit site- facing conformation. While no data are available for th</w:t>
      </w:r>
      <w:r w:rsidR="000645E6">
        <w:rPr>
          <w:rFonts w:ascii="Times" w:hAnsi="Times"/>
          <w:i/>
          <w:color w:val="4472C4" w:themeColor="accent1"/>
        </w:rPr>
        <w:t>e</w:t>
      </w:r>
      <w:r w:rsidR="00AA1BAE" w:rsidRPr="00AA1BAE">
        <w:rPr>
          <w:rFonts w:ascii="Times" w:hAnsi="Times"/>
          <w:i/>
          <w:color w:val="4472C4" w:themeColor="accent1"/>
        </w:rPr>
        <w:t xml:space="preserve"> human system, ES27 is essential </w:t>
      </w:r>
      <w:r w:rsidR="000645E6" w:rsidRPr="00AA1BAE">
        <w:rPr>
          <w:rFonts w:ascii="Times" w:hAnsi="Times"/>
          <w:i/>
          <w:color w:val="4472C4" w:themeColor="accent1"/>
        </w:rPr>
        <w:t xml:space="preserve">in yeast </w:t>
      </w:r>
      <w:r w:rsidR="00AA1BAE" w:rsidRPr="00AA1BAE">
        <w:rPr>
          <w:rFonts w:ascii="Times" w:hAnsi="Times"/>
          <w:i/>
          <w:color w:val="4472C4" w:themeColor="accent1"/>
        </w:rPr>
        <w:t xml:space="preserve">and was shown to directly coordinate and position nascent chain interacting factors such as </w:t>
      </w:r>
      <w:proofErr w:type="spellStart"/>
      <w:r w:rsidR="00AA1BAE" w:rsidRPr="00AA1BAE">
        <w:rPr>
          <w:rFonts w:ascii="Times" w:hAnsi="Times"/>
          <w:i/>
          <w:color w:val="4472C4" w:themeColor="accent1"/>
        </w:rPr>
        <w:t>NatA</w:t>
      </w:r>
      <w:proofErr w:type="spellEnd"/>
      <w:r w:rsidR="00AA1BAE" w:rsidRPr="00AA1BAE">
        <w:rPr>
          <w:rFonts w:ascii="Times" w:hAnsi="Times"/>
          <w:i/>
          <w:color w:val="4472C4" w:themeColor="accent1"/>
        </w:rPr>
        <w:t xml:space="preserve"> (Knorr, NSMB) on the exit site</w:t>
      </w:r>
      <w:r w:rsidR="00AA1BAE" w:rsidRPr="00AA1BAE">
        <w:rPr>
          <w:rFonts w:ascii="Times" w:hAnsi="Times"/>
          <w:color w:val="4472C4" w:themeColor="accent1"/>
        </w:rPr>
        <w:t xml:space="preserve">. Another potential role of EBP1 may be in preventing ubiquitination of the ribosomal protein uL29 of the inactive ribosome, thereby contributing to the coordination of its propensity for </w:t>
      </w:r>
      <w:proofErr w:type="spellStart"/>
      <w:r w:rsidR="00AA1BAE" w:rsidRPr="00AA1BAE">
        <w:rPr>
          <w:rFonts w:ascii="Times" w:hAnsi="Times"/>
          <w:color w:val="4472C4" w:themeColor="accent1"/>
        </w:rPr>
        <w:t>ribophagy</w:t>
      </w:r>
      <w:proofErr w:type="spellEnd"/>
      <w:r w:rsidR="00AA1BAE" w:rsidRPr="00AA1BAE">
        <w:rPr>
          <w:rFonts w:ascii="Times" w:hAnsi="Times"/>
          <w:color w:val="4472C4" w:themeColor="accent1"/>
        </w:rPr>
        <w:t xml:space="preserve"> </w:t>
      </w:r>
      <w:r w:rsidR="00AA1BAE" w:rsidRPr="00AA1BAE">
        <w:rPr>
          <w:rFonts w:ascii="Times" w:hAnsi="Times"/>
          <w:color w:val="4472C4" w:themeColor="accent1"/>
        </w:rPr>
        <w:fldChar w:fldCharType="begin"/>
      </w:r>
      <w:r w:rsidR="00AA1BAE" w:rsidRPr="00AA1BAE">
        <w:rPr>
          <w:rFonts w:ascii="Times" w:hAnsi="Times"/>
          <w:color w:val="4472C4" w:themeColor="accent1"/>
        </w:rPr>
        <w:instrText xml:space="preserve"> ADDIN EN.CITE &lt;EndNote&gt;&lt;Cite&gt;&lt;Author&gt;Brandman&lt;/Author&gt;&lt;Year&gt;2016&lt;/Year&gt;&lt;RecNum&gt;460&lt;/RecNum&gt;&lt;DisplayText&gt;(51)&lt;/DisplayText&gt;&lt;record&gt;&lt;rec-number&gt;460&lt;/rec-number&gt;&lt;foreign-keys&gt;&lt;key app="EN" db-id="0pzxr59edwsxzoetpv5vedf1r222drfafdt2" timestamp="1572441274"&gt;460&lt;/key&gt;&lt;/foreign-keys&gt;&lt;ref-type name="Journal Article"&gt;17&lt;/ref-type&gt;&lt;contributors&gt;&lt;authors&gt;&lt;author&gt;Brandman, Onn&lt;/author&gt;&lt;author&gt;Hegde, Ramanujan S.&lt;/author&gt;&lt;/authors&gt;&lt;/contributors&gt;&lt;titles&gt;&lt;title&gt;Ribosome-associated protein quality control&lt;/title&gt;&lt;secondary-title&gt;Nature Structural &amp;amp; Molecular Biology&lt;/secondary-title&gt;&lt;/titles&gt;&lt;periodical&gt;&lt;full-title&gt;Nature Structural &amp;amp; Molecular Biology&lt;/full-title&gt;&lt;/periodical&gt;&lt;pages&gt;7-15&lt;/pages&gt;&lt;volume&gt;23&lt;/volume&gt;&lt;number&gt;1&lt;/number&gt;&lt;dates&gt;&lt;year&gt;2016&lt;/year&gt;&lt;/dates&gt;&lt;publisher&gt;Nature Publishing Group&lt;/publisher&gt;&lt;isbn&gt;9781461459156&lt;/isbn&gt;&lt;urls&gt;&lt;related-urls&gt;&lt;url&gt;http://www.nature.com/doifinder/10.1038/nsmb.3147&lt;/url&gt;&lt;/related-urls&gt;&lt;pdf-urls&gt;&lt;url&gt;file:///C:/Users/Wells/Articles/Sept 2017/Hedge 2016 Review.pdf&lt;/url&gt;&lt;/pdf-urls&gt;&lt;/urls&gt;&lt;electronic-resource-num&gt;10.1038/nsmb.3147&lt;/electronic-resource-num&gt;&lt;/record&gt;&lt;/Cite&gt;&lt;/EndNote&gt;</w:instrText>
      </w:r>
      <w:r w:rsidR="00AA1BAE" w:rsidRPr="00AA1BAE">
        <w:rPr>
          <w:rFonts w:ascii="Times" w:hAnsi="Times"/>
          <w:color w:val="4472C4" w:themeColor="accent1"/>
        </w:rPr>
        <w:fldChar w:fldCharType="separate"/>
      </w:r>
      <w:r w:rsidR="00AA1BAE" w:rsidRPr="00AA1BAE">
        <w:rPr>
          <w:rFonts w:ascii="Times" w:hAnsi="Times"/>
          <w:noProof/>
          <w:color w:val="4472C4" w:themeColor="accent1"/>
        </w:rPr>
        <w:t>(51)</w:t>
      </w:r>
      <w:r w:rsidR="00AA1BAE" w:rsidRPr="00AA1BAE">
        <w:rPr>
          <w:rFonts w:ascii="Times" w:hAnsi="Times"/>
          <w:color w:val="4472C4" w:themeColor="accent1"/>
        </w:rPr>
        <w:fldChar w:fldCharType="end"/>
      </w:r>
      <w:r w:rsidR="00AA1BAE" w:rsidRPr="00AA1BAE">
        <w:rPr>
          <w:rFonts w:ascii="Times" w:hAnsi="Times"/>
          <w:color w:val="4472C4" w:themeColor="accent1"/>
        </w:rPr>
        <w:t xml:space="preserve">. Yet, the exact circumstances and mechanism of how EBP1 is recruited to dormant </w:t>
      </w:r>
      <w:r w:rsidR="000645E6">
        <w:rPr>
          <w:rFonts w:ascii="Times" w:hAnsi="Times"/>
          <w:i/>
          <w:color w:val="4472C4" w:themeColor="accent1"/>
        </w:rPr>
        <w:t>and also</w:t>
      </w:r>
      <w:r w:rsidR="00AA1BAE" w:rsidRPr="00AA1BAE">
        <w:rPr>
          <w:rFonts w:ascii="Times" w:hAnsi="Times"/>
          <w:i/>
          <w:color w:val="4472C4" w:themeColor="accent1"/>
        </w:rPr>
        <w:t xml:space="preserve"> translating</w:t>
      </w:r>
      <w:r w:rsidR="00AA1BAE" w:rsidRPr="00AA1BAE">
        <w:rPr>
          <w:rFonts w:ascii="Times" w:hAnsi="Times"/>
          <w:color w:val="4472C4" w:themeColor="accent1"/>
        </w:rPr>
        <w:t xml:space="preserve"> ribosome</w:t>
      </w:r>
      <w:r w:rsidR="00AA1BAE" w:rsidRPr="0098124A">
        <w:rPr>
          <w:rFonts w:ascii="Times" w:hAnsi="Times"/>
          <w:i/>
          <w:color w:val="4472C4" w:themeColor="accent1"/>
        </w:rPr>
        <w:t xml:space="preserve">s </w:t>
      </w:r>
      <w:r w:rsidR="00AA1BAE" w:rsidRPr="00AA1BAE">
        <w:rPr>
          <w:rFonts w:ascii="Times" w:hAnsi="Times"/>
          <w:color w:val="4472C4" w:themeColor="accent1"/>
        </w:rPr>
        <w:t>and what triggers its dissociation before or during the translation cycle remain to be elucidated.</w:t>
      </w:r>
      <w:r>
        <w:rPr>
          <w:rFonts w:ascii="Times" w:hAnsi="Times"/>
          <w:color w:val="4472C4" w:themeColor="accent1"/>
        </w:rPr>
        <w:t>’</w:t>
      </w:r>
    </w:p>
    <w:p w14:paraId="2B1F11F3" w14:textId="77777777" w:rsidR="00AA1BAE" w:rsidRDefault="00AA1BAE" w:rsidP="00507024">
      <w:pPr>
        <w:ind w:left="420"/>
        <w:rPr>
          <w:rFonts w:ascii="Times New Roman" w:hAnsi="Times New Roman" w:cs="Times New Roman"/>
          <w:i/>
          <w:color w:val="4472C4" w:themeColor="accent1"/>
        </w:rPr>
      </w:pPr>
    </w:p>
    <w:p w14:paraId="62872E83" w14:textId="77777777" w:rsidR="00EB5AC8" w:rsidRPr="00065FC5" w:rsidRDefault="00EB5AC8" w:rsidP="00A051DD">
      <w:pPr>
        <w:rPr>
          <w:rFonts w:ascii="Times New Roman" w:eastAsia="Times New Roman" w:hAnsi="Times New Roman" w:cs="Times New Roman"/>
          <w:color w:val="4472C4" w:themeColor="accent1"/>
        </w:rPr>
      </w:pPr>
    </w:p>
    <w:p w14:paraId="3335CB77" w14:textId="77777777" w:rsidR="00EB5AC8" w:rsidRPr="00065FC5" w:rsidRDefault="00EB5AC8" w:rsidP="00EB5AC8">
      <w:pPr>
        <w:ind w:left="420"/>
        <w:rPr>
          <w:rFonts w:ascii="Times New Roman" w:eastAsia="Times New Roman" w:hAnsi="Times New Roman" w:cs="Times New Roman"/>
          <w:color w:val="4472C4" w:themeColor="accent1"/>
        </w:rPr>
      </w:pPr>
    </w:p>
    <w:p w14:paraId="6C55419B" w14:textId="5BA98BCC" w:rsidR="00240C41" w:rsidRPr="00065FC5" w:rsidRDefault="00240C41" w:rsidP="00A051DD">
      <w:pPr>
        <w:pStyle w:val="ListParagraph"/>
        <w:numPr>
          <w:ilvl w:val="0"/>
          <w:numId w:val="2"/>
        </w:numPr>
        <w:rPr>
          <w:rFonts w:ascii="Times New Roman" w:eastAsia="Times New Roman" w:hAnsi="Times New Roman" w:cs="Times New Roman"/>
          <w:color w:val="000000"/>
        </w:rPr>
      </w:pPr>
      <w:r w:rsidRPr="00065FC5">
        <w:rPr>
          <w:rFonts w:ascii="Times New Roman" w:eastAsia="Times New Roman" w:hAnsi="Times New Roman" w:cs="Times New Roman"/>
          <w:color w:val="000000"/>
        </w:rPr>
        <w:t xml:space="preserve">The data presented here do pose some questions relative to the genetic results regarding Dom34. The contrast between in vitro and in vivo requirements for Hbs1 are discussed in den </w:t>
      </w:r>
      <w:proofErr w:type="spellStart"/>
      <w:r w:rsidRPr="00065FC5">
        <w:rPr>
          <w:rFonts w:ascii="Times New Roman" w:eastAsia="Times New Roman" w:hAnsi="Times New Roman" w:cs="Times New Roman"/>
          <w:color w:val="000000"/>
        </w:rPr>
        <w:t>Elzen</w:t>
      </w:r>
      <w:proofErr w:type="spellEnd"/>
      <w:r w:rsidRPr="00065FC5">
        <w:rPr>
          <w:rFonts w:ascii="Times New Roman" w:eastAsia="Times New Roman" w:hAnsi="Times New Roman" w:cs="Times New Roman"/>
          <w:color w:val="000000"/>
        </w:rPr>
        <w:t xml:space="preserve"> et al. (ref 15 of this manuscript) and probably merit mention here. More puzzling, though, why does the loss of Stm1 reduce dependency on Dom34 activity, and overexpression of Stm1 increase dependency on Dom34 activity?</w:t>
      </w:r>
      <w:r w:rsidRPr="00065FC5">
        <w:rPr>
          <w:rFonts w:ascii="Times New Roman" w:eastAsia="Times New Roman" w:hAnsi="Times New Roman" w:cs="Times New Roman" w:hint="eastAsia"/>
          <w:color w:val="000000"/>
        </w:rPr>
        <w:t> </w:t>
      </w:r>
    </w:p>
    <w:p w14:paraId="2AB0CCB2" w14:textId="38A62411" w:rsidR="00A051DD" w:rsidRPr="00065FC5" w:rsidRDefault="00A051DD" w:rsidP="00EB4A32">
      <w:pPr>
        <w:pStyle w:val="ListParagraph"/>
        <w:ind w:left="780"/>
        <w:jc w:val="both"/>
        <w:rPr>
          <w:rFonts w:ascii="Times New Roman" w:eastAsia="Times New Roman" w:hAnsi="Times New Roman" w:cs="Times New Roman"/>
          <w:color w:val="000000"/>
        </w:rPr>
      </w:pPr>
    </w:p>
    <w:p w14:paraId="215019D8" w14:textId="77777777" w:rsidR="00965B0A" w:rsidRDefault="00965B0A" w:rsidP="00EB4A32">
      <w:pPr>
        <w:ind w:firstLine="426"/>
        <w:jc w:val="both"/>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Response:</w:t>
      </w:r>
    </w:p>
    <w:p w14:paraId="0F7DD161" w14:textId="77777777" w:rsidR="0096381D" w:rsidRPr="00F45F6F" w:rsidRDefault="00C45C3E" w:rsidP="00EB4A32">
      <w:pPr>
        <w:ind w:left="420"/>
        <w:jc w:val="both"/>
        <w:rPr>
          <w:rFonts w:ascii="Times New Roman" w:eastAsia="Times New Roman" w:hAnsi="Times New Roman" w:cs="Times New Roman"/>
          <w:color w:val="4472C4" w:themeColor="accent1"/>
        </w:rPr>
      </w:pPr>
      <w:r w:rsidRPr="005B4991">
        <w:rPr>
          <w:rFonts w:ascii="Times New Roman" w:eastAsia="Times New Roman" w:hAnsi="Times New Roman" w:cs="Times New Roman"/>
          <w:color w:val="4472C4" w:themeColor="accent1"/>
        </w:rPr>
        <w:t xml:space="preserve">As already mentioned in our response to reviewer 1, who raised a similar point, we now explained the </w:t>
      </w:r>
      <w:r w:rsidR="00965B0A">
        <w:rPr>
          <w:rFonts w:ascii="Times New Roman" w:eastAsia="Times New Roman" w:hAnsi="Times New Roman" w:cs="Times New Roman"/>
          <w:color w:val="4472C4" w:themeColor="accent1"/>
        </w:rPr>
        <w:t>difference</w:t>
      </w:r>
      <w:r w:rsidRPr="005B4991">
        <w:rPr>
          <w:rFonts w:ascii="Times New Roman" w:eastAsia="Times New Roman" w:hAnsi="Times New Roman" w:cs="Times New Roman"/>
          <w:color w:val="4472C4" w:themeColor="accent1"/>
        </w:rPr>
        <w:t xml:space="preserve"> </w:t>
      </w:r>
      <w:r w:rsidR="00965B0A">
        <w:rPr>
          <w:rFonts w:ascii="Times New Roman" w:eastAsia="Times New Roman" w:hAnsi="Times New Roman" w:cs="Times New Roman"/>
          <w:color w:val="4472C4" w:themeColor="accent1"/>
        </w:rPr>
        <w:t>in</w:t>
      </w:r>
      <w:r w:rsidRPr="005B4991">
        <w:rPr>
          <w:rFonts w:ascii="Times New Roman" w:eastAsia="Times New Roman" w:hAnsi="Times New Roman" w:cs="Times New Roman"/>
          <w:color w:val="4472C4" w:themeColor="accent1"/>
        </w:rPr>
        <w:t xml:space="preserve"> Hbs1 </w:t>
      </w:r>
      <w:r w:rsidR="00965B0A">
        <w:rPr>
          <w:rFonts w:ascii="Times New Roman" w:eastAsia="Times New Roman" w:hAnsi="Times New Roman" w:cs="Times New Roman"/>
          <w:color w:val="4472C4" w:themeColor="accent1"/>
        </w:rPr>
        <w:t>requirement for the</w:t>
      </w:r>
      <w:r w:rsidRPr="005B4991">
        <w:rPr>
          <w:rFonts w:ascii="Times New Roman" w:eastAsia="Times New Roman" w:hAnsi="Times New Roman" w:cs="Times New Roman"/>
          <w:color w:val="4472C4" w:themeColor="accent1"/>
        </w:rPr>
        <w:t xml:space="preserve"> splitting reaction </w:t>
      </w:r>
      <w:r w:rsidRPr="00965B0A">
        <w:rPr>
          <w:rFonts w:ascii="Times New Roman" w:eastAsia="Times New Roman" w:hAnsi="Times New Roman" w:cs="Times New Roman"/>
          <w:i/>
          <w:iCs/>
          <w:color w:val="4472C4" w:themeColor="accent1"/>
        </w:rPr>
        <w:t>in vitro</w:t>
      </w:r>
      <w:r w:rsidRPr="005B4991">
        <w:rPr>
          <w:rFonts w:ascii="Times New Roman" w:eastAsia="Times New Roman" w:hAnsi="Times New Roman" w:cs="Times New Roman"/>
          <w:color w:val="4472C4" w:themeColor="accent1"/>
        </w:rPr>
        <w:t xml:space="preserve"> (where Hbs1 is not required in case of a molar excess of Dom34 and </w:t>
      </w:r>
      <w:r w:rsidR="00965B0A">
        <w:rPr>
          <w:rFonts w:ascii="Times New Roman" w:eastAsia="Times New Roman" w:hAnsi="Times New Roman" w:cs="Times New Roman"/>
          <w:color w:val="4472C4" w:themeColor="accent1"/>
        </w:rPr>
        <w:t>ABCE</w:t>
      </w:r>
      <w:r w:rsidRPr="005B4991">
        <w:rPr>
          <w:rFonts w:ascii="Times New Roman" w:eastAsia="Times New Roman" w:hAnsi="Times New Roman" w:cs="Times New Roman"/>
          <w:color w:val="4472C4" w:themeColor="accent1"/>
        </w:rPr>
        <w:t xml:space="preserve">1 over ribosomes) and </w:t>
      </w:r>
      <w:r w:rsidRPr="00965B0A">
        <w:rPr>
          <w:rFonts w:ascii="Times New Roman" w:eastAsia="Times New Roman" w:hAnsi="Times New Roman" w:cs="Times New Roman"/>
          <w:i/>
          <w:iCs/>
          <w:color w:val="4472C4" w:themeColor="accent1"/>
        </w:rPr>
        <w:t>in vivo</w:t>
      </w:r>
      <w:r w:rsidRPr="005B4991">
        <w:rPr>
          <w:rFonts w:ascii="Times New Roman" w:eastAsia="Times New Roman" w:hAnsi="Times New Roman" w:cs="Times New Roman"/>
          <w:color w:val="4472C4" w:themeColor="accent1"/>
        </w:rPr>
        <w:t xml:space="preserve"> (where Hbs1 is required </w:t>
      </w:r>
      <w:r w:rsidRPr="005B4991">
        <w:rPr>
          <w:rFonts w:ascii="Times New Roman" w:hAnsi="Times New Roman" w:cs="Times New Roman"/>
          <w:color w:val="4472C4" w:themeColor="accent1"/>
        </w:rPr>
        <w:t>for efficient recovery after glucose starvation, most likely by promoting Dom34-dependent splitting</w:t>
      </w:r>
      <w:r w:rsidR="00AD61FE" w:rsidRPr="005B4991">
        <w:rPr>
          <w:rFonts w:ascii="Times New Roman" w:hAnsi="Times New Roman" w:cs="Times New Roman"/>
          <w:color w:val="4472C4" w:themeColor="accent1"/>
        </w:rPr>
        <w:t>)</w:t>
      </w:r>
      <w:r w:rsidRPr="005B4991">
        <w:rPr>
          <w:rFonts w:ascii="Times New Roman" w:hAnsi="Times New Roman" w:cs="Times New Roman"/>
          <w:color w:val="4472C4" w:themeColor="accent1"/>
        </w:rPr>
        <w:t>. We changed this paragraph in the results part</w:t>
      </w:r>
      <w:r w:rsidR="0096381D">
        <w:rPr>
          <w:rFonts w:ascii="Times New Roman" w:hAnsi="Times New Roman" w:cs="Times New Roman"/>
          <w:color w:val="4472C4" w:themeColor="accent1"/>
        </w:rPr>
        <w:t xml:space="preserve"> </w:t>
      </w:r>
      <w:r w:rsidR="0096381D" w:rsidRPr="00F45F6F">
        <w:rPr>
          <w:rFonts w:ascii="Times New Roman" w:eastAsia="Times New Roman" w:hAnsi="Times New Roman" w:cs="Times New Roman"/>
          <w:color w:val="4472C4" w:themeColor="accent1"/>
        </w:rPr>
        <w:t>(page 1</w:t>
      </w:r>
      <w:r w:rsidR="0096381D">
        <w:rPr>
          <w:rFonts w:ascii="Times New Roman" w:eastAsia="Times New Roman" w:hAnsi="Times New Roman" w:cs="Times New Roman"/>
          <w:color w:val="4472C4" w:themeColor="accent1"/>
        </w:rPr>
        <w:t>6</w:t>
      </w:r>
      <w:r w:rsidR="0096381D" w:rsidRPr="00F45F6F">
        <w:rPr>
          <w:rFonts w:ascii="Times New Roman" w:eastAsia="Times New Roman" w:hAnsi="Times New Roman" w:cs="Times New Roman"/>
          <w:color w:val="4472C4" w:themeColor="accent1"/>
        </w:rPr>
        <w:t>, l</w:t>
      </w:r>
      <w:r w:rsidR="0096381D">
        <w:rPr>
          <w:rFonts w:ascii="Times New Roman" w:eastAsia="Times New Roman" w:hAnsi="Times New Roman" w:cs="Times New Roman"/>
          <w:color w:val="4472C4" w:themeColor="accent1"/>
        </w:rPr>
        <w:t>i</w:t>
      </w:r>
      <w:r w:rsidR="0096381D" w:rsidRPr="00F45F6F">
        <w:rPr>
          <w:rFonts w:ascii="Times New Roman" w:eastAsia="Times New Roman" w:hAnsi="Times New Roman" w:cs="Times New Roman"/>
          <w:color w:val="4472C4" w:themeColor="accent1"/>
        </w:rPr>
        <w:t xml:space="preserve">ne </w:t>
      </w:r>
      <w:r w:rsidR="0096381D">
        <w:rPr>
          <w:rFonts w:ascii="Times New Roman" w:eastAsia="Times New Roman" w:hAnsi="Times New Roman" w:cs="Times New Roman"/>
          <w:color w:val="4472C4" w:themeColor="accent1"/>
        </w:rPr>
        <w:t>431</w:t>
      </w:r>
      <w:r w:rsidR="0096381D" w:rsidRPr="00F45F6F">
        <w:rPr>
          <w:rFonts w:ascii="Times New Roman" w:eastAsia="Times New Roman" w:hAnsi="Times New Roman" w:cs="Times New Roman"/>
          <w:color w:val="4472C4" w:themeColor="accent1"/>
        </w:rPr>
        <w:t>ff):</w:t>
      </w:r>
    </w:p>
    <w:p w14:paraId="4C72A2C9" w14:textId="30376B44" w:rsidR="00AD61FE" w:rsidRPr="005B4991" w:rsidRDefault="00037A31" w:rsidP="00EB4A32">
      <w:pPr>
        <w:jc w:val="both"/>
        <w:rPr>
          <w:rFonts w:ascii="Times New Roman" w:hAnsi="Times New Roman" w:cs="Times New Roman"/>
          <w:color w:val="4472C4" w:themeColor="accent1"/>
        </w:rPr>
      </w:pPr>
      <w:r w:rsidRPr="005B4991">
        <w:rPr>
          <w:rFonts w:ascii="Times New Roman" w:hAnsi="Times New Roman" w:cs="Times New Roman"/>
          <w:color w:val="4472C4" w:themeColor="accent1"/>
        </w:rPr>
        <w:t>:</w:t>
      </w:r>
    </w:p>
    <w:p w14:paraId="41335A1C" w14:textId="2E50A911" w:rsidR="001C5986" w:rsidRPr="00F45F6F" w:rsidRDefault="0098124A" w:rsidP="00EB4A32">
      <w:pPr>
        <w:ind w:left="420"/>
        <w:jc w:val="both"/>
        <w:rPr>
          <w:rFonts w:ascii="Times New Roman" w:hAnsi="Times New Roman" w:cs="Times New Roman"/>
          <w:i/>
          <w:color w:val="4472C4" w:themeColor="accent1"/>
        </w:rPr>
      </w:pPr>
      <w:r>
        <w:rPr>
          <w:rFonts w:ascii="Times New Roman" w:hAnsi="Times New Roman" w:cs="Times New Roman"/>
          <w:color w:val="4472C4" w:themeColor="accent1"/>
        </w:rPr>
        <w:t>‘</w:t>
      </w:r>
      <w:r w:rsidR="001C5986" w:rsidRPr="00F45F6F">
        <w:rPr>
          <w:rFonts w:ascii="Times New Roman" w:hAnsi="Times New Roman" w:cs="Times New Roman"/>
          <w:color w:val="4472C4" w:themeColor="accent1"/>
        </w:rPr>
        <w:t>Splitting of Lso2-80S was dependent on the presence of nucleotides (1 mM ATP, 1mM GTP), as well as Dom34 and ABCE1</w:t>
      </w:r>
      <w:r w:rsidR="001C5986" w:rsidRPr="00F45F6F">
        <w:rPr>
          <w:rFonts w:ascii="Times New Roman" w:hAnsi="Times New Roman" w:cs="Times New Roman"/>
          <w:i/>
          <w:color w:val="4472C4" w:themeColor="accent1"/>
        </w:rPr>
        <w:t xml:space="preserve">, </w:t>
      </w:r>
      <w:r w:rsidR="001C5986" w:rsidRPr="00631CF3">
        <w:rPr>
          <w:rFonts w:ascii="Times New Roman" w:hAnsi="Times New Roman" w:cs="Times New Roman"/>
          <w:iCs/>
          <w:color w:val="4472C4" w:themeColor="accent1"/>
        </w:rPr>
        <w:t>consistent with previous studies</w:t>
      </w:r>
      <w:r w:rsidR="001C5986" w:rsidRPr="00631CF3">
        <w:rPr>
          <w:rFonts w:ascii="Times New Roman" w:hAnsi="Times New Roman" w:cs="Times New Roman"/>
          <w:i/>
          <w:color w:val="4472C4" w:themeColor="accent1"/>
        </w:rPr>
        <w:t xml:space="preserve"> (Shoemaker et al, PNAS 2011, van den </w:t>
      </w:r>
      <w:proofErr w:type="spellStart"/>
      <w:r w:rsidR="001C5986" w:rsidRPr="00631CF3">
        <w:rPr>
          <w:rFonts w:ascii="Times New Roman" w:hAnsi="Times New Roman" w:cs="Times New Roman"/>
          <w:i/>
          <w:color w:val="4472C4" w:themeColor="accent1"/>
        </w:rPr>
        <w:t>Elzen</w:t>
      </w:r>
      <w:proofErr w:type="spellEnd"/>
      <w:r w:rsidR="001C5986" w:rsidRPr="00631CF3">
        <w:rPr>
          <w:rFonts w:ascii="Times New Roman" w:hAnsi="Times New Roman" w:cs="Times New Roman"/>
          <w:i/>
          <w:color w:val="4472C4" w:themeColor="accent1"/>
        </w:rPr>
        <w:t xml:space="preserve"> et al., NSMB 2014)</w:t>
      </w:r>
      <w:r w:rsidR="001C5986">
        <w:rPr>
          <w:rFonts w:ascii="Times New Roman" w:hAnsi="Times New Roman" w:cs="Times New Roman"/>
          <w:i/>
          <w:color w:val="4472C4" w:themeColor="accent1"/>
        </w:rPr>
        <w:t xml:space="preserve">. </w:t>
      </w:r>
      <w:r w:rsidR="001C5986" w:rsidRPr="00013027">
        <w:rPr>
          <w:rFonts w:ascii="Times New Roman" w:hAnsi="Times New Roman" w:cs="Times New Roman"/>
          <w:iCs/>
          <w:color w:val="4472C4" w:themeColor="accent1"/>
        </w:rPr>
        <w:t xml:space="preserve">Also consistent with these </w:t>
      </w:r>
      <w:r w:rsidR="001C5986">
        <w:rPr>
          <w:rFonts w:ascii="Times New Roman" w:hAnsi="Times New Roman" w:cs="Times New Roman"/>
          <w:iCs/>
          <w:color w:val="4472C4" w:themeColor="accent1"/>
        </w:rPr>
        <w:t xml:space="preserve">studies </w:t>
      </w:r>
      <w:r w:rsidR="001C5986" w:rsidRPr="00013027">
        <w:rPr>
          <w:rFonts w:ascii="Times New Roman" w:hAnsi="Times New Roman" w:cs="Times New Roman"/>
          <w:iCs/>
          <w:color w:val="4472C4" w:themeColor="accent1"/>
        </w:rPr>
        <w:t>is the observation that</w:t>
      </w:r>
      <w:r w:rsidR="001C5986" w:rsidRPr="00631CF3">
        <w:rPr>
          <w:rFonts w:ascii="Times New Roman" w:hAnsi="Times New Roman" w:cs="Times New Roman"/>
          <w:iCs/>
          <w:color w:val="4472C4" w:themeColor="accent1"/>
        </w:rPr>
        <w:t xml:space="preserve"> Hbs1</w:t>
      </w:r>
      <w:r w:rsidR="001C5986" w:rsidRPr="00013027">
        <w:rPr>
          <w:rFonts w:ascii="Times New Roman" w:hAnsi="Times New Roman" w:cs="Times New Roman"/>
          <w:iCs/>
          <w:color w:val="4472C4" w:themeColor="accent1"/>
        </w:rPr>
        <w:t>, although required</w:t>
      </w:r>
      <w:r w:rsidR="001C5986">
        <w:rPr>
          <w:rFonts w:ascii="Times New Roman" w:hAnsi="Times New Roman" w:cs="Times New Roman"/>
          <w:i/>
          <w:color w:val="4472C4" w:themeColor="accent1"/>
        </w:rPr>
        <w:t xml:space="preserve"> in vivo,</w:t>
      </w:r>
      <w:r w:rsidR="001C5986" w:rsidRPr="00631CF3">
        <w:rPr>
          <w:rFonts w:ascii="Times New Roman" w:hAnsi="Times New Roman" w:cs="Times New Roman"/>
          <w:i/>
          <w:color w:val="4472C4" w:themeColor="accent1"/>
        </w:rPr>
        <w:t xml:space="preserve"> </w:t>
      </w:r>
      <w:r w:rsidR="001C5986">
        <w:rPr>
          <w:rFonts w:ascii="Times New Roman" w:hAnsi="Times New Roman" w:cs="Times New Roman"/>
          <w:iCs/>
          <w:color w:val="4472C4" w:themeColor="accent1"/>
        </w:rPr>
        <w:t xml:space="preserve">was not required for </w:t>
      </w:r>
      <w:r w:rsidR="001C5986" w:rsidRPr="00631CF3">
        <w:rPr>
          <w:rFonts w:ascii="Times New Roman" w:hAnsi="Times New Roman" w:cs="Times New Roman"/>
          <w:iCs/>
          <w:color w:val="4472C4" w:themeColor="accent1"/>
        </w:rPr>
        <w:t xml:space="preserve">ribosome splitting </w:t>
      </w:r>
      <w:r w:rsidR="001C5986" w:rsidRPr="00631CF3">
        <w:rPr>
          <w:rFonts w:ascii="Times New Roman" w:hAnsi="Times New Roman" w:cs="Times New Roman"/>
          <w:i/>
          <w:color w:val="4472C4" w:themeColor="accent1"/>
        </w:rPr>
        <w:t>in vitro.</w:t>
      </w:r>
      <w:r w:rsidR="001C5986" w:rsidRPr="00F45F6F">
        <w:rPr>
          <w:rFonts w:ascii="Times New Roman" w:hAnsi="Times New Roman" w:cs="Times New Roman"/>
          <w:i/>
          <w:color w:val="4472C4" w:themeColor="accent1"/>
        </w:rPr>
        <w:t xml:space="preserve"> </w:t>
      </w:r>
      <w:r w:rsidR="001C5986" w:rsidRPr="00631CF3">
        <w:rPr>
          <w:rFonts w:ascii="Times New Roman" w:hAnsi="Times New Roman" w:cs="Times New Roman"/>
          <w:iCs/>
          <w:color w:val="4472C4" w:themeColor="accent1"/>
        </w:rPr>
        <w:t xml:space="preserve">This indicates that </w:t>
      </w:r>
      <w:r w:rsidR="001C5986" w:rsidRPr="00F45F6F">
        <w:rPr>
          <w:rFonts w:ascii="Times New Roman" w:hAnsi="Times New Roman" w:cs="Times New Roman"/>
          <w:color w:val="4472C4" w:themeColor="accent1"/>
        </w:rPr>
        <w:t>indeed the</w:t>
      </w:r>
      <w:r w:rsidR="001C5986" w:rsidRPr="00F45F6F">
        <w:rPr>
          <w:rFonts w:ascii="Times New Roman" w:eastAsia="Times New Roman" w:hAnsi="Times New Roman" w:cs="Times New Roman"/>
          <w:color w:val="4472C4" w:themeColor="accent1"/>
        </w:rPr>
        <w:t xml:space="preserve"> </w:t>
      </w:r>
      <w:r w:rsidR="001C5986" w:rsidRPr="00F45F6F">
        <w:rPr>
          <w:rFonts w:ascii="Times New Roman" w:hAnsi="Times New Roman" w:cs="Times New Roman"/>
          <w:color w:val="4472C4" w:themeColor="accent1"/>
        </w:rPr>
        <w:t>enzymatic activity of ABCE1 in concert with Dom34 binding to the A site was required to split Lso2-bound 80S ribosomes (S</w:t>
      </w:r>
      <w:r w:rsidR="00F42CDF">
        <w:rPr>
          <w:rFonts w:ascii="Times New Roman" w:hAnsi="Times New Roman" w:cs="Times New Roman"/>
          <w:color w:val="4472C4" w:themeColor="accent1"/>
        </w:rPr>
        <w:t>10</w:t>
      </w:r>
      <w:r w:rsidR="001C5986" w:rsidRPr="00F45F6F">
        <w:rPr>
          <w:rFonts w:ascii="Times New Roman" w:hAnsi="Times New Roman" w:cs="Times New Roman"/>
          <w:color w:val="4472C4" w:themeColor="accent1"/>
        </w:rPr>
        <w:t xml:space="preserve"> </w:t>
      </w:r>
      <w:r w:rsidR="00F42CDF">
        <w:rPr>
          <w:rFonts w:ascii="Times New Roman" w:hAnsi="Times New Roman" w:cs="Times New Roman"/>
          <w:color w:val="4472C4" w:themeColor="accent1"/>
        </w:rPr>
        <w:t>Fig</w:t>
      </w:r>
      <w:r w:rsidR="001C5986" w:rsidRPr="00F45F6F">
        <w:rPr>
          <w:rFonts w:ascii="Times New Roman" w:hAnsi="Times New Roman" w:cs="Times New Roman"/>
          <w:color w:val="4472C4" w:themeColor="accent1"/>
        </w:rPr>
        <w:t>).</w:t>
      </w:r>
      <w:r>
        <w:rPr>
          <w:rFonts w:ascii="Times New Roman" w:hAnsi="Times New Roman" w:cs="Times New Roman"/>
          <w:color w:val="4472C4" w:themeColor="accent1"/>
        </w:rPr>
        <w:t>’</w:t>
      </w:r>
    </w:p>
    <w:p w14:paraId="086D1D53" w14:textId="5D0A9BC5" w:rsidR="00AD61FE" w:rsidRPr="00F45F6F" w:rsidRDefault="00AD61FE" w:rsidP="00EB4A32">
      <w:pPr>
        <w:ind w:left="420"/>
        <w:jc w:val="both"/>
        <w:rPr>
          <w:rFonts w:ascii="Times New Roman" w:hAnsi="Times New Roman" w:cs="Times New Roman"/>
          <w:color w:val="4472C4" w:themeColor="accent1"/>
        </w:rPr>
      </w:pPr>
    </w:p>
    <w:p w14:paraId="44849A1A" w14:textId="5196890F" w:rsidR="00037A31" w:rsidRPr="00F45F6F" w:rsidRDefault="00AD61FE" w:rsidP="00EB4A32">
      <w:pPr>
        <w:ind w:left="426"/>
        <w:jc w:val="both"/>
        <w:rPr>
          <w:rFonts w:ascii="Times New Roman" w:hAnsi="Times New Roman" w:cs="Times New Roman"/>
          <w:color w:val="4472C4" w:themeColor="accent1"/>
        </w:rPr>
      </w:pPr>
      <w:r w:rsidRPr="00F45F6F">
        <w:rPr>
          <w:rFonts w:ascii="Times New Roman" w:hAnsi="Times New Roman" w:cs="Times New Roman"/>
          <w:color w:val="4472C4" w:themeColor="accent1"/>
        </w:rPr>
        <w:t>Additionally</w:t>
      </w:r>
      <w:r w:rsidR="00F41561" w:rsidRPr="00F45F6F">
        <w:rPr>
          <w:rFonts w:ascii="Times New Roman" w:hAnsi="Times New Roman" w:cs="Times New Roman"/>
          <w:color w:val="4472C4" w:themeColor="accent1"/>
        </w:rPr>
        <w:t>,</w:t>
      </w:r>
      <w:r w:rsidRPr="00F45F6F">
        <w:rPr>
          <w:rFonts w:ascii="Times New Roman" w:hAnsi="Times New Roman" w:cs="Times New Roman"/>
          <w:color w:val="4472C4" w:themeColor="accent1"/>
        </w:rPr>
        <w:t xml:space="preserve"> we </w:t>
      </w:r>
      <w:r w:rsidR="00F41561" w:rsidRPr="00F45F6F">
        <w:rPr>
          <w:rFonts w:ascii="Times New Roman" w:hAnsi="Times New Roman" w:cs="Times New Roman"/>
          <w:color w:val="4472C4" w:themeColor="accent1"/>
        </w:rPr>
        <w:t>slightly rephrased the discussion when reporting about the</w:t>
      </w:r>
      <w:r w:rsidRPr="00F45F6F">
        <w:rPr>
          <w:rFonts w:ascii="Times New Roman" w:hAnsi="Times New Roman" w:cs="Times New Roman"/>
          <w:color w:val="4472C4" w:themeColor="accent1"/>
        </w:rPr>
        <w:t xml:space="preserve"> requirement of Dom34 a</w:t>
      </w:r>
      <w:r w:rsidR="00F41561" w:rsidRPr="00F45F6F">
        <w:rPr>
          <w:rFonts w:ascii="Times New Roman" w:hAnsi="Times New Roman" w:cs="Times New Roman"/>
          <w:color w:val="4472C4" w:themeColor="accent1"/>
        </w:rPr>
        <w:t>s well as</w:t>
      </w:r>
      <w:r w:rsidRPr="00F45F6F">
        <w:rPr>
          <w:rFonts w:ascii="Times New Roman" w:hAnsi="Times New Roman" w:cs="Times New Roman"/>
          <w:color w:val="4472C4" w:themeColor="accent1"/>
        </w:rPr>
        <w:t xml:space="preserve"> Hbs1for recovery after glucose starvation</w:t>
      </w:r>
      <w:r w:rsidR="0074270C" w:rsidRPr="00F45F6F">
        <w:rPr>
          <w:rFonts w:ascii="Times New Roman" w:hAnsi="Times New Roman" w:cs="Times New Roman"/>
          <w:color w:val="4472C4" w:themeColor="accent1"/>
        </w:rPr>
        <w:t xml:space="preserve"> (van den </w:t>
      </w:r>
      <w:proofErr w:type="spellStart"/>
      <w:r w:rsidR="0074270C" w:rsidRPr="00F45F6F">
        <w:rPr>
          <w:rFonts w:ascii="Times New Roman" w:hAnsi="Times New Roman" w:cs="Times New Roman"/>
          <w:color w:val="4472C4" w:themeColor="accent1"/>
        </w:rPr>
        <w:t>Elzen</w:t>
      </w:r>
      <w:proofErr w:type="spellEnd"/>
      <w:r w:rsidR="0074270C" w:rsidRPr="00F45F6F">
        <w:rPr>
          <w:rFonts w:ascii="Times New Roman" w:hAnsi="Times New Roman" w:cs="Times New Roman"/>
          <w:color w:val="4472C4" w:themeColor="accent1"/>
        </w:rPr>
        <w:t>, NSMB 2014).</w:t>
      </w:r>
    </w:p>
    <w:p w14:paraId="48DACD64" w14:textId="0D063E63" w:rsidR="00C45C3E" w:rsidRPr="005B4991" w:rsidRDefault="00C45C3E" w:rsidP="00EB4A32">
      <w:pPr>
        <w:jc w:val="both"/>
        <w:rPr>
          <w:rFonts w:ascii="Times New Roman" w:hAnsi="Times New Roman" w:cs="Times New Roman"/>
          <w:color w:val="4472C4" w:themeColor="accent1"/>
        </w:rPr>
      </w:pPr>
    </w:p>
    <w:p w14:paraId="281A6550" w14:textId="6B2426FF" w:rsidR="00037A31" w:rsidRPr="005B4991" w:rsidRDefault="00C45C3E" w:rsidP="00EB4A32">
      <w:pPr>
        <w:ind w:left="426"/>
        <w:jc w:val="both"/>
        <w:rPr>
          <w:rFonts w:ascii="Times New Roman" w:eastAsia="Times New Roman" w:hAnsi="Times New Roman" w:cs="Times New Roman"/>
          <w:color w:val="4472C4" w:themeColor="accent1"/>
        </w:rPr>
      </w:pPr>
      <w:r w:rsidRPr="005B4991">
        <w:rPr>
          <w:rFonts w:ascii="Times New Roman" w:hAnsi="Times New Roman" w:cs="Times New Roman"/>
          <w:color w:val="4472C4" w:themeColor="accent1"/>
        </w:rPr>
        <w:t xml:space="preserve">Regarding the question </w:t>
      </w:r>
      <w:r w:rsidRPr="005B4991">
        <w:rPr>
          <w:rFonts w:ascii="Times New Roman" w:eastAsia="Times New Roman" w:hAnsi="Times New Roman" w:cs="Times New Roman"/>
          <w:color w:val="4472C4" w:themeColor="accent1"/>
        </w:rPr>
        <w:t>why the loss of Stm1 reduces dependency, and overexpression of Stm1 increase</w:t>
      </w:r>
      <w:r w:rsidR="00E734EC" w:rsidRPr="005B4991">
        <w:rPr>
          <w:rFonts w:ascii="Times New Roman" w:eastAsia="Times New Roman" w:hAnsi="Times New Roman" w:cs="Times New Roman"/>
          <w:color w:val="4472C4" w:themeColor="accent1"/>
        </w:rPr>
        <w:t>s</w:t>
      </w:r>
      <w:r w:rsidRPr="005B4991">
        <w:rPr>
          <w:rFonts w:ascii="Times New Roman" w:eastAsia="Times New Roman" w:hAnsi="Times New Roman" w:cs="Times New Roman"/>
          <w:color w:val="4472C4" w:themeColor="accent1"/>
        </w:rPr>
        <w:t xml:space="preserve"> dependency on Dom34 activity</w:t>
      </w:r>
      <w:r w:rsidR="00E734EC" w:rsidRPr="005B4991">
        <w:rPr>
          <w:rFonts w:ascii="Times New Roman" w:eastAsia="Times New Roman" w:hAnsi="Times New Roman" w:cs="Times New Roman"/>
          <w:color w:val="4472C4" w:themeColor="accent1"/>
        </w:rPr>
        <w:t xml:space="preserve">, we already tried to refer to the arguments from the discussion in the van den </w:t>
      </w:r>
      <w:proofErr w:type="spellStart"/>
      <w:r w:rsidR="00E734EC" w:rsidRPr="005B4991">
        <w:rPr>
          <w:rFonts w:ascii="Times New Roman" w:eastAsia="Times New Roman" w:hAnsi="Times New Roman" w:cs="Times New Roman"/>
          <w:color w:val="4472C4" w:themeColor="accent1"/>
        </w:rPr>
        <w:t>Elzen</w:t>
      </w:r>
      <w:proofErr w:type="spellEnd"/>
      <w:r w:rsidR="00E734EC" w:rsidRPr="005B4991">
        <w:rPr>
          <w:rFonts w:ascii="Times New Roman" w:eastAsia="Times New Roman" w:hAnsi="Times New Roman" w:cs="Times New Roman"/>
          <w:color w:val="4472C4" w:themeColor="accent1"/>
        </w:rPr>
        <w:t xml:space="preserve"> paper</w:t>
      </w:r>
      <w:r w:rsidR="00037A31" w:rsidRPr="005B4991">
        <w:rPr>
          <w:rFonts w:ascii="Times New Roman" w:eastAsia="Times New Roman" w:hAnsi="Times New Roman" w:cs="Times New Roman"/>
          <w:color w:val="4472C4" w:themeColor="accent1"/>
        </w:rPr>
        <w:t>, yet we apologize to be unclear here</w:t>
      </w:r>
      <w:r w:rsidR="00E734EC" w:rsidRPr="005B4991">
        <w:rPr>
          <w:rFonts w:ascii="Times New Roman" w:eastAsia="Times New Roman" w:hAnsi="Times New Roman" w:cs="Times New Roman"/>
          <w:color w:val="4472C4" w:themeColor="accent1"/>
        </w:rPr>
        <w:t xml:space="preserve">.  </w:t>
      </w:r>
      <w:r w:rsidR="00037A31" w:rsidRPr="005B4991">
        <w:rPr>
          <w:rFonts w:ascii="Times New Roman" w:eastAsia="Times New Roman" w:hAnsi="Times New Roman" w:cs="Times New Roman"/>
          <w:color w:val="4472C4" w:themeColor="accent1"/>
        </w:rPr>
        <w:t xml:space="preserve">Basically, </w:t>
      </w:r>
      <w:r w:rsidR="00F45F6F" w:rsidRPr="005B4991">
        <w:rPr>
          <w:rFonts w:ascii="Times New Roman" w:eastAsia="Times New Roman" w:hAnsi="Times New Roman" w:cs="Times New Roman"/>
          <w:color w:val="4472C4" w:themeColor="accent1"/>
        </w:rPr>
        <w:t>the</w:t>
      </w:r>
      <w:r w:rsidR="00F45F6F">
        <w:rPr>
          <w:rFonts w:ascii="Times New Roman" w:eastAsia="Times New Roman" w:hAnsi="Times New Roman" w:cs="Times New Roman"/>
          <w:color w:val="4472C4" w:themeColor="accent1"/>
        </w:rPr>
        <w:t xml:space="preserve"> authors</w:t>
      </w:r>
      <w:r w:rsidR="00F45F6F" w:rsidRPr="005B4991">
        <w:rPr>
          <w:rFonts w:ascii="Times New Roman" w:eastAsia="Times New Roman" w:hAnsi="Times New Roman" w:cs="Times New Roman"/>
          <w:color w:val="4472C4" w:themeColor="accent1"/>
        </w:rPr>
        <w:t xml:space="preserve"> </w:t>
      </w:r>
      <w:r w:rsidR="00E734EC" w:rsidRPr="005B4991">
        <w:rPr>
          <w:rFonts w:ascii="Times New Roman" w:eastAsia="Times New Roman" w:hAnsi="Times New Roman" w:cs="Times New Roman"/>
          <w:color w:val="4472C4" w:themeColor="accent1"/>
        </w:rPr>
        <w:t>argue that even in non-stressed cells</w:t>
      </w:r>
      <w:r w:rsidR="00F45F6F">
        <w:rPr>
          <w:rFonts w:ascii="Times New Roman" w:eastAsia="Times New Roman" w:hAnsi="Times New Roman" w:cs="Times New Roman"/>
          <w:color w:val="4472C4" w:themeColor="accent1"/>
        </w:rPr>
        <w:t>,</w:t>
      </w:r>
      <w:r w:rsidR="00E734EC" w:rsidRPr="005B4991">
        <w:rPr>
          <w:rFonts w:ascii="Times New Roman" w:eastAsia="Times New Roman" w:hAnsi="Times New Roman" w:cs="Times New Roman"/>
          <w:color w:val="4472C4" w:themeColor="accent1"/>
        </w:rPr>
        <w:t xml:space="preserve"> Stm1 is bound to ribosomes in a form antagonizing the Dom34-Hbs1 splitting system. When deleting both Stm1 and Dom34, they observe a lower fraction of 80S</w:t>
      </w:r>
      <w:r w:rsidR="00037A31" w:rsidRPr="005B4991">
        <w:rPr>
          <w:rFonts w:ascii="Times New Roman" w:eastAsia="Times New Roman" w:hAnsi="Times New Roman" w:cs="Times New Roman"/>
          <w:color w:val="4472C4" w:themeColor="accent1"/>
        </w:rPr>
        <w:t xml:space="preserve"> in polyribosome gradients</w:t>
      </w:r>
      <w:r w:rsidR="00E734EC" w:rsidRPr="005B4991">
        <w:rPr>
          <w:rFonts w:ascii="Times New Roman" w:eastAsia="Times New Roman" w:hAnsi="Times New Roman" w:cs="Times New Roman"/>
          <w:color w:val="4472C4" w:themeColor="accent1"/>
        </w:rPr>
        <w:t xml:space="preserve"> than when only deleting Dom34</w:t>
      </w:r>
      <w:r w:rsidR="00037A31" w:rsidRPr="005B4991">
        <w:rPr>
          <w:rFonts w:ascii="Times New Roman" w:eastAsia="Times New Roman" w:hAnsi="Times New Roman" w:cs="Times New Roman"/>
          <w:color w:val="4472C4" w:themeColor="accent1"/>
        </w:rPr>
        <w:t xml:space="preserve"> (compare Figures 1b and 3b in their paper). This</w:t>
      </w:r>
      <w:r w:rsidR="00E734EC" w:rsidRPr="005B4991">
        <w:rPr>
          <w:rFonts w:ascii="Times New Roman" w:eastAsia="Times New Roman" w:hAnsi="Times New Roman" w:cs="Times New Roman"/>
          <w:color w:val="4472C4" w:themeColor="accent1"/>
        </w:rPr>
        <w:t xml:space="preserve"> indicat</w:t>
      </w:r>
      <w:r w:rsidR="00037A31" w:rsidRPr="005B4991">
        <w:rPr>
          <w:rFonts w:ascii="Times New Roman" w:eastAsia="Times New Roman" w:hAnsi="Times New Roman" w:cs="Times New Roman"/>
          <w:color w:val="4472C4" w:themeColor="accent1"/>
        </w:rPr>
        <w:t>es</w:t>
      </w:r>
      <w:r w:rsidR="00E734EC" w:rsidRPr="005B4991">
        <w:rPr>
          <w:rFonts w:ascii="Times New Roman" w:eastAsia="Times New Roman" w:hAnsi="Times New Roman" w:cs="Times New Roman"/>
          <w:color w:val="4472C4" w:themeColor="accent1"/>
        </w:rPr>
        <w:t xml:space="preserve"> that due to the absence of Stm1 a larger pool of ribosomes, most likely completely idle one</w:t>
      </w:r>
      <w:r w:rsidR="00037A31" w:rsidRPr="005B4991">
        <w:rPr>
          <w:rFonts w:ascii="Times New Roman" w:eastAsia="Times New Roman" w:hAnsi="Times New Roman" w:cs="Times New Roman"/>
          <w:color w:val="4472C4" w:themeColor="accent1"/>
        </w:rPr>
        <w:t>s, which</w:t>
      </w:r>
      <w:r w:rsidR="00E734EC" w:rsidRPr="005B4991">
        <w:rPr>
          <w:rFonts w:ascii="Times New Roman" w:eastAsia="Times New Roman" w:hAnsi="Times New Roman" w:cs="Times New Roman"/>
          <w:color w:val="4472C4" w:themeColor="accent1"/>
        </w:rPr>
        <w:t xml:space="preserve"> don</w:t>
      </w:r>
      <w:r w:rsidR="00E734EC" w:rsidRPr="005B4991">
        <w:rPr>
          <w:rFonts w:ascii="Times New Roman" w:eastAsia="Times New Roman" w:hAnsi="Times New Roman" w:cs="Times New Roman" w:hint="eastAsia"/>
          <w:color w:val="4472C4" w:themeColor="accent1"/>
        </w:rPr>
        <w:t>’</w:t>
      </w:r>
      <w:r w:rsidR="00E734EC" w:rsidRPr="005B4991">
        <w:rPr>
          <w:rFonts w:ascii="Times New Roman" w:eastAsia="Times New Roman" w:hAnsi="Times New Roman" w:cs="Times New Roman"/>
          <w:color w:val="4472C4" w:themeColor="accent1"/>
        </w:rPr>
        <w:t>t require Dom34/Hbs1</w:t>
      </w:r>
      <w:r w:rsidR="00037A31" w:rsidRPr="005B4991">
        <w:rPr>
          <w:rFonts w:ascii="Times New Roman" w:eastAsia="Times New Roman" w:hAnsi="Times New Roman" w:cs="Times New Roman"/>
          <w:color w:val="4472C4" w:themeColor="accent1"/>
        </w:rPr>
        <w:t xml:space="preserve"> for splitting, is available</w:t>
      </w:r>
      <w:r w:rsidR="00E734EC" w:rsidRPr="005B4991">
        <w:rPr>
          <w:rFonts w:ascii="Times New Roman" w:eastAsia="Times New Roman" w:hAnsi="Times New Roman" w:cs="Times New Roman"/>
          <w:color w:val="4472C4" w:themeColor="accent1"/>
        </w:rPr>
        <w:t xml:space="preserve">. Along those lines, if Stm1 is overexpressed, </w:t>
      </w:r>
      <w:r w:rsidR="00037A31" w:rsidRPr="005B4991">
        <w:rPr>
          <w:rFonts w:ascii="Times New Roman" w:eastAsia="Times New Roman" w:hAnsi="Times New Roman" w:cs="Times New Roman"/>
          <w:color w:val="4472C4" w:themeColor="accent1"/>
        </w:rPr>
        <w:t xml:space="preserve">this pool of </w:t>
      </w:r>
      <w:r w:rsidR="00037A31" w:rsidRPr="005B4991">
        <w:rPr>
          <w:rFonts w:ascii="Times New Roman" w:eastAsia="Times New Roman" w:hAnsi="Times New Roman" w:cs="Times New Roman" w:hint="eastAsia"/>
          <w:color w:val="4472C4" w:themeColor="accent1"/>
        </w:rPr>
        <w:t>“</w:t>
      </w:r>
      <w:r w:rsidR="00037A31" w:rsidRPr="005B4991">
        <w:rPr>
          <w:rFonts w:ascii="Times New Roman" w:eastAsia="Times New Roman" w:hAnsi="Times New Roman" w:cs="Times New Roman"/>
          <w:color w:val="4472C4" w:themeColor="accent1"/>
        </w:rPr>
        <w:t>spontaneously</w:t>
      </w:r>
      <w:r w:rsidR="00037A31" w:rsidRPr="005B4991">
        <w:rPr>
          <w:rFonts w:ascii="Times New Roman" w:eastAsia="Times New Roman" w:hAnsi="Times New Roman" w:cs="Times New Roman" w:hint="eastAsia"/>
          <w:color w:val="4472C4" w:themeColor="accent1"/>
        </w:rPr>
        <w:t>”</w:t>
      </w:r>
      <w:r w:rsidR="00037A31" w:rsidRPr="005B4991">
        <w:rPr>
          <w:rFonts w:ascii="Times New Roman" w:eastAsia="Times New Roman" w:hAnsi="Times New Roman" w:cs="Times New Roman"/>
          <w:color w:val="4472C4" w:themeColor="accent1"/>
        </w:rPr>
        <w:t xml:space="preserve"> dissociating 80S is smaller, and if then Dom34 is also deleted (to split the remaining idle 80S) cells develop a growth defect.  We tried to summarize this line of arguments a bit clearer in the revised manuscript. The paragraph in the discussion now reads as follows</w:t>
      </w:r>
      <w:r w:rsidR="00F42CDF">
        <w:rPr>
          <w:rFonts w:ascii="Times New Roman" w:eastAsia="Times New Roman" w:hAnsi="Times New Roman" w:cs="Times New Roman"/>
          <w:color w:val="4472C4" w:themeColor="accent1"/>
        </w:rPr>
        <w:t xml:space="preserve"> (page 20, line 555ff)</w:t>
      </w:r>
      <w:r w:rsidR="00037A31" w:rsidRPr="005B4991">
        <w:rPr>
          <w:rFonts w:ascii="Times New Roman" w:eastAsia="Times New Roman" w:hAnsi="Times New Roman" w:cs="Times New Roman"/>
          <w:color w:val="4472C4" w:themeColor="accent1"/>
        </w:rPr>
        <w:t>:</w:t>
      </w:r>
    </w:p>
    <w:p w14:paraId="1CF3F387" w14:textId="55D2348B" w:rsidR="00037A31" w:rsidRPr="005B4991" w:rsidRDefault="00037A31" w:rsidP="00EB4A32">
      <w:pPr>
        <w:jc w:val="both"/>
        <w:rPr>
          <w:rFonts w:ascii="Times New Roman" w:eastAsia="Times New Roman" w:hAnsi="Times New Roman" w:cs="Times New Roman"/>
          <w:color w:val="4472C4" w:themeColor="accent1"/>
        </w:rPr>
      </w:pPr>
    </w:p>
    <w:p w14:paraId="43941343" w14:textId="1E40824F" w:rsidR="00C45C3E" w:rsidRPr="0098124A" w:rsidRDefault="0098124A" w:rsidP="00EB4A32">
      <w:pPr>
        <w:ind w:left="426"/>
        <w:jc w:val="both"/>
        <w:rPr>
          <w:rFonts w:ascii="Times" w:eastAsia="Times New Roman" w:hAnsi="Times" w:cs="Times New Roman"/>
          <w:color w:val="4472C4" w:themeColor="accent1"/>
        </w:rPr>
      </w:pPr>
      <w:r>
        <w:rPr>
          <w:rFonts w:ascii="Times New Roman" w:hAnsi="Times New Roman" w:cs="Times New Roman"/>
          <w:color w:val="4472C4" w:themeColor="accent1"/>
        </w:rPr>
        <w:t>‘</w:t>
      </w:r>
      <w:r w:rsidR="00037A31" w:rsidRPr="005B4991">
        <w:rPr>
          <w:rFonts w:ascii="Times" w:hAnsi="Times" w:cs="Times New Roman"/>
          <w:color w:val="4472C4" w:themeColor="accent1"/>
        </w:rPr>
        <w:t>Along the same lines</w:t>
      </w:r>
      <w:r w:rsidR="00037A31" w:rsidRPr="005B4991">
        <w:rPr>
          <w:rFonts w:ascii="Times" w:hAnsi="Times" w:cs="Times New Roman"/>
          <w:color w:val="4472C4" w:themeColor="accent1"/>
          <w:lang w:val="en-GB"/>
        </w:rPr>
        <w:t>,</w:t>
      </w:r>
      <w:r w:rsidR="00037A31" w:rsidRPr="005B4991">
        <w:rPr>
          <w:rFonts w:ascii="Times" w:hAnsi="Times" w:cs="Times New Roman"/>
          <w:color w:val="4472C4" w:themeColor="accent1"/>
        </w:rPr>
        <w:t xml:space="preserve"> deletion of the stabilizing Stm1 suppresses the requirement of Dom34 and Hbs1 in recovery of translation</w:t>
      </w:r>
      <w:r w:rsidR="005B4991" w:rsidRPr="005B4991">
        <w:rPr>
          <w:rFonts w:ascii="Times" w:hAnsi="Times"/>
          <w:color w:val="4472C4" w:themeColor="accent1"/>
        </w:rPr>
        <w:fldChar w:fldCharType="begin">
          <w:fldData xml:space="preserve">PEVuZE5vdGU+PENpdGU+PEF1dGhvcj52YW4gZGVuIEVsemVuPC9BdXRob3I+PFllYXI+MjAxNDwv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</w:fldData>
        </w:fldChar>
      </w:r>
      <w:r w:rsidR="005B4991" w:rsidRPr="005B4991">
        <w:rPr>
          <w:rFonts w:ascii="Times" w:hAnsi="Times"/>
          <w:color w:val="4472C4" w:themeColor="accent1"/>
        </w:rPr>
        <w:instrText xml:space="preserve"> ADDIN EN.CITE </w:instrText>
      </w:r>
      <w:r w:rsidR="005B4991" w:rsidRPr="005B4991">
        <w:rPr>
          <w:rFonts w:ascii="Times" w:hAnsi="Times"/>
          <w:color w:val="4472C4" w:themeColor="accent1"/>
        </w:rPr>
        <w:fldChar w:fldCharType="begin">
          <w:fldData xml:space="preserve">PEVuZE5vdGU+PENpdGU+PEF1dGhvcj52YW4gZGVuIEVsemVuPC9BdXRob3I+PFllYXI+MjAxNDwv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</w:fldData>
        </w:fldChar>
      </w:r>
      <w:r w:rsidR="005B4991" w:rsidRPr="005B4991">
        <w:rPr>
          <w:rFonts w:ascii="Times" w:hAnsi="Times"/>
          <w:color w:val="4472C4" w:themeColor="accent1"/>
        </w:rPr>
        <w:instrText xml:space="preserve"> ADDIN EN.CITE.DATA </w:instrText>
      </w:r>
      <w:r w:rsidR="005B4991" w:rsidRPr="005B4991">
        <w:rPr>
          <w:rFonts w:ascii="Times" w:hAnsi="Times"/>
          <w:color w:val="4472C4" w:themeColor="accent1"/>
        </w:rPr>
      </w:r>
      <w:r w:rsidR="005B4991" w:rsidRPr="005B4991">
        <w:rPr>
          <w:rFonts w:ascii="Times" w:hAnsi="Times"/>
          <w:color w:val="4472C4" w:themeColor="accent1"/>
        </w:rPr>
        <w:fldChar w:fldCharType="end"/>
      </w:r>
      <w:r w:rsidR="005B4991" w:rsidRPr="005B4991">
        <w:rPr>
          <w:rFonts w:ascii="Times" w:hAnsi="Times"/>
          <w:color w:val="4472C4" w:themeColor="accent1"/>
        </w:rPr>
      </w:r>
      <w:r w:rsidR="005B4991" w:rsidRPr="005B4991">
        <w:rPr>
          <w:rFonts w:ascii="Times" w:hAnsi="Times"/>
          <w:color w:val="4472C4" w:themeColor="accent1"/>
        </w:rPr>
        <w:fldChar w:fldCharType="separate"/>
      </w:r>
      <w:r w:rsidR="005B4991" w:rsidRPr="005B4991">
        <w:rPr>
          <w:rFonts w:ascii="Times" w:hAnsi="Times"/>
          <w:noProof/>
          <w:color w:val="4472C4" w:themeColor="accent1"/>
        </w:rPr>
        <w:t>(15)</w:t>
      </w:r>
      <w:r w:rsidR="005B4991" w:rsidRPr="005B4991">
        <w:rPr>
          <w:rFonts w:ascii="Times" w:hAnsi="Times"/>
          <w:color w:val="4472C4" w:themeColor="accent1"/>
        </w:rPr>
        <w:fldChar w:fldCharType="end"/>
      </w:r>
      <w:r w:rsidR="005B4991" w:rsidRPr="005B4991">
        <w:rPr>
          <w:rFonts w:ascii="Times" w:hAnsi="Times"/>
          <w:color w:val="4472C4" w:themeColor="accent1"/>
        </w:rPr>
        <w:t xml:space="preserve">. </w:t>
      </w:r>
      <w:r w:rsidR="005B4991" w:rsidRPr="005B4991">
        <w:rPr>
          <w:rFonts w:ascii="Times" w:hAnsi="Times"/>
          <w:i/>
          <w:color w:val="4472C4" w:themeColor="accent1"/>
        </w:rPr>
        <w:t xml:space="preserve">Here, a likely explanation is, that in the absence of Stm1 there is a larger pool of idle ribosomes that are unstable and can be easily recycled. Thus, recovery of translation depends to a lesser extent on the recycling of ribosomes that strictly require the Dom34 system for splitting. </w:t>
      </w:r>
      <w:r w:rsidR="005B4991" w:rsidRPr="0098124A">
        <w:rPr>
          <w:rFonts w:ascii="Times" w:hAnsi="Times"/>
          <w:color w:val="4472C4" w:themeColor="accent1"/>
        </w:rPr>
        <w:t>In support of</w:t>
      </w:r>
      <w:r w:rsidR="005B4991" w:rsidRPr="005B4991">
        <w:rPr>
          <w:rFonts w:ascii="Times" w:hAnsi="Times"/>
          <w:i/>
          <w:color w:val="4472C4" w:themeColor="accent1"/>
        </w:rPr>
        <w:t xml:space="preserve"> this antagonism between Stm1 and Dom34</w:t>
      </w:r>
      <w:r w:rsidR="005B4991" w:rsidRPr="005B4991">
        <w:rPr>
          <w:rFonts w:ascii="Times" w:hAnsi="Times"/>
        </w:rPr>
        <w:t xml:space="preserve"> </w:t>
      </w:r>
      <w:r w:rsidR="00037A31" w:rsidRPr="005B4991">
        <w:rPr>
          <w:rFonts w:ascii="Times" w:hAnsi="Times" w:cs="Times New Roman"/>
          <w:color w:val="4472C4" w:themeColor="accent1"/>
        </w:rPr>
        <w:t xml:space="preserve">overexpression of Stm1 in a </w:t>
      </w:r>
      <w:r w:rsidR="00037A31" w:rsidRPr="005B4991">
        <w:rPr>
          <w:rFonts w:ascii="Times" w:hAnsi="Times" w:cs="Times New Roman"/>
          <w:i/>
          <w:color w:val="4472C4" w:themeColor="accent1"/>
        </w:rPr>
        <w:t>dom34</w:t>
      </w:r>
      <w:r w:rsidR="00037A31" w:rsidRPr="005B4991">
        <w:rPr>
          <w:rFonts w:ascii="Times" w:hAnsi="Times" w:cs="Times New Roman"/>
          <w:i/>
          <w:color w:val="4472C4" w:themeColor="accent1"/>
        </w:rPr>
        <w:sym w:font="Symbol" w:char="F044"/>
      </w:r>
      <w:r w:rsidR="00037A31" w:rsidRPr="005B4991">
        <w:rPr>
          <w:rFonts w:ascii="Times" w:hAnsi="Times" w:cs="Times New Roman"/>
          <w:color w:val="4472C4" w:themeColor="accent1"/>
        </w:rPr>
        <w:t xml:space="preserve"> strain leads to a growth defect</w:t>
      </w:r>
      <w:r>
        <w:rPr>
          <w:rFonts w:ascii="Times" w:hAnsi="Times" w:cs="Times New Roman"/>
          <w:color w:val="4472C4" w:themeColor="accent1"/>
        </w:rPr>
        <w:t xml:space="preserve">, </w:t>
      </w:r>
      <w:r w:rsidRPr="0098124A">
        <w:rPr>
          <w:rFonts w:ascii="Times" w:hAnsi="Times"/>
          <w:color w:val="4472C4" w:themeColor="accent1"/>
        </w:rPr>
        <w:t>likely due to an accumulation of Stm1-80S and the inability to split the remaining pool of 80S by the Dom34 system.</w:t>
      </w:r>
      <w:r>
        <w:rPr>
          <w:rFonts w:ascii="Times" w:hAnsi="Times" w:cs="Times New Roman"/>
          <w:color w:val="4472C4" w:themeColor="accent1"/>
        </w:rPr>
        <w:t>’</w:t>
      </w:r>
    </w:p>
    <w:p w14:paraId="2FEB00CF" w14:textId="77777777" w:rsidR="00C45C3E" w:rsidRPr="00065FC5" w:rsidRDefault="00C45C3E" w:rsidP="00C45C3E">
      <w:pPr>
        <w:rPr>
          <w:rFonts w:ascii="Times New Roman" w:eastAsia="Times New Roman" w:hAnsi="Times New Roman" w:cs="Times New Roman"/>
          <w:color w:val="4472C4" w:themeColor="accent1"/>
        </w:rPr>
      </w:pPr>
    </w:p>
    <w:p w14:paraId="5B17B8BB" w14:textId="77777777" w:rsidR="0022191F" w:rsidRPr="00065FC5" w:rsidRDefault="00240C41" w:rsidP="0022191F">
      <w:pPr>
        <w:pStyle w:val="ListParagraph"/>
        <w:numPr>
          <w:ilvl w:val="0"/>
          <w:numId w:val="2"/>
        </w:numPr>
        <w:rPr>
          <w:rFonts w:ascii="Times New Roman" w:eastAsia="Times New Roman" w:hAnsi="Times New Roman" w:cs="Times New Roman"/>
          <w:color w:val="000000"/>
        </w:rPr>
      </w:pPr>
      <w:r w:rsidRPr="00065FC5">
        <w:rPr>
          <w:rFonts w:ascii="Times New Roman" w:eastAsia="Times New Roman" w:hAnsi="Times New Roman" w:cs="Times New Roman"/>
          <w:color w:val="000000"/>
        </w:rPr>
        <w:t>As a minor point, p. 10 l. 183, "Two distinct, inactive ribosomal species are present IN eukaryotes"</w:t>
      </w:r>
    </w:p>
    <w:p w14:paraId="039A5E94" w14:textId="77777777" w:rsidR="0022191F" w:rsidRPr="00065FC5" w:rsidRDefault="0022191F" w:rsidP="0022191F">
      <w:pPr>
        <w:rPr>
          <w:rFonts w:ascii="Times New Roman" w:eastAsia="Times New Roman" w:hAnsi="Times New Roman" w:cs="Times New Roman"/>
          <w:color w:val="000000"/>
        </w:rPr>
      </w:pPr>
    </w:p>
    <w:p w14:paraId="12FE2210" w14:textId="51ED280E" w:rsidR="0022191F" w:rsidRPr="00065FC5" w:rsidRDefault="0022191F" w:rsidP="00EB4A32">
      <w:pPr>
        <w:ind w:left="284" w:firstLine="142"/>
        <w:rPr>
          <w:rFonts w:ascii="Times New Roman" w:eastAsia="Times New Roman" w:hAnsi="Times New Roman" w:cs="Times New Roman"/>
          <w:color w:val="4472C4" w:themeColor="accent1"/>
        </w:rPr>
      </w:pPr>
      <w:r w:rsidRPr="00065FC5">
        <w:rPr>
          <w:rFonts w:ascii="Times New Roman" w:eastAsia="Times New Roman" w:hAnsi="Times New Roman" w:cs="Times New Roman"/>
          <w:color w:val="4472C4" w:themeColor="accent1"/>
        </w:rPr>
        <w:t>Response: We corrected this.</w:t>
      </w:r>
    </w:p>
    <w:p w14:paraId="317C6245" w14:textId="77777777" w:rsidR="0022191F" w:rsidRPr="00065FC5" w:rsidRDefault="0022191F" w:rsidP="0022191F">
      <w:pPr>
        <w:rPr>
          <w:rFonts w:ascii="Times New Roman" w:eastAsia="Times New Roman" w:hAnsi="Times New Roman" w:cs="Times New Roman"/>
          <w:color w:val="000000"/>
        </w:rPr>
      </w:pPr>
    </w:p>
    <w:p w14:paraId="329AAFFF" w14:textId="6343DF06" w:rsidR="0022191F" w:rsidRPr="00065FC5" w:rsidRDefault="00240C41" w:rsidP="00240C41">
      <w:pPr>
        <w:rPr>
          <w:rFonts w:ascii="Times New Roman" w:eastAsia="Times New Roman" w:hAnsi="Times New Roman" w:cs="Times New Roman"/>
          <w:color w:val="000000"/>
        </w:rPr>
      </w:pPr>
      <w:r w:rsidRPr="00065FC5">
        <w:rPr>
          <w:rFonts w:ascii="Times New Roman" w:eastAsia="Times New Roman" w:hAnsi="Times New Roman" w:cs="Times New Roman" w:hint="eastAsia"/>
          <w:color w:val="000000"/>
        </w:rPr>
        <w:t> </w:t>
      </w:r>
      <w:r w:rsidRPr="00065FC5">
        <w:rPr>
          <w:rFonts w:ascii="Times New Roman" w:eastAsia="Times New Roman" w:hAnsi="Times New Roman" w:cs="Times New Roman"/>
          <w:color w:val="000000"/>
        </w:rPr>
        <w:t>Reviewer #3:</w:t>
      </w:r>
    </w:p>
    <w:p w14:paraId="2F78961A" w14:textId="77777777" w:rsidR="00240C41" w:rsidRPr="00065FC5" w:rsidRDefault="00240C41" w:rsidP="00240C41">
      <w:pPr>
        <w:rPr>
          <w:rFonts w:ascii="Times New Roman" w:eastAsia="Times New Roman" w:hAnsi="Times New Roman" w:cs="Times New Roman"/>
          <w:color w:val="000000"/>
        </w:rPr>
      </w:pPr>
      <w:r w:rsidRPr="00065FC5">
        <w:rPr>
          <w:rFonts w:ascii="Times New Roman" w:eastAsia="Times New Roman" w:hAnsi="Times New Roman" w:cs="Times New Roman" w:hint="eastAsia"/>
          <w:color w:val="000000"/>
        </w:rPr>
        <w:t>        </w:t>
      </w:r>
      <w:r w:rsidRPr="00065FC5">
        <w:rPr>
          <w:rFonts w:ascii="Times New Roman" w:eastAsia="Times New Roman" w:hAnsi="Times New Roman" w:cs="Times New Roman"/>
          <w:color w:val="000000"/>
        </w:rPr>
        <w:t>The mechanisms by which ribosomes are idled in the cell during periods of non-proliferation have been extensively examined in bacteria for multiple decades. Recently, high-resolution structural information has been revealed that shed light on the multiple distinct mechanisms for idling that exist by which the cessation of ribosome activity can be achieved. This includes a long-term storage mechanism that generates 100S "</w:t>
      </w:r>
      <w:proofErr w:type="spellStart"/>
      <w:r w:rsidRPr="00065FC5">
        <w:rPr>
          <w:rFonts w:ascii="Times New Roman" w:eastAsia="Times New Roman" w:hAnsi="Times New Roman" w:cs="Times New Roman"/>
          <w:color w:val="000000"/>
        </w:rPr>
        <w:t>disosomes</w:t>
      </w:r>
      <w:proofErr w:type="spellEnd"/>
      <w:r w:rsidRPr="00065FC5">
        <w:rPr>
          <w:rFonts w:ascii="Times New Roman" w:eastAsia="Times New Roman" w:hAnsi="Times New Roman" w:cs="Times New Roman"/>
          <w:color w:val="000000"/>
        </w:rPr>
        <w:t xml:space="preserve">". Such mechanism </w:t>
      </w:r>
      <w:proofErr w:type="gramStart"/>
      <w:r w:rsidRPr="00065FC5">
        <w:rPr>
          <w:rFonts w:ascii="Times New Roman" w:eastAsia="Times New Roman" w:hAnsi="Times New Roman" w:cs="Times New Roman"/>
          <w:color w:val="000000"/>
        </w:rPr>
        <w:t>play</w:t>
      </w:r>
      <w:proofErr w:type="gramEnd"/>
      <w:r w:rsidRPr="00065FC5">
        <w:rPr>
          <w:rFonts w:ascii="Times New Roman" w:eastAsia="Times New Roman" w:hAnsi="Times New Roman" w:cs="Times New Roman"/>
          <w:color w:val="000000"/>
        </w:rPr>
        <w:t xml:space="preserve"> critical roles in bacterial physiology and fitness.</w:t>
      </w:r>
      <w:r w:rsidRPr="00065FC5">
        <w:rPr>
          <w:rFonts w:ascii="Times New Roman" w:eastAsia="Times New Roman" w:hAnsi="Times New Roman" w:cs="Times New Roman" w:hint="eastAsia"/>
          <w:color w:val="000000"/>
        </w:rPr>
        <w:t> </w:t>
      </w:r>
    </w:p>
    <w:p w14:paraId="4023398A" w14:textId="77777777" w:rsidR="00240C41" w:rsidRPr="00065FC5" w:rsidRDefault="00240C41" w:rsidP="00240C41">
      <w:pPr>
        <w:rPr>
          <w:rFonts w:ascii="Times New Roman" w:eastAsia="Times New Roman" w:hAnsi="Times New Roman" w:cs="Times New Roman"/>
          <w:color w:val="000000"/>
        </w:rPr>
      </w:pPr>
      <w:r w:rsidRPr="00065FC5">
        <w:rPr>
          <w:rFonts w:ascii="Times New Roman" w:eastAsia="Times New Roman" w:hAnsi="Times New Roman" w:cs="Times New Roman" w:hint="eastAsia"/>
          <w:color w:val="000000"/>
        </w:rPr>
        <w:t>        </w:t>
      </w:r>
      <w:r w:rsidRPr="00065FC5">
        <w:rPr>
          <w:rFonts w:ascii="Times New Roman" w:eastAsia="Times New Roman" w:hAnsi="Times New Roman" w:cs="Times New Roman"/>
          <w:color w:val="000000"/>
        </w:rPr>
        <w:t>The present investigations are very important as the add to the emerging understanding of ribosome-arrest and hibernation in eukaryotic (yeast and human) cells about which very little is known. The structural and biochemical investigations presented suggest that the complex of Lso1, a protein recently discovered in yeast, with the ribosome has the capacity to bind in a manner that may equips them to be recycled by the "splitting factor" Dom34. The authors attribute this capacity of Lso1s and the human homologue CCDC124's to stabilization of the 80S ribosome in an unrotated conformation, which is competent for Dom34 binding and activity.</w:t>
      </w:r>
      <w:r w:rsidRPr="00065FC5">
        <w:rPr>
          <w:rFonts w:ascii="Times New Roman" w:eastAsia="Times New Roman" w:hAnsi="Times New Roman" w:cs="Times New Roman" w:hint="eastAsia"/>
          <w:color w:val="000000"/>
        </w:rPr>
        <w:t> </w:t>
      </w:r>
    </w:p>
    <w:p w14:paraId="5274E1A8" w14:textId="404FB781" w:rsidR="00240C41" w:rsidRPr="00065FC5" w:rsidRDefault="00240C41" w:rsidP="00240C41">
      <w:pPr>
        <w:rPr>
          <w:rFonts w:ascii="Times New Roman" w:eastAsia="Times New Roman" w:hAnsi="Times New Roman" w:cs="Times New Roman"/>
          <w:color w:val="000000"/>
        </w:rPr>
      </w:pPr>
      <w:r w:rsidRPr="00065FC5">
        <w:rPr>
          <w:rFonts w:ascii="Times New Roman" w:eastAsia="Times New Roman" w:hAnsi="Times New Roman" w:cs="Times New Roman" w:hint="eastAsia"/>
          <w:color w:val="000000"/>
        </w:rPr>
        <w:t>        </w:t>
      </w:r>
      <w:r w:rsidRPr="00065FC5">
        <w:rPr>
          <w:rFonts w:ascii="Times New Roman" w:eastAsia="Times New Roman" w:hAnsi="Times New Roman" w:cs="Times New Roman"/>
          <w:color w:val="000000"/>
        </w:rPr>
        <w:t>The authors elegantly substantiate the importance of this finding though parallel structural and biochemical investigations of</w:t>
      </w:r>
      <w:r w:rsidRPr="00065FC5">
        <w:rPr>
          <w:rFonts w:ascii="Times New Roman" w:eastAsia="Times New Roman" w:hAnsi="Times New Roman" w:cs="Times New Roman" w:hint="eastAsia"/>
          <w:color w:val="000000"/>
        </w:rPr>
        <w:t>  </w:t>
      </w:r>
      <w:r w:rsidRPr="00065FC5">
        <w:rPr>
          <w:rFonts w:ascii="Times New Roman" w:eastAsia="Times New Roman" w:hAnsi="Times New Roman" w:cs="Times New Roman"/>
          <w:color w:val="000000"/>
        </w:rPr>
        <w:t>arrested 80S ribosome complex that are bound to either protein factors, smt1 (yeast) or SERBP1 (human), which stabilize ribosomes in a rotated conformation, which is recognized and further stabilized by eEF2 and tRNA binding within the E site. In carefully executed, appropriately integrated structural and biochemical assays, the authors provide what appears to be concrete evidence that Dom34 is simply unable to engage the rotated ribosome conformation that is stabilized by stm1/SERBP1 even though there should be adequate space to do so in the absence of eEF2. These findings provide a compelling and complete story that reveals the existence of distinct types/classes of arrested 80S complexes and opens the door for numerous downstream investigations aimed at exploring the physiological roles of such complexes in distinct tissues and cellular</w:t>
      </w:r>
      <w:r w:rsidR="002A6A23" w:rsidRPr="00065FC5">
        <w:rPr>
          <w:rFonts w:ascii="Times New Roman" w:eastAsia="Times New Roman" w:hAnsi="Times New Roman" w:cs="Times New Roman"/>
          <w:color w:val="000000"/>
        </w:rPr>
        <w:t xml:space="preserve"> </w:t>
      </w:r>
      <w:r w:rsidRPr="00065FC5">
        <w:rPr>
          <w:rFonts w:ascii="Times New Roman" w:eastAsia="Times New Roman" w:hAnsi="Times New Roman" w:cs="Times New Roman"/>
          <w:color w:val="000000"/>
        </w:rPr>
        <w:t>environments and the regulatory mechanisms and timing that control the formation and disassembly of such arrested complexes.</w:t>
      </w:r>
      <w:r w:rsidRPr="00065FC5">
        <w:rPr>
          <w:rFonts w:ascii="Times New Roman" w:eastAsia="Times New Roman" w:hAnsi="Times New Roman" w:cs="Times New Roman" w:hint="eastAsia"/>
          <w:color w:val="000000"/>
        </w:rPr>
        <w:t> </w:t>
      </w:r>
    </w:p>
    <w:p w14:paraId="6901CBE3" w14:textId="69AD9037" w:rsidR="00240C41" w:rsidRPr="00065FC5" w:rsidRDefault="00240C41" w:rsidP="00240C41">
      <w:pPr>
        <w:rPr>
          <w:rFonts w:ascii="Times New Roman" w:eastAsia="Times New Roman" w:hAnsi="Times New Roman" w:cs="Times New Roman"/>
          <w:color w:val="000000"/>
        </w:rPr>
      </w:pPr>
      <w:r w:rsidRPr="00065FC5">
        <w:rPr>
          <w:rFonts w:ascii="Times New Roman" w:eastAsia="Times New Roman" w:hAnsi="Times New Roman" w:cs="Times New Roman" w:hint="eastAsia"/>
          <w:color w:val="000000"/>
        </w:rPr>
        <w:t>        </w:t>
      </w:r>
      <w:r w:rsidRPr="00065FC5">
        <w:rPr>
          <w:rFonts w:ascii="Times New Roman" w:eastAsia="Times New Roman" w:hAnsi="Times New Roman" w:cs="Times New Roman"/>
          <w:color w:val="000000"/>
        </w:rPr>
        <w:t xml:space="preserve">The manuscript is very clear and well written, the figures efficiently convey the findings and the data strongly support the major conclusions drawn. There are multiple high-resolution structures presented: some have not been observed previously; others are reported and higher-resolution that analogous complexes reported previously. For this </w:t>
      </w:r>
      <w:proofErr w:type="gramStart"/>
      <w:r w:rsidRPr="00065FC5">
        <w:rPr>
          <w:rFonts w:ascii="Times New Roman" w:eastAsia="Times New Roman" w:hAnsi="Times New Roman" w:cs="Times New Roman"/>
          <w:color w:val="000000"/>
        </w:rPr>
        <w:t>reason</w:t>
      </w:r>
      <w:proofErr w:type="gramEnd"/>
      <w:r w:rsidRPr="00065FC5">
        <w:rPr>
          <w:rFonts w:ascii="Times New Roman" w:eastAsia="Times New Roman" w:hAnsi="Times New Roman" w:cs="Times New Roman"/>
          <w:color w:val="000000"/>
        </w:rPr>
        <w:t xml:space="preserve"> I recommend publication.</w:t>
      </w:r>
    </w:p>
    <w:p w14:paraId="42827EBF" w14:textId="77777777" w:rsidR="00EF1C82" w:rsidRPr="00065FC5" w:rsidRDefault="00EF1C82" w:rsidP="00240C41">
      <w:pPr>
        <w:rPr>
          <w:rFonts w:ascii="Times New Roman" w:eastAsia="Times New Roman" w:hAnsi="Times New Roman" w:cs="Times New Roman"/>
          <w:color w:val="000000"/>
        </w:rPr>
      </w:pPr>
    </w:p>
    <w:p w14:paraId="047760DC" w14:textId="77777777" w:rsidR="0042176B" w:rsidRPr="00065FC5" w:rsidRDefault="00240C41" w:rsidP="00240C41">
      <w:pPr>
        <w:rPr>
          <w:rFonts w:ascii="Times New Roman" w:eastAsia="Times New Roman" w:hAnsi="Times New Roman" w:cs="Times New Roman"/>
          <w:color w:val="000000"/>
        </w:rPr>
      </w:pPr>
      <w:r w:rsidRPr="00065FC5">
        <w:rPr>
          <w:rFonts w:ascii="Times New Roman" w:eastAsia="Times New Roman" w:hAnsi="Times New Roman" w:cs="Times New Roman" w:hint="eastAsia"/>
          <w:color w:val="000000"/>
        </w:rPr>
        <w:t>        </w:t>
      </w:r>
      <w:r w:rsidRPr="00065FC5">
        <w:rPr>
          <w:rFonts w:ascii="Times New Roman" w:eastAsia="Times New Roman" w:hAnsi="Times New Roman" w:cs="Times New Roman"/>
          <w:color w:val="000000"/>
        </w:rPr>
        <w:t xml:space="preserve">The questions that were raised for me during review, which the authors may wish to address relates to the </w:t>
      </w:r>
      <w:r w:rsidRPr="00065FC5">
        <w:rPr>
          <w:rFonts w:ascii="Times New Roman" w:eastAsia="Times New Roman" w:hAnsi="Times New Roman" w:cs="Times New Roman"/>
          <w:b/>
          <w:color w:val="000000"/>
        </w:rPr>
        <w:t>cellular concentrations of Lso1</w:t>
      </w:r>
      <w:r w:rsidRPr="00065FC5">
        <w:rPr>
          <w:rFonts w:ascii="Times New Roman" w:eastAsia="Times New Roman" w:hAnsi="Times New Roman" w:cs="Times New Roman"/>
          <w:color w:val="000000"/>
        </w:rPr>
        <w:t xml:space="preserve">, </w:t>
      </w:r>
      <w:r w:rsidR="0042176B" w:rsidRPr="00065FC5">
        <w:rPr>
          <w:rFonts w:ascii="Times New Roman" w:eastAsia="Times New Roman" w:hAnsi="Times New Roman" w:cs="Times New Roman"/>
          <w:b/>
          <w:color w:val="000000"/>
        </w:rPr>
        <w:t>s</w:t>
      </w:r>
      <w:r w:rsidRPr="00065FC5">
        <w:rPr>
          <w:rFonts w:ascii="Times New Roman" w:eastAsia="Times New Roman" w:hAnsi="Times New Roman" w:cs="Times New Roman"/>
          <w:b/>
          <w:color w:val="000000"/>
        </w:rPr>
        <w:t>tm1 and SERBP1</w:t>
      </w:r>
      <w:r w:rsidRPr="00065FC5">
        <w:rPr>
          <w:rFonts w:ascii="Times New Roman" w:eastAsia="Times New Roman" w:hAnsi="Times New Roman" w:cs="Times New Roman"/>
          <w:color w:val="000000"/>
        </w:rPr>
        <w:t xml:space="preserve"> and how this may tie into the distinct regulatory mechanisms that they propose. Are these factors repressed under normal, proliferative conditions and somehow activated during stress? </w:t>
      </w:r>
    </w:p>
    <w:p w14:paraId="066A7153" w14:textId="77777777" w:rsidR="0042176B" w:rsidRPr="00065FC5" w:rsidRDefault="0042176B" w:rsidP="00240C41">
      <w:pPr>
        <w:rPr>
          <w:rFonts w:ascii="Times New Roman" w:eastAsia="Times New Roman" w:hAnsi="Times New Roman" w:cs="Times New Roman"/>
          <w:color w:val="000000"/>
        </w:rPr>
      </w:pPr>
    </w:p>
    <w:p w14:paraId="04F7A5DA" w14:textId="23454D64" w:rsidR="00240C41" w:rsidRPr="00065FC5" w:rsidRDefault="00240C41" w:rsidP="00240C41">
      <w:pPr>
        <w:rPr>
          <w:rFonts w:ascii="Times New Roman" w:eastAsia="Times New Roman" w:hAnsi="Times New Roman" w:cs="Times New Roman"/>
          <w:color w:val="000000"/>
        </w:rPr>
      </w:pPr>
      <w:r w:rsidRPr="00065FC5">
        <w:rPr>
          <w:rFonts w:ascii="Times New Roman" w:eastAsia="Times New Roman" w:hAnsi="Times New Roman" w:cs="Times New Roman"/>
          <w:color w:val="000000"/>
        </w:rPr>
        <w:t>Or are they always present</w:t>
      </w:r>
      <w:r w:rsidRPr="00065FC5">
        <w:rPr>
          <w:rFonts w:ascii="Times New Roman" w:eastAsia="Times New Roman" w:hAnsi="Times New Roman" w:cs="Times New Roman" w:hint="eastAsia"/>
          <w:color w:val="000000"/>
        </w:rPr>
        <w:t> </w:t>
      </w:r>
      <w:r w:rsidRPr="00065FC5">
        <w:rPr>
          <w:rFonts w:ascii="Times New Roman" w:eastAsia="Times New Roman" w:hAnsi="Times New Roman" w:cs="Times New Roman"/>
          <w:color w:val="000000"/>
        </w:rPr>
        <w:t>in the cell at relatively high concentrations? Based on my understanding of the authors discussion, Initiation is where they suggest Lso1/CCD124-mediated regulation manifests. However, the Dom34 studies suggest that Lso1/CCD124 functions may also manifest during translation elongation, correct? Impacts on elongation would require Lso1/CCD124 binding to actively translating ribosomes. Is this the correct inference?</w:t>
      </w:r>
    </w:p>
    <w:p w14:paraId="4A935EDD" w14:textId="12AB16DC" w:rsidR="00EF1C82" w:rsidRPr="00065FC5" w:rsidRDefault="00EF1C82" w:rsidP="00240C41">
      <w:pPr>
        <w:rPr>
          <w:rFonts w:ascii="Times New Roman" w:eastAsia="Times New Roman" w:hAnsi="Times New Roman" w:cs="Times New Roman"/>
          <w:color w:val="000000"/>
        </w:rPr>
      </w:pPr>
    </w:p>
    <w:p w14:paraId="249EB49B" w14:textId="0CEC4EFF" w:rsidR="00EF1C82" w:rsidRPr="00065FC5" w:rsidRDefault="00EF1C82" w:rsidP="00EF1C82">
      <w:pPr>
        <w:rPr>
          <w:rFonts w:ascii="Times New Roman" w:eastAsia="Times New Roman" w:hAnsi="Times New Roman" w:cs="Times New Roman"/>
          <w:color w:val="000000"/>
        </w:rPr>
      </w:pPr>
      <w:r w:rsidRPr="00065FC5">
        <w:rPr>
          <w:rFonts w:ascii="Times New Roman" w:eastAsia="Times New Roman" w:hAnsi="Times New Roman" w:cs="Times New Roman"/>
          <w:color w:val="000000"/>
        </w:rPr>
        <w:t xml:space="preserve">Whether it be initiation or elongation (or both), the observed pose of Lso1/CCD124 on the ribosome also raises the question of how these proteins bind in the first place. The structures </w:t>
      </w:r>
      <w:proofErr w:type="gramStart"/>
      <w:r w:rsidRPr="00065FC5">
        <w:rPr>
          <w:rFonts w:ascii="Times New Roman" w:eastAsia="Times New Roman" w:hAnsi="Times New Roman" w:cs="Times New Roman"/>
          <w:color w:val="000000"/>
        </w:rPr>
        <w:t>identifies</w:t>
      </w:r>
      <w:proofErr w:type="gramEnd"/>
      <w:r w:rsidRPr="00065FC5">
        <w:rPr>
          <w:rFonts w:ascii="Times New Roman" w:eastAsia="Times New Roman" w:hAnsi="Times New Roman" w:cs="Times New Roman"/>
          <w:color w:val="000000"/>
        </w:rPr>
        <w:t xml:space="preserve"> that Lso1/CCD124 are positioned on the 80S ribosome in a manner that precludes tRNA binding at both the P and A sites. Importantly, one or both of these tRNA binding sites would largely be occupied during scanning initiation steps, 80S initiation complex formation and translation elongation. Does Lso1/CCD124 stimulate tRNA release (at least P site tRNA release)?</w:t>
      </w:r>
      <w:r w:rsidRPr="00065FC5">
        <w:rPr>
          <w:rFonts w:ascii="Times New Roman" w:eastAsia="Times New Roman" w:hAnsi="Times New Roman" w:cs="Times New Roman" w:hint="eastAsia"/>
          <w:color w:val="000000"/>
        </w:rPr>
        <w:t> </w:t>
      </w:r>
    </w:p>
    <w:p w14:paraId="609F5218" w14:textId="5B1D4B2B" w:rsidR="0011214C" w:rsidRPr="00065FC5" w:rsidRDefault="0011214C" w:rsidP="00EF1C82">
      <w:pPr>
        <w:rPr>
          <w:rFonts w:ascii="Times New Roman" w:eastAsia="Times New Roman" w:hAnsi="Times New Roman" w:cs="Times New Roman"/>
          <w:color w:val="000000"/>
        </w:rPr>
      </w:pPr>
    </w:p>
    <w:p w14:paraId="0DD99268" w14:textId="6ED254D4" w:rsidR="0011214C" w:rsidRPr="00065FC5" w:rsidRDefault="0011214C" w:rsidP="00EF1C82">
      <w:pPr>
        <w:rPr>
          <w:rFonts w:ascii="Times New Roman" w:eastAsia="Times New Roman" w:hAnsi="Times New Roman" w:cs="Times New Roman"/>
          <w:color w:val="000000"/>
        </w:rPr>
      </w:pPr>
      <w:r w:rsidRPr="00065FC5">
        <w:rPr>
          <w:rFonts w:ascii="Times New Roman" w:eastAsia="Times New Roman" w:hAnsi="Times New Roman" w:cs="Times New Roman"/>
          <w:color w:val="000000"/>
        </w:rPr>
        <w:t>It would seem prudent to speculate on this aspect of the proposed model in the discussion section as it would seem relevant to specifying which population of ribosomes in the cell are indeed targeted.</w:t>
      </w:r>
      <w:r w:rsidRPr="00065FC5">
        <w:rPr>
          <w:rFonts w:ascii="Times New Roman" w:eastAsia="Times New Roman" w:hAnsi="Times New Roman" w:cs="Times New Roman" w:hint="eastAsia"/>
          <w:color w:val="000000"/>
        </w:rPr>
        <w:t> </w:t>
      </w:r>
    </w:p>
    <w:p w14:paraId="4898AFD7" w14:textId="77777777" w:rsidR="00EF1C82" w:rsidRPr="00065FC5" w:rsidRDefault="00EF1C82" w:rsidP="00240C41">
      <w:pPr>
        <w:rPr>
          <w:rFonts w:ascii="Times New Roman" w:eastAsia="Times New Roman" w:hAnsi="Times New Roman" w:cs="Times New Roman"/>
          <w:color w:val="000000"/>
        </w:rPr>
      </w:pPr>
    </w:p>
    <w:p w14:paraId="79C56CAB" w14:textId="77777777" w:rsidR="00B063C9" w:rsidRDefault="00B063C9" w:rsidP="00EB4A32">
      <w:pPr>
        <w:ind w:left="426"/>
        <w:jc w:val="both"/>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We agree that the reviewer is raising valid questions with respect to the regulatory mechanisms underlying the Lso2/CCDC124 ribosome interaction, because for some bacterial hibernation factors it is well documented that their expression is repressed during proliferative conditions and induced upon stress. However, what is known about the eukaryotic systems hints towards a different mode of regulation:</w:t>
      </w:r>
    </w:p>
    <w:p w14:paraId="25E6DAFA" w14:textId="77777777" w:rsidR="00B063C9" w:rsidRDefault="00B063C9" w:rsidP="00B063C9">
      <w:pPr>
        <w:rPr>
          <w:rFonts w:ascii="Times New Roman" w:eastAsia="Times New Roman" w:hAnsi="Times New Roman" w:cs="Times New Roman"/>
          <w:color w:val="4472C4" w:themeColor="accent1"/>
        </w:rPr>
      </w:pPr>
    </w:p>
    <w:p w14:paraId="246B703B" w14:textId="77777777" w:rsidR="00B063C9" w:rsidRPr="00D17B47" w:rsidRDefault="00B063C9" w:rsidP="00B063C9">
      <w:pPr>
        <w:pStyle w:val="ListParagraph"/>
        <w:numPr>
          <w:ilvl w:val="0"/>
          <w:numId w:val="5"/>
        </w:numPr>
        <w:rPr>
          <w:rFonts w:ascii="Times New Roman" w:eastAsia="Times New Roman" w:hAnsi="Times New Roman" w:cs="Times New Roman"/>
          <w:color w:val="FF0000"/>
        </w:rPr>
      </w:pPr>
      <w:r w:rsidRPr="00D17B47">
        <w:rPr>
          <w:rFonts w:ascii="Times New Roman" w:eastAsia="Times New Roman" w:hAnsi="Times New Roman" w:cs="Times New Roman"/>
          <w:color w:val="4472C4" w:themeColor="accent1"/>
        </w:rPr>
        <w:t>Regarding cellular concentrations</w:t>
      </w:r>
      <w:r>
        <w:rPr>
          <w:rFonts w:ascii="Times New Roman" w:eastAsia="Times New Roman" w:hAnsi="Times New Roman" w:cs="Times New Roman"/>
          <w:color w:val="4472C4" w:themeColor="accent1"/>
        </w:rPr>
        <w:t xml:space="preserve"> i</w:t>
      </w:r>
      <w:r w:rsidRPr="00D17B47">
        <w:rPr>
          <w:rFonts w:ascii="Times New Roman" w:eastAsia="Times New Roman" w:hAnsi="Times New Roman" w:cs="Times New Roman"/>
          <w:color w:val="4472C4" w:themeColor="accent1"/>
        </w:rPr>
        <w:t>n yeast, according to the Saccharomyces Genome Database (SGD)</w:t>
      </w:r>
      <w:r>
        <w:rPr>
          <w:rFonts w:ascii="Times New Roman" w:eastAsia="Times New Roman" w:hAnsi="Times New Roman" w:cs="Times New Roman"/>
          <w:color w:val="4472C4" w:themeColor="accent1"/>
        </w:rPr>
        <w:t>,</w:t>
      </w:r>
      <w:r w:rsidRPr="00D17B47">
        <w:rPr>
          <w:rFonts w:ascii="Times New Roman" w:eastAsia="Times New Roman" w:hAnsi="Times New Roman" w:cs="Times New Roman"/>
          <w:color w:val="4472C4" w:themeColor="accent1"/>
        </w:rPr>
        <w:t xml:space="preserve"> Stm1 is close to ten times more abundant than Lso2 (approx. 70000 copies per cell for Stm1 vs 8000 per cell for Lso2) and thus </w:t>
      </w:r>
      <w:r>
        <w:rPr>
          <w:rFonts w:ascii="Times New Roman" w:eastAsia="Times New Roman" w:hAnsi="Times New Roman" w:cs="Times New Roman"/>
          <w:color w:val="4472C4" w:themeColor="accent1"/>
        </w:rPr>
        <w:t xml:space="preserve">it </w:t>
      </w:r>
      <w:r w:rsidRPr="00D17B47">
        <w:rPr>
          <w:rFonts w:ascii="Times New Roman" w:eastAsia="Times New Roman" w:hAnsi="Times New Roman" w:cs="Times New Roman"/>
          <w:color w:val="4472C4" w:themeColor="accent1"/>
        </w:rPr>
        <w:t xml:space="preserve">is in the range of ribosomal proteins. </w:t>
      </w:r>
    </w:p>
    <w:p w14:paraId="48BD3EE1" w14:textId="77777777" w:rsidR="00B063C9" w:rsidRDefault="00B063C9" w:rsidP="00B063C9">
      <w:pPr>
        <w:pStyle w:val="ListParagraph"/>
        <w:numPr>
          <w:ilvl w:val="0"/>
          <w:numId w:val="5"/>
        </w:numP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 xml:space="preserve">Regarding regulated expression </w:t>
      </w:r>
      <w:r w:rsidRPr="00D17B47">
        <w:rPr>
          <w:rFonts w:ascii="Times New Roman" w:eastAsia="Times New Roman" w:hAnsi="Times New Roman" w:cs="Times New Roman"/>
          <w:color w:val="4472C4" w:themeColor="accent1"/>
        </w:rPr>
        <w:t>not much is known</w:t>
      </w:r>
      <w:r>
        <w:rPr>
          <w:rFonts w:ascii="Times New Roman" w:eastAsia="Times New Roman" w:hAnsi="Times New Roman" w:cs="Times New Roman"/>
          <w:color w:val="4472C4" w:themeColor="accent1"/>
        </w:rPr>
        <w:t>. Notably, and in contrast to the bacterial hibernation factors, the available</w:t>
      </w:r>
      <w:r w:rsidRPr="00D17B47">
        <w:rPr>
          <w:rFonts w:ascii="Times New Roman" w:eastAsia="Times New Roman" w:hAnsi="Times New Roman" w:cs="Times New Roman"/>
          <w:color w:val="4472C4" w:themeColor="accent1"/>
        </w:rPr>
        <w:t xml:space="preserve"> </w:t>
      </w:r>
      <w:r>
        <w:rPr>
          <w:rFonts w:ascii="Times New Roman" w:eastAsia="Times New Roman" w:hAnsi="Times New Roman" w:cs="Times New Roman"/>
          <w:color w:val="4472C4" w:themeColor="accent1"/>
        </w:rPr>
        <w:t>data indicate that Stm1 as well as Lso2 are always present and are not suppressed during proliferation and up-regulated by stress (Wang et al., 2018).</w:t>
      </w:r>
    </w:p>
    <w:p w14:paraId="1F222777" w14:textId="77777777" w:rsidR="00B063C9" w:rsidRDefault="00B063C9" w:rsidP="00B063C9">
      <w:pPr>
        <w:pStyle w:val="ListParagraph"/>
        <w:numPr>
          <w:ilvl w:val="0"/>
          <w:numId w:val="5"/>
        </w:numP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 xml:space="preserve">Regarding whether the Lso2/Dom34 regulation is manifested during initiation or elongation, the reviewer is correct that it is initiation in the first place, because efficient splitting of idle 80S would as immediate result provide 40S subunits for initiation. We do not believe, and there is no evidence, that Lso2/CCDC124 or Stm1/SERBP1 can directly interfere with elongation (for example by competing with mRNA or tRNA in elongating ribosomes), although Stm1 has indeed been found associated with active polysomes. </w:t>
      </w:r>
    </w:p>
    <w:p w14:paraId="7C50BF04" w14:textId="77777777" w:rsidR="00B063C9" w:rsidRDefault="00B063C9" w:rsidP="00B063C9">
      <w:pPr>
        <w:pStyle w:val="ListParagraph"/>
        <w:numPr>
          <w:ilvl w:val="0"/>
          <w:numId w:val="5"/>
        </w:numP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 xml:space="preserve">Regarding the question how the hibernating complexes are formed, unfortunately nothing is known so far. </w:t>
      </w:r>
    </w:p>
    <w:p w14:paraId="40BD04E6" w14:textId="77777777" w:rsidR="00B063C9" w:rsidRDefault="00B063C9" w:rsidP="00B063C9">
      <w:pPr>
        <w:pStyle w:val="ListParagraph"/>
        <w:numPr>
          <w:ilvl w:val="0"/>
          <w:numId w:val="5"/>
        </w:numP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t xml:space="preserve">And there is also no data on the question whether </w:t>
      </w:r>
      <w:r w:rsidRPr="00EB653C">
        <w:rPr>
          <w:rFonts w:ascii="Times New Roman" w:eastAsia="Times New Roman" w:hAnsi="Times New Roman" w:cs="Times New Roman"/>
          <w:color w:val="4472C4" w:themeColor="accent1"/>
        </w:rPr>
        <w:t>Lso</w:t>
      </w:r>
      <w:r>
        <w:rPr>
          <w:rFonts w:ascii="Times New Roman" w:eastAsia="Times New Roman" w:hAnsi="Times New Roman" w:cs="Times New Roman"/>
          <w:color w:val="4472C4" w:themeColor="accent1"/>
        </w:rPr>
        <w:t>2</w:t>
      </w:r>
      <w:r w:rsidRPr="00EB653C">
        <w:rPr>
          <w:rFonts w:ascii="Times New Roman" w:eastAsia="Times New Roman" w:hAnsi="Times New Roman" w:cs="Times New Roman"/>
          <w:color w:val="4472C4" w:themeColor="accent1"/>
        </w:rPr>
        <w:t>/CCD</w:t>
      </w:r>
      <w:r>
        <w:rPr>
          <w:rFonts w:ascii="Times New Roman" w:eastAsia="Times New Roman" w:hAnsi="Times New Roman" w:cs="Times New Roman"/>
          <w:color w:val="4472C4" w:themeColor="accent1"/>
        </w:rPr>
        <w:t>C</w:t>
      </w:r>
      <w:r w:rsidRPr="00EB653C">
        <w:rPr>
          <w:rFonts w:ascii="Times New Roman" w:eastAsia="Times New Roman" w:hAnsi="Times New Roman" w:cs="Times New Roman"/>
          <w:color w:val="4472C4" w:themeColor="accent1"/>
        </w:rPr>
        <w:t xml:space="preserve">124 </w:t>
      </w:r>
      <w:r>
        <w:rPr>
          <w:rFonts w:ascii="Times New Roman" w:eastAsia="Times New Roman" w:hAnsi="Times New Roman" w:cs="Times New Roman"/>
          <w:color w:val="4472C4" w:themeColor="accent1"/>
        </w:rPr>
        <w:t xml:space="preserve">can actively </w:t>
      </w:r>
      <w:r w:rsidRPr="00EB653C">
        <w:rPr>
          <w:rFonts w:ascii="Times New Roman" w:eastAsia="Times New Roman" w:hAnsi="Times New Roman" w:cs="Times New Roman"/>
          <w:color w:val="4472C4" w:themeColor="accent1"/>
        </w:rPr>
        <w:t>stimulate tRNA release</w:t>
      </w:r>
      <w:r>
        <w:rPr>
          <w:rFonts w:ascii="Times New Roman" w:eastAsia="Times New Roman" w:hAnsi="Times New Roman" w:cs="Times New Roman"/>
          <w:color w:val="4472C4" w:themeColor="accent1"/>
        </w:rPr>
        <w:t xml:space="preserve">. </w:t>
      </w:r>
    </w:p>
    <w:p w14:paraId="2E71BC8E" w14:textId="77777777" w:rsidR="00B063C9" w:rsidRDefault="00B063C9" w:rsidP="00B063C9">
      <w:pPr>
        <w:ind w:left="360"/>
        <w:rPr>
          <w:rFonts w:ascii="Times New Roman" w:eastAsia="Times New Roman" w:hAnsi="Times New Roman" w:cs="Times New Roman"/>
          <w:color w:val="4472C4" w:themeColor="accent1"/>
        </w:rPr>
      </w:pPr>
    </w:p>
    <w:p w14:paraId="5C5B549F" w14:textId="77777777" w:rsidR="00B063C9" w:rsidRPr="00F45F6F" w:rsidRDefault="00B063C9" w:rsidP="00EB4A32">
      <w:pPr>
        <w:ind w:left="360"/>
        <w:jc w:val="both"/>
        <w:rPr>
          <w:rFonts w:ascii="Times New Roman" w:eastAsia="Times New Roman" w:hAnsi="Times New Roman" w:cs="Times New Roman"/>
          <w:color w:val="FF0000"/>
        </w:rPr>
      </w:pPr>
      <w:r>
        <w:rPr>
          <w:rFonts w:ascii="Times New Roman" w:eastAsia="Times New Roman" w:hAnsi="Times New Roman" w:cs="Times New Roman"/>
          <w:color w:val="4472C4" w:themeColor="accent1"/>
        </w:rPr>
        <w:t xml:space="preserve">For eukaryotes it is well established that different kinds of stress result first in a global shutdown of translation, which in turn results in increasing numbers of idle subunits and 80S. These, we speculate, are the main target of Lso2/CCDC124 or Stm1/SERBP1. Therefore, since so little is known about how these complexes are formed, we would like to refrain from further speculations in the Discussion. </w:t>
      </w:r>
    </w:p>
    <w:p w14:paraId="162E6528" w14:textId="77777777" w:rsidR="0042176B" w:rsidRPr="00065FC5" w:rsidRDefault="0042176B" w:rsidP="00240C41">
      <w:pPr>
        <w:rPr>
          <w:rFonts w:ascii="Times New Roman" w:eastAsia="Times New Roman" w:hAnsi="Times New Roman" w:cs="Times New Roman"/>
          <w:color w:val="000000"/>
        </w:rPr>
      </w:pPr>
    </w:p>
    <w:p w14:paraId="63260571" w14:textId="505AA224" w:rsidR="00240C41" w:rsidRPr="00065FC5" w:rsidRDefault="00240C41" w:rsidP="00240C41">
      <w:pPr>
        <w:rPr>
          <w:rFonts w:ascii="Times New Roman" w:eastAsia="Times New Roman" w:hAnsi="Times New Roman" w:cs="Times New Roman"/>
          <w:color w:val="000000"/>
        </w:rPr>
      </w:pPr>
      <w:r w:rsidRPr="00065FC5">
        <w:rPr>
          <w:rFonts w:ascii="Times New Roman" w:eastAsia="Times New Roman" w:hAnsi="Times New Roman" w:cs="Times New Roman" w:hint="eastAsia"/>
          <w:color w:val="000000"/>
        </w:rPr>
        <w:t>        </w:t>
      </w:r>
      <w:r w:rsidRPr="00065FC5">
        <w:rPr>
          <w:rFonts w:ascii="Times New Roman" w:eastAsia="Times New Roman" w:hAnsi="Times New Roman" w:cs="Times New Roman"/>
          <w:color w:val="000000"/>
        </w:rPr>
        <w:t xml:space="preserve">Another curious observation made by the authors, which may be related somehow, relates to the observed binding of EBP1 to the exit tunnel of their arrested complexes. The observed occupancy levels in their samples, and the positioning of this protein at the exit tunnel so as to block the binding of chaperones and other active protein synthesis interacting proteins, would suggest that Lso1/CCD124 bind ribosomes that have somehow already terminated translation. In this model, both proteins may bind so as to ensure that they are </w:t>
      </w:r>
      <w:r w:rsidRPr="00065FC5">
        <w:rPr>
          <w:rFonts w:ascii="Times New Roman" w:eastAsia="Times New Roman" w:hAnsi="Times New Roman" w:cs="Times New Roman"/>
          <w:color w:val="000000"/>
        </w:rPr>
        <w:lastRenderedPageBreak/>
        <w:t>efficiently halted to prevent further activity or that they are shunted to recycling to ensure downstream initiation events rather than being employed elsewhere or degraded. Either way (or other ways) some mention should be made about what triggers EBP1 binding to the arrested ribosomes. It may also be worth mentioning in this context the potential impacts of sequestering ES27 near the exit tunnel as Figure 4A would appear to suggest. Is EBP1 also</w:t>
      </w:r>
      <w:r w:rsidR="0011214C" w:rsidRPr="00065FC5">
        <w:rPr>
          <w:rFonts w:ascii="Times New Roman" w:eastAsia="Times New Roman" w:hAnsi="Times New Roman" w:cs="Times New Roman"/>
          <w:color w:val="000000"/>
        </w:rPr>
        <w:t xml:space="preserve"> </w:t>
      </w:r>
      <w:r w:rsidRPr="00065FC5">
        <w:rPr>
          <w:rFonts w:ascii="Times New Roman" w:eastAsia="Times New Roman" w:hAnsi="Times New Roman" w:cs="Times New Roman"/>
          <w:color w:val="000000"/>
        </w:rPr>
        <w:t>present at high concentrations in the cytoplasm? Does EBP1 simply have the tendency to bind ribosomes that don't have other factors bound (</w:t>
      </w:r>
      <w:proofErr w:type="spellStart"/>
      <w:r w:rsidRPr="00065FC5">
        <w:rPr>
          <w:rFonts w:ascii="Times New Roman" w:eastAsia="Times New Roman" w:hAnsi="Times New Roman" w:cs="Times New Roman"/>
          <w:color w:val="000000"/>
        </w:rPr>
        <w:t>ie</w:t>
      </w:r>
      <w:proofErr w:type="spellEnd"/>
      <w:r w:rsidRPr="00065FC5">
        <w:rPr>
          <w:rFonts w:ascii="Times New Roman" w:eastAsia="Times New Roman" w:hAnsi="Times New Roman" w:cs="Times New Roman"/>
          <w:color w:val="000000"/>
        </w:rPr>
        <w:t>. perhaps lacking nascent peptides). The authors state EBP1 a ribosome biogenesis factor, which would suggest nucleolar localization. Is there any information out there on its expression levels and/or cytoplasmic concentration?</w:t>
      </w:r>
    </w:p>
    <w:p w14:paraId="400B2CD9" w14:textId="07C45EA5" w:rsidR="00693CD5" w:rsidRPr="00065FC5" w:rsidRDefault="00693CD5" w:rsidP="00240C41">
      <w:pPr>
        <w:rPr>
          <w:rFonts w:ascii="Times New Roman" w:eastAsia="Times New Roman" w:hAnsi="Times New Roman" w:cs="Times New Roman"/>
          <w:color w:val="000000"/>
        </w:rPr>
      </w:pPr>
    </w:p>
    <w:p w14:paraId="3CD8A620" w14:textId="77777777" w:rsidR="00693CD5" w:rsidRPr="00065FC5" w:rsidRDefault="00693CD5" w:rsidP="00693CD5">
      <w:pPr>
        <w:rPr>
          <w:rFonts w:ascii="Times New Roman" w:eastAsia="Times New Roman" w:hAnsi="Times New Roman" w:cs="Times New Roman"/>
          <w:color w:val="000000"/>
        </w:rPr>
      </w:pPr>
      <w:r w:rsidRPr="00065FC5">
        <w:rPr>
          <w:rFonts w:ascii="Times New Roman" w:eastAsia="Times New Roman" w:hAnsi="Times New Roman" w:cs="Times New Roman" w:hint="eastAsia"/>
          <w:color w:val="000000"/>
        </w:rPr>
        <w:t>        </w:t>
      </w:r>
      <w:r w:rsidRPr="00065FC5">
        <w:rPr>
          <w:rFonts w:ascii="Times New Roman" w:eastAsia="Times New Roman" w:hAnsi="Times New Roman" w:cs="Times New Roman"/>
          <w:color w:val="000000"/>
        </w:rPr>
        <w:t>To be clear, the inclusion of such details and speculations are just suggestions. If the authors wish to not speculate further, this should by no means prevent the authors from moving forward with reporting this exciting and new set of findings.</w:t>
      </w:r>
    </w:p>
    <w:p w14:paraId="79935E64" w14:textId="25992C59" w:rsidR="0011214C" w:rsidRPr="00065FC5" w:rsidRDefault="0011214C" w:rsidP="00240C41">
      <w:pPr>
        <w:rPr>
          <w:rFonts w:ascii="Times New Roman" w:eastAsia="Times New Roman" w:hAnsi="Times New Roman" w:cs="Times New Roman"/>
          <w:color w:val="000000"/>
        </w:rPr>
      </w:pPr>
    </w:p>
    <w:p w14:paraId="427034F3" w14:textId="77777777" w:rsidR="00B063C9" w:rsidRPr="00AA1BAE" w:rsidRDefault="00B063C9" w:rsidP="00EB4A32">
      <w:pPr>
        <w:ind w:left="426"/>
        <w:jc w:val="both"/>
        <w:rPr>
          <w:rFonts w:ascii="Times New Roman" w:eastAsia="Times New Roman" w:hAnsi="Times New Roman" w:cs="Times New Roman"/>
          <w:color w:val="4472C4" w:themeColor="accent1"/>
        </w:rPr>
      </w:pPr>
      <w:r w:rsidRPr="00065FC5">
        <w:rPr>
          <w:rFonts w:ascii="Times New Roman" w:eastAsia="Times New Roman" w:hAnsi="Times New Roman" w:cs="Times New Roman"/>
          <w:color w:val="4472C4" w:themeColor="accent1"/>
        </w:rPr>
        <w:t xml:space="preserve">Indeed, during the course of submitting this paper, a new study appeared in </w:t>
      </w:r>
      <w:proofErr w:type="spellStart"/>
      <w:r w:rsidRPr="00065FC5">
        <w:rPr>
          <w:rFonts w:ascii="Times New Roman" w:eastAsia="Times New Roman" w:hAnsi="Times New Roman" w:cs="Times New Roman"/>
          <w:color w:val="4472C4" w:themeColor="accent1"/>
        </w:rPr>
        <w:t>bioRxiv</w:t>
      </w:r>
      <w:proofErr w:type="spellEnd"/>
      <w:r w:rsidRPr="00065FC5">
        <w:rPr>
          <w:rFonts w:ascii="Times New Roman" w:eastAsia="Times New Roman" w:hAnsi="Times New Roman" w:cs="Times New Roman"/>
          <w:color w:val="4472C4" w:themeColor="accent1"/>
        </w:rPr>
        <w:t xml:space="preserve"> partly addressing the questions raised by the </w:t>
      </w:r>
      <w:r w:rsidRPr="00AA1BAE">
        <w:rPr>
          <w:rFonts w:ascii="Times New Roman" w:eastAsia="Times New Roman" w:hAnsi="Times New Roman" w:cs="Times New Roman"/>
          <w:color w:val="4472C4" w:themeColor="accent1"/>
        </w:rPr>
        <w:t xml:space="preserve">reviewer. The study by </w:t>
      </w:r>
      <w:proofErr w:type="spellStart"/>
      <w:r w:rsidRPr="00AA1BAE">
        <w:rPr>
          <w:rFonts w:ascii="Times New Roman" w:eastAsia="Times New Roman" w:hAnsi="Times New Roman" w:cs="Times New Roman"/>
          <w:color w:val="4472C4" w:themeColor="accent1"/>
        </w:rPr>
        <w:t>Kraushar</w:t>
      </w:r>
      <w:proofErr w:type="spellEnd"/>
      <w:r w:rsidRPr="00AA1BAE">
        <w:rPr>
          <w:rFonts w:ascii="Times New Roman" w:eastAsia="Times New Roman" w:hAnsi="Times New Roman" w:cs="Times New Roman"/>
          <w:color w:val="4472C4" w:themeColor="accent1"/>
        </w:rPr>
        <w:t xml:space="preserve"> et. al shows that EBP</w:t>
      </w:r>
      <w:r>
        <w:rPr>
          <w:rFonts w:ascii="Times New Roman" w:eastAsia="Times New Roman" w:hAnsi="Times New Roman" w:cs="Times New Roman"/>
          <w:color w:val="4472C4" w:themeColor="accent1"/>
        </w:rPr>
        <w:t>1</w:t>
      </w:r>
      <w:r w:rsidRPr="00AA1BAE">
        <w:rPr>
          <w:rFonts w:ascii="Times New Roman" w:eastAsia="Times New Roman" w:hAnsi="Times New Roman" w:cs="Times New Roman"/>
          <w:color w:val="4472C4" w:themeColor="accent1"/>
        </w:rPr>
        <w:t xml:space="preserve"> is cell-type specific and is highly expressed </w:t>
      </w:r>
      <w:r>
        <w:rPr>
          <w:rFonts w:ascii="Times New Roman" w:eastAsia="Times New Roman" w:hAnsi="Times New Roman" w:cs="Times New Roman"/>
          <w:color w:val="4472C4" w:themeColor="accent1"/>
        </w:rPr>
        <w:t xml:space="preserve">in </w:t>
      </w:r>
      <w:r w:rsidRPr="00AA1BAE">
        <w:rPr>
          <w:rFonts w:ascii="Times New Roman" w:eastAsia="Times New Roman" w:hAnsi="Times New Roman" w:cs="Times New Roman"/>
          <w:color w:val="4472C4" w:themeColor="accent1"/>
        </w:rPr>
        <w:t>early-born neural stem cells in the mouse neocortex. In this paper, the authors show that EBP1 exists in two splice variants and that the full-length EBP1 is mainly localized in the cytosol. Moreover</w:t>
      </w:r>
      <w:r>
        <w:rPr>
          <w:rFonts w:ascii="Times New Roman" w:eastAsia="Times New Roman" w:hAnsi="Times New Roman" w:cs="Times New Roman"/>
          <w:color w:val="4472C4" w:themeColor="accent1"/>
        </w:rPr>
        <w:t>,</w:t>
      </w:r>
      <w:r w:rsidRPr="00AA1BAE">
        <w:rPr>
          <w:rFonts w:ascii="Times New Roman" w:eastAsia="Times New Roman" w:hAnsi="Times New Roman" w:cs="Times New Roman"/>
          <w:color w:val="4472C4" w:themeColor="accent1"/>
        </w:rPr>
        <w:t xml:space="preserve"> they show</w:t>
      </w:r>
      <w:r>
        <w:rPr>
          <w:rFonts w:ascii="Times New Roman" w:eastAsia="Times New Roman" w:hAnsi="Times New Roman" w:cs="Times New Roman"/>
          <w:color w:val="4472C4" w:themeColor="accent1"/>
        </w:rPr>
        <w:t xml:space="preserve"> </w:t>
      </w:r>
      <w:r w:rsidRPr="00AA1BAE">
        <w:rPr>
          <w:rFonts w:ascii="Times New Roman" w:eastAsia="Times New Roman" w:hAnsi="Times New Roman" w:cs="Times New Roman"/>
          <w:color w:val="4472C4" w:themeColor="accent1"/>
        </w:rPr>
        <w:t>by cryo-EM that EBP</w:t>
      </w:r>
      <w:r>
        <w:rPr>
          <w:rFonts w:ascii="Times New Roman" w:eastAsia="Times New Roman" w:hAnsi="Times New Roman" w:cs="Times New Roman"/>
          <w:color w:val="4472C4" w:themeColor="accent1"/>
        </w:rPr>
        <w:t>1</w:t>
      </w:r>
      <w:r w:rsidRPr="00AA1BAE">
        <w:rPr>
          <w:rFonts w:ascii="Times New Roman" w:eastAsia="Times New Roman" w:hAnsi="Times New Roman" w:cs="Times New Roman"/>
          <w:color w:val="4472C4" w:themeColor="accent1"/>
        </w:rPr>
        <w:t xml:space="preserve"> interacts with the translation machinery in a very similar way as presented in our work. It shows in addition, that EBP</w:t>
      </w:r>
      <w:r>
        <w:rPr>
          <w:rFonts w:ascii="Times New Roman" w:eastAsia="Times New Roman" w:hAnsi="Times New Roman" w:cs="Times New Roman"/>
          <w:color w:val="4472C4" w:themeColor="accent1"/>
        </w:rPr>
        <w:t>1</w:t>
      </w:r>
      <w:r w:rsidRPr="00AA1BAE">
        <w:rPr>
          <w:rFonts w:ascii="Times New Roman" w:eastAsia="Times New Roman" w:hAnsi="Times New Roman" w:cs="Times New Roman"/>
          <w:color w:val="4472C4" w:themeColor="accent1"/>
        </w:rPr>
        <w:t xml:space="preserve"> binds not only to idle but also to translating ribosomes and thus may be able to modulate protein homeostasis by competing with nascent chain interacting factors. As also proposed by reviewer 2, we integrated the most important aspects of </w:t>
      </w:r>
      <w:proofErr w:type="spellStart"/>
      <w:r w:rsidRPr="00AA1BAE">
        <w:rPr>
          <w:rFonts w:ascii="Times New Roman" w:eastAsia="Times New Roman" w:hAnsi="Times New Roman" w:cs="Times New Roman"/>
          <w:color w:val="4472C4" w:themeColor="accent1"/>
        </w:rPr>
        <w:t>Kraushar</w:t>
      </w:r>
      <w:proofErr w:type="spellEnd"/>
      <w:r w:rsidRPr="00AA1BAE">
        <w:rPr>
          <w:rFonts w:ascii="Times New Roman" w:eastAsia="Times New Roman" w:hAnsi="Times New Roman" w:cs="Times New Roman"/>
          <w:color w:val="4472C4" w:themeColor="accent1"/>
        </w:rPr>
        <w:t xml:space="preserve"> et al. in our discussion.</w:t>
      </w:r>
    </w:p>
    <w:p w14:paraId="65AC2EA2" w14:textId="77777777" w:rsidR="00B063C9" w:rsidRPr="00AA1BAE" w:rsidRDefault="00B063C9" w:rsidP="00EB4A32">
      <w:pPr>
        <w:ind w:left="426"/>
        <w:jc w:val="both"/>
        <w:rPr>
          <w:rFonts w:ascii="Times New Roman" w:eastAsia="Times New Roman" w:hAnsi="Times New Roman" w:cs="Times New Roman"/>
          <w:color w:val="4472C4" w:themeColor="accent1"/>
        </w:rPr>
      </w:pPr>
      <w:r w:rsidRPr="00AA1BAE">
        <w:rPr>
          <w:rFonts w:ascii="Times New Roman" w:eastAsia="Times New Roman" w:hAnsi="Times New Roman" w:cs="Times New Roman"/>
          <w:color w:val="4472C4" w:themeColor="accent1"/>
        </w:rPr>
        <w:t xml:space="preserve"> </w:t>
      </w:r>
    </w:p>
    <w:p w14:paraId="1985ED52" w14:textId="77777777" w:rsidR="00B063C9" w:rsidRPr="005B4991" w:rsidRDefault="00B063C9" w:rsidP="00EB4A32">
      <w:pPr>
        <w:ind w:left="426"/>
        <w:jc w:val="both"/>
        <w:rPr>
          <w:rFonts w:ascii="Times New Roman" w:eastAsia="Times New Roman" w:hAnsi="Times New Roman" w:cs="Times New Roman"/>
          <w:color w:val="4472C4" w:themeColor="accent1"/>
        </w:rPr>
      </w:pPr>
      <w:r w:rsidRPr="00AA1BAE">
        <w:rPr>
          <w:rFonts w:ascii="Times New Roman" w:eastAsia="Times New Roman" w:hAnsi="Times New Roman" w:cs="Times New Roman"/>
          <w:color w:val="4472C4" w:themeColor="accent1"/>
        </w:rPr>
        <w:t xml:space="preserve">Regarding the involvement of ES27 we included the point </w:t>
      </w:r>
      <w:r w:rsidRPr="005B4991">
        <w:rPr>
          <w:rFonts w:ascii="Times New Roman" w:eastAsia="Times New Roman" w:hAnsi="Times New Roman" w:cs="Times New Roman"/>
          <w:color w:val="4472C4" w:themeColor="accent1"/>
        </w:rPr>
        <w:t xml:space="preserve">in the discussion that ES27 </w:t>
      </w:r>
      <w:r w:rsidRPr="005B4991">
        <w:rPr>
          <w:rFonts w:ascii="Times New Roman" w:eastAsia="Times New Roman" w:hAnsi="Times New Roman" w:cs="Times New Roman" w:hint="eastAsia"/>
          <w:color w:val="4472C4" w:themeColor="accent1"/>
        </w:rPr>
        <w:t>–</w:t>
      </w:r>
      <w:r w:rsidRPr="005B4991">
        <w:rPr>
          <w:rFonts w:ascii="Times New Roman" w:eastAsia="Times New Roman" w:hAnsi="Times New Roman" w:cs="Times New Roman"/>
          <w:color w:val="4472C4" w:themeColor="accent1"/>
        </w:rPr>
        <w:t xml:space="preserve"> at least in yeast </w:t>
      </w:r>
      <w:r w:rsidRPr="005B4991">
        <w:rPr>
          <w:rFonts w:ascii="Times New Roman" w:eastAsia="Times New Roman" w:hAnsi="Times New Roman" w:cs="Times New Roman" w:hint="eastAsia"/>
          <w:color w:val="4472C4" w:themeColor="accent1"/>
        </w:rPr>
        <w:t>–</w:t>
      </w:r>
      <w:r w:rsidRPr="005B4991">
        <w:rPr>
          <w:rFonts w:ascii="Times New Roman" w:eastAsia="Times New Roman" w:hAnsi="Times New Roman" w:cs="Times New Roman"/>
          <w:color w:val="4472C4" w:themeColor="accent1"/>
        </w:rPr>
        <w:t xml:space="preserve"> was shown to be involved in positioning and coordinating nascent chain interacting exit site factors. This indeed may play a role in </w:t>
      </w:r>
      <w:r>
        <w:rPr>
          <w:rFonts w:ascii="Times New Roman" w:eastAsia="Times New Roman" w:hAnsi="Times New Roman" w:cs="Times New Roman"/>
          <w:color w:val="4472C4" w:themeColor="accent1"/>
        </w:rPr>
        <w:t xml:space="preserve">the </w:t>
      </w:r>
      <w:r w:rsidRPr="005B4991">
        <w:rPr>
          <w:rFonts w:ascii="Times New Roman" w:eastAsia="Times New Roman" w:hAnsi="Times New Roman" w:cs="Times New Roman"/>
          <w:color w:val="4472C4" w:themeColor="accent1"/>
        </w:rPr>
        <w:t xml:space="preserve">context of </w:t>
      </w:r>
      <w:r>
        <w:rPr>
          <w:rFonts w:ascii="Times New Roman" w:eastAsia="Times New Roman" w:hAnsi="Times New Roman" w:cs="Times New Roman"/>
          <w:color w:val="4472C4" w:themeColor="accent1"/>
        </w:rPr>
        <w:t xml:space="preserve">regulation of </w:t>
      </w:r>
      <w:r w:rsidRPr="005B4991">
        <w:rPr>
          <w:rFonts w:ascii="Times New Roman" w:eastAsia="Times New Roman" w:hAnsi="Times New Roman" w:cs="Times New Roman"/>
          <w:color w:val="4472C4" w:themeColor="accent1"/>
        </w:rPr>
        <w:t xml:space="preserve">gene expression as presented in </w:t>
      </w:r>
      <w:proofErr w:type="spellStart"/>
      <w:r w:rsidRPr="005B4991">
        <w:rPr>
          <w:rFonts w:ascii="Times New Roman" w:eastAsia="Times New Roman" w:hAnsi="Times New Roman" w:cs="Times New Roman"/>
          <w:color w:val="4472C4" w:themeColor="accent1"/>
        </w:rPr>
        <w:t>Kraushar</w:t>
      </w:r>
      <w:proofErr w:type="spellEnd"/>
      <w:r w:rsidRPr="005B4991">
        <w:rPr>
          <w:rFonts w:ascii="Times New Roman" w:eastAsia="Times New Roman" w:hAnsi="Times New Roman" w:cs="Times New Roman"/>
          <w:color w:val="4472C4" w:themeColor="accent1"/>
        </w:rPr>
        <w:t xml:space="preserve"> et al. </w:t>
      </w:r>
    </w:p>
    <w:p w14:paraId="41EE2EEB" w14:textId="77777777" w:rsidR="00B063C9" w:rsidRPr="00065FC5" w:rsidRDefault="00B063C9" w:rsidP="00EB4A32">
      <w:pPr>
        <w:ind w:left="426"/>
        <w:jc w:val="both"/>
        <w:rPr>
          <w:rFonts w:ascii="Times New Roman" w:eastAsia="Times New Roman" w:hAnsi="Times New Roman" w:cs="Times New Roman"/>
          <w:color w:val="4472C4" w:themeColor="accent1"/>
        </w:rPr>
      </w:pPr>
    </w:p>
    <w:p w14:paraId="698AB5D3" w14:textId="56D3E0FD" w:rsidR="00B063C9" w:rsidRPr="00065FC5" w:rsidRDefault="00B063C9" w:rsidP="00EB4A32">
      <w:pPr>
        <w:ind w:left="426"/>
        <w:jc w:val="both"/>
        <w:rPr>
          <w:rFonts w:ascii="Times New Roman" w:eastAsia="Times New Roman" w:hAnsi="Times New Roman" w:cs="Times New Roman"/>
          <w:color w:val="4472C4" w:themeColor="accent1"/>
        </w:rPr>
      </w:pPr>
      <w:r w:rsidRPr="00065FC5">
        <w:rPr>
          <w:rFonts w:ascii="Times New Roman" w:eastAsia="Times New Roman" w:hAnsi="Times New Roman" w:cs="Times New Roman"/>
          <w:color w:val="4472C4" w:themeColor="accent1"/>
        </w:rPr>
        <w:t>As already pointed out in the response to reviewer 2, our modified discussion now reads as follows</w:t>
      </w:r>
      <w:r w:rsidR="0096381D">
        <w:rPr>
          <w:rFonts w:ascii="Times New Roman" w:eastAsia="Times New Roman" w:hAnsi="Times New Roman" w:cs="Times New Roman"/>
          <w:color w:val="4472C4" w:themeColor="accent1"/>
        </w:rPr>
        <w:t xml:space="preserve"> (page </w:t>
      </w:r>
      <w:proofErr w:type="gramStart"/>
      <w:r w:rsidR="0096381D">
        <w:rPr>
          <w:rFonts w:ascii="Times New Roman" w:eastAsia="Times New Roman" w:hAnsi="Times New Roman" w:cs="Times New Roman"/>
          <w:color w:val="4472C4" w:themeColor="accent1"/>
        </w:rPr>
        <w:t>19 line</w:t>
      </w:r>
      <w:proofErr w:type="gramEnd"/>
      <w:r w:rsidR="0096381D">
        <w:rPr>
          <w:rFonts w:ascii="Times New Roman" w:eastAsia="Times New Roman" w:hAnsi="Times New Roman" w:cs="Times New Roman"/>
          <w:color w:val="4472C4" w:themeColor="accent1"/>
        </w:rPr>
        <w:t xml:space="preserve"> 500ff):</w:t>
      </w:r>
    </w:p>
    <w:p w14:paraId="0DDEA09E" w14:textId="77777777" w:rsidR="00B063C9" w:rsidRDefault="00B063C9" w:rsidP="00EB4A32">
      <w:pPr>
        <w:ind w:left="426"/>
        <w:jc w:val="both"/>
        <w:outlineLvl w:val="0"/>
        <w:rPr>
          <w:rFonts w:ascii="Times New Roman" w:eastAsia="Times New Roman" w:hAnsi="Times New Roman" w:cs="Times New Roman"/>
          <w:color w:val="4472C4" w:themeColor="accent1"/>
        </w:rPr>
      </w:pPr>
    </w:p>
    <w:p w14:paraId="493101F2" w14:textId="2A7B2425" w:rsidR="0098124A" w:rsidRPr="00AA1BAE" w:rsidRDefault="00B063C9" w:rsidP="00EB4A32">
      <w:pPr>
        <w:ind w:left="426"/>
        <w:jc w:val="both"/>
        <w:outlineLvl w:val="0"/>
        <w:rPr>
          <w:rFonts w:ascii="Times" w:hAnsi="Times"/>
          <w:color w:val="4472C4" w:themeColor="accent1"/>
        </w:rPr>
      </w:pPr>
      <w:r>
        <w:rPr>
          <w:rFonts w:ascii="Times" w:hAnsi="Times"/>
          <w:color w:val="4472C4" w:themeColor="accent1"/>
        </w:rPr>
        <w:t xml:space="preserve"> </w:t>
      </w:r>
      <w:r w:rsidR="0098124A">
        <w:rPr>
          <w:rFonts w:ascii="Times" w:hAnsi="Times"/>
          <w:color w:val="4472C4" w:themeColor="accent1"/>
        </w:rPr>
        <w:t>‘</w:t>
      </w:r>
      <w:r w:rsidR="0098124A" w:rsidRPr="00AA1BAE">
        <w:rPr>
          <w:rFonts w:ascii="Times" w:hAnsi="Times"/>
          <w:color w:val="4472C4" w:themeColor="accent1"/>
        </w:rPr>
        <w:t xml:space="preserve">Independent of the ribosomal state and binding of hibernation factors SERBP1-1 or CCDC124, we observed EBP1 bound to the peptide tunnel exit of hibernating human ribosomes. </w:t>
      </w:r>
      <w:r w:rsidR="0098124A" w:rsidRPr="00AA1BAE">
        <w:rPr>
          <w:rFonts w:ascii="Times" w:hAnsi="Times"/>
          <w:i/>
          <w:color w:val="4472C4" w:themeColor="accent1"/>
        </w:rPr>
        <w:t>Our EBP1-80S structure largely resembles recently published structures o</w:t>
      </w:r>
      <w:r w:rsidR="0098124A">
        <w:rPr>
          <w:rFonts w:ascii="Times" w:hAnsi="Times"/>
          <w:i/>
          <w:color w:val="4472C4" w:themeColor="accent1"/>
        </w:rPr>
        <w:t>f</w:t>
      </w:r>
      <w:r w:rsidR="0098124A" w:rsidRPr="00AA1BAE">
        <w:rPr>
          <w:rFonts w:ascii="Times" w:hAnsi="Times"/>
          <w:i/>
          <w:color w:val="4472C4" w:themeColor="accent1"/>
        </w:rPr>
        <w:t xml:space="preserve"> EBP1 bound to puromycin-treated 80S ribosomes (Wild et al., Nat. Comms 2020) and of EBP1-bound ribosomes from the mouse neocortex (</w:t>
      </w:r>
      <w:proofErr w:type="spellStart"/>
      <w:r w:rsidR="0098124A" w:rsidRPr="00AA1BAE">
        <w:rPr>
          <w:rFonts w:ascii="Times" w:hAnsi="Times"/>
          <w:i/>
          <w:color w:val="4472C4" w:themeColor="accent1"/>
        </w:rPr>
        <w:t>Kraushar</w:t>
      </w:r>
      <w:proofErr w:type="spellEnd"/>
      <w:r w:rsidR="0098124A" w:rsidRPr="00AA1BAE">
        <w:rPr>
          <w:rFonts w:ascii="Times" w:hAnsi="Times"/>
          <w:i/>
          <w:color w:val="4472C4" w:themeColor="accent1"/>
        </w:rPr>
        <w:t xml:space="preserve"> et al., </w:t>
      </w:r>
      <w:proofErr w:type="spellStart"/>
      <w:r w:rsidR="0098124A" w:rsidRPr="00AA1BAE">
        <w:rPr>
          <w:rFonts w:ascii="Times" w:hAnsi="Times"/>
          <w:i/>
          <w:color w:val="4472C4" w:themeColor="accent1"/>
        </w:rPr>
        <w:t>bioRXiv</w:t>
      </w:r>
      <w:proofErr w:type="spellEnd"/>
      <w:r w:rsidR="0098124A" w:rsidRPr="00AA1BAE">
        <w:rPr>
          <w:rFonts w:ascii="Times" w:hAnsi="Times"/>
          <w:i/>
          <w:color w:val="4472C4" w:themeColor="accent1"/>
        </w:rPr>
        <w:t>, 2020).</w:t>
      </w:r>
      <w:r w:rsidR="0098124A" w:rsidRPr="00AA1BAE">
        <w:rPr>
          <w:rFonts w:ascii="Times" w:hAnsi="Times"/>
          <w:color w:val="4472C4" w:themeColor="accent1"/>
        </w:rPr>
        <w:t xml:space="preserve"> The binding mode we observed is similar to that of other exit site binding proteins which interact with the nascent chain. As a result, this binding mode excludes interaction of the majority of co-translationally acting factors to the ribosome, consistent with a role as hibernation factor that prevents unproductive sequestration of these factors to idle ribosomes. </w:t>
      </w:r>
      <w:r w:rsidR="0098124A" w:rsidRPr="00AA1BAE">
        <w:rPr>
          <w:rFonts w:ascii="Times" w:hAnsi="Times"/>
          <w:i/>
          <w:color w:val="4472C4" w:themeColor="accent1"/>
        </w:rPr>
        <w:t xml:space="preserve">Interestingly, the study by </w:t>
      </w:r>
      <w:proofErr w:type="spellStart"/>
      <w:r w:rsidR="0098124A" w:rsidRPr="00AA1BAE">
        <w:rPr>
          <w:rFonts w:ascii="Times" w:hAnsi="Times"/>
          <w:i/>
          <w:color w:val="4472C4" w:themeColor="accent1"/>
        </w:rPr>
        <w:t>Kraushar</w:t>
      </w:r>
      <w:proofErr w:type="spellEnd"/>
      <w:r w:rsidR="0098124A" w:rsidRPr="00AA1BAE">
        <w:rPr>
          <w:rFonts w:ascii="Times" w:hAnsi="Times"/>
          <w:i/>
          <w:color w:val="4472C4" w:themeColor="accent1"/>
        </w:rPr>
        <w:t xml:space="preserve"> et al</w:t>
      </w:r>
      <w:r w:rsidR="0098124A">
        <w:rPr>
          <w:rFonts w:ascii="Times" w:hAnsi="Times"/>
          <w:i/>
          <w:color w:val="4472C4" w:themeColor="accent1"/>
        </w:rPr>
        <w:t>.</w:t>
      </w:r>
      <w:r w:rsidR="0098124A" w:rsidRPr="00AA1BAE">
        <w:rPr>
          <w:rFonts w:ascii="Times" w:hAnsi="Times"/>
          <w:i/>
          <w:color w:val="4472C4" w:themeColor="accent1"/>
        </w:rPr>
        <w:t>, showed that EBP1 binds not only idle 80S but also to translating polysomes (</w:t>
      </w:r>
      <w:proofErr w:type="spellStart"/>
      <w:r w:rsidR="0098124A" w:rsidRPr="00AA1BAE">
        <w:rPr>
          <w:rFonts w:ascii="Times" w:hAnsi="Times"/>
          <w:i/>
          <w:color w:val="4472C4" w:themeColor="accent1"/>
        </w:rPr>
        <w:t>Kraushar</w:t>
      </w:r>
      <w:proofErr w:type="spellEnd"/>
      <w:r w:rsidR="0098124A" w:rsidRPr="00AA1BAE">
        <w:rPr>
          <w:rFonts w:ascii="Times" w:hAnsi="Times"/>
          <w:i/>
          <w:color w:val="4472C4" w:themeColor="accent1"/>
        </w:rPr>
        <w:t xml:space="preserve"> et al</w:t>
      </w:r>
      <w:r w:rsidR="0098124A">
        <w:rPr>
          <w:rFonts w:ascii="Times" w:hAnsi="Times"/>
          <w:i/>
          <w:color w:val="4472C4" w:themeColor="accent1"/>
        </w:rPr>
        <w:t>.</w:t>
      </w:r>
      <w:r w:rsidR="0098124A" w:rsidRPr="00AA1BAE">
        <w:rPr>
          <w:rFonts w:ascii="Times" w:hAnsi="Times"/>
          <w:i/>
          <w:color w:val="4472C4" w:themeColor="accent1"/>
        </w:rPr>
        <w:t xml:space="preserve">, </w:t>
      </w:r>
      <w:proofErr w:type="spellStart"/>
      <w:r w:rsidR="0098124A" w:rsidRPr="00AA1BAE">
        <w:rPr>
          <w:rFonts w:ascii="Times" w:hAnsi="Times"/>
          <w:i/>
          <w:color w:val="4472C4" w:themeColor="accent1"/>
        </w:rPr>
        <w:t>bioRXiv</w:t>
      </w:r>
      <w:proofErr w:type="spellEnd"/>
      <w:r w:rsidR="0098124A" w:rsidRPr="00AA1BAE">
        <w:rPr>
          <w:rFonts w:ascii="Times" w:hAnsi="Times"/>
          <w:i/>
          <w:color w:val="4472C4" w:themeColor="accent1"/>
        </w:rPr>
        <w:t xml:space="preserve">, 2020). Here, EBP1 was found highly enriched in the cytosol of early born neuronal stem cells of mouse neocortex where it </w:t>
      </w:r>
      <w:r w:rsidR="0098124A">
        <w:rPr>
          <w:rFonts w:ascii="Times" w:hAnsi="Times"/>
          <w:i/>
          <w:color w:val="4472C4" w:themeColor="accent1"/>
        </w:rPr>
        <w:t xml:space="preserve">has been suggested to </w:t>
      </w:r>
      <w:r w:rsidR="0098124A" w:rsidRPr="00AA1BAE">
        <w:rPr>
          <w:rFonts w:ascii="Times" w:hAnsi="Times"/>
          <w:i/>
          <w:color w:val="4472C4" w:themeColor="accent1"/>
        </w:rPr>
        <w:t xml:space="preserve">play a role in modulating protein homeostasis, </w:t>
      </w:r>
      <w:r w:rsidR="0098124A">
        <w:rPr>
          <w:rFonts w:ascii="Times" w:hAnsi="Times"/>
          <w:i/>
          <w:color w:val="4472C4" w:themeColor="accent1"/>
        </w:rPr>
        <w:t>possibly</w:t>
      </w:r>
      <w:r w:rsidR="0098124A" w:rsidRPr="00AA1BAE">
        <w:rPr>
          <w:rFonts w:ascii="Times" w:hAnsi="Times"/>
          <w:i/>
          <w:color w:val="4472C4" w:themeColor="accent1"/>
        </w:rPr>
        <w:t xml:space="preserve"> by competing with other exit site factors. In this context, it is intriguing that EBP</w:t>
      </w:r>
      <w:r w:rsidR="0098124A">
        <w:rPr>
          <w:rFonts w:ascii="Times" w:hAnsi="Times"/>
          <w:i/>
          <w:color w:val="4472C4" w:themeColor="accent1"/>
        </w:rPr>
        <w:t>1</w:t>
      </w:r>
      <w:r w:rsidR="0098124A" w:rsidRPr="00AA1BAE">
        <w:rPr>
          <w:rFonts w:ascii="Times" w:hAnsi="Times"/>
          <w:i/>
          <w:color w:val="4472C4" w:themeColor="accent1"/>
        </w:rPr>
        <w:t xml:space="preserve"> stabilizes the otherwise flexible rRNA expansion segment ES27 in an exit site- facing conformation. While no data are available for th</w:t>
      </w:r>
      <w:r w:rsidR="0098124A">
        <w:rPr>
          <w:rFonts w:ascii="Times" w:hAnsi="Times"/>
          <w:i/>
          <w:color w:val="4472C4" w:themeColor="accent1"/>
        </w:rPr>
        <w:t>e</w:t>
      </w:r>
      <w:r w:rsidR="0098124A" w:rsidRPr="00AA1BAE">
        <w:rPr>
          <w:rFonts w:ascii="Times" w:hAnsi="Times"/>
          <w:i/>
          <w:color w:val="4472C4" w:themeColor="accent1"/>
        </w:rPr>
        <w:t xml:space="preserve"> human system, ES27 is essential in yeast and was shown to directly coordinate and position nascent chain interacting factors such as </w:t>
      </w:r>
      <w:proofErr w:type="spellStart"/>
      <w:r w:rsidR="0098124A" w:rsidRPr="00AA1BAE">
        <w:rPr>
          <w:rFonts w:ascii="Times" w:hAnsi="Times"/>
          <w:i/>
          <w:color w:val="4472C4" w:themeColor="accent1"/>
        </w:rPr>
        <w:t>NatA</w:t>
      </w:r>
      <w:proofErr w:type="spellEnd"/>
      <w:r w:rsidR="0098124A" w:rsidRPr="00AA1BAE">
        <w:rPr>
          <w:rFonts w:ascii="Times" w:hAnsi="Times"/>
          <w:i/>
          <w:color w:val="4472C4" w:themeColor="accent1"/>
        </w:rPr>
        <w:t xml:space="preserve"> (Knorr, NSMB) on the exit site</w:t>
      </w:r>
      <w:r w:rsidR="0098124A" w:rsidRPr="00AA1BAE">
        <w:rPr>
          <w:rFonts w:ascii="Times" w:hAnsi="Times"/>
          <w:color w:val="4472C4" w:themeColor="accent1"/>
        </w:rPr>
        <w:t xml:space="preserve">. Another potential role of EBP1 may be in </w:t>
      </w:r>
      <w:r w:rsidR="0098124A" w:rsidRPr="00AA1BAE">
        <w:rPr>
          <w:rFonts w:ascii="Times" w:hAnsi="Times"/>
          <w:color w:val="4472C4" w:themeColor="accent1"/>
        </w:rPr>
        <w:lastRenderedPageBreak/>
        <w:t xml:space="preserve">preventing ubiquitination of the ribosomal protein uL29 of the inactive ribosome, thereby contributing to the coordination of its propensity for </w:t>
      </w:r>
      <w:proofErr w:type="spellStart"/>
      <w:r w:rsidR="0098124A" w:rsidRPr="00AA1BAE">
        <w:rPr>
          <w:rFonts w:ascii="Times" w:hAnsi="Times"/>
          <w:color w:val="4472C4" w:themeColor="accent1"/>
        </w:rPr>
        <w:t>ribophagy</w:t>
      </w:r>
      <w:proofErr w:type="spellEnd"/>
      <w:r w:rsidR="00EB4A32">
        <w:rPr>
          <w:rFonts w:ascii="Times" w:hAnsi="Times"/>
          <w:color w:val="4472C4" w:themeColor="accent1"/>
        </w:rPr>
        <w:t xml:space="preserve"> (</w:t>
      </w:r>
      <w:proofErr w:type="spellStart"/>
      <w:r w:rsidR="00EB4A32">
        <w:rPr>
          <w:rFonts w:ascii="Times" w:hAnsi="Times"/>
          <w:color w:val="4472C4" w:themeColor="accent1"/>
        </w:rPr>
        <w:t>Brandmann</w:t>
      </w:r>
      <w:proofErr w:type="spellEnd"/>
      <w:r w:rsidR="00EB4A32">
        <w:rPr>
          <w:rFonts w:ascii="Times" w:hAnsi="Times"/>
          <w:color w:val="4472C4" w:themeColor="accent1"/>
        </w:rPr>
        <w:t xml:space="preserve"> and Hedge, 2016)</w:t>
      </w:r>
      <w:r w:rsidR="0098124A" w:rsidRPr="00AA1BAE">
        <w:rPr>
          <w:rFonts w:ascii="Times" w:hAnsi="Times"/>
          <w:color w:val="4472C4" w:themeColor="accent1"/>
        </w:rPr>
        <w:t xml:space="preserve">. Yet, the exact circumstances and mechanism of how EBP1 is recruited to dormant </w:t>
      </w:r>
      <w:r w:rsidR="0098124A">
        <w:rPr>
          <w:rFonts w:ascii="Times" w:hAnsi="Times"/>
          <w:i/>
          <w:color w:val="4472C4" w:themeColor="accent1"/>
        </w:rPr>
        <w:t>and also</w:t>
      </w:r>
      <w:r w:rsidR="0098124A" w:rsidRPr="00AA1BAE">
        <w:rPr>
          <w:rFonts w:ascii="Times" w:hAnsi="Times"/>
          <w:i/>
          <w:color w:val="4472C4" w:themeColor="accent1"/>
        </w:rPr>
        <w:t xml:space="preserve"> translating</w:t>
      </w:r>
      <w:r w:rsidR="0098124A" w:rsidRPr="00AA1BAE">
        <w:rPr>
          <w:rFonts w:ascii="Times" w:hAnsi="Times"/>
          <w:color w:val="4472C4" w:themeColor="accent1"/>
        </w:rPr>
        <w:t xml:space="preserve"> ribosome</w:t>
      </w:r>
      <w:r w:rsidR="0098124A" w:rsidRPr="0098124A">
        <w:rPr>
          <w:rFonts w:ascii="Times" w:hAnsi="Times"/>
          <w:i/>
          <w:color w:val="4472C4" w:themeColor="accent1"/>
        </w:rPr>
        <w:t xml:space="preserve">s </w:t>
      </w:r>
      <w:r w:rsidR="0098124A" w:rsidRPr="00AA1BAE">
        <w:rPr>
          <w:rFonts w:ascii="Times" w:hAnsi="Times"/>
          <w:color w:val="4472C4" w:themeColor="accent1"/>
        </w:rPr>
        <w:t>and what triggers its dissociation before or during the translation cycle remain to be elucidated.</w:t>
      </w:r>
      <w:r w:rsidR="0098124A">
        <w:rPr>
          <w:rFonts w:ascii="Times" w:hAnsi="Times"/>
          <w:color w:val="4472C4" w:themeColor="accent1"/>
        </w:rPr>
        <w:t>’</w:t>
      </w:r>
    </w:p>
    <w:p w14:paraId="35086798" w14:textId="1E7B0278" w:rsidR="00693CD5" w:rsidRPr="00065FC5" w:rsidRDefault="00693CD5" w:rsidP="00EB4A32">
      <w:pPr>
        <w:ind w:left="426"/>
        <w:jc w:val="both"/>
        <w:rPr>
          <w:rFonts w:ascii="Times New Roman" w:eastAsia="Times New Roman" w:hAnsi="Times New Roman" w:cs="Times New Roman"/>
          <w:color w:val="4472C4" w:themeColor="accent1"/>
        </w:rPr>
      </w:pPr>
    </w:p>
    <w:p w14:paraId="4DA48420" w14:textId="77777777" w:rsidR="00E0044F" w:rsidRPr="00065FC5" w:rsidRDefault="00E0044F" w:rsidP="00240C41">
      <w:pPr>
        <w:rPr>
          <w:rFonts w:ascii="Times New Roman" w:eastAsia="Times New Roman" w:hAnsi="Times New Roman" w:cs="Times New Roman"/>
          <w:color w:val="000000"/>
        </w:rPr>
      </w:pPr>
    </w:p>
    <w:p w14:paraId="08945679" w14:textId="04F25680" w:rsidR="00240C41" w:rsidRPr="00065FC5" w:rsidRDefault="00240C41" w:rsidP="00240C41">
      <w:pPr>
        <w:rPr>
          <w:rFonts w:ascii="Times New Roman" w:eastAsia="Times New Roman" w:hAnsi="Times New Roman" w:cs="Times New Roman"/>
          <w:color w:val="000000"/>
        </w:rPr>
      </w:pPr>
      <w:r w:rsidRPr="00065FC5">
        <w:rPr>
          <w:rFonts w:ascii="Times New Roman" w:eastAsia="Times New Roman" w:hAnsi="Times New Roman" w:cs="Times New Roman"/>
          <w:color w:val="000000"/>
        </w:rPr>
        <w:t>Reviewer #4:</w:t>
      </w:r>
    </w:p>
    <w:p w14:paraId="3DC6280A" w14:textId="6CFC53AE" w:rsidR="00240C41" w:rsidRPr="00065FC5" w:rsidRDefault="00240C41" w:rsidP="00240C41">
      <w:pPr>
        <w:rPr>
          <w:rFonts w:ascii="Times New Roman" w:eastAsia="Times New Roman" w:hAnsi="Times New Roman" w:cs="Times New Roman"/>
          <w:color w:val="000000"/>
        </w:rPr>
      </w:pPr>
      <w:r w:rsidRPr="00065FC5">
        <w:rPr>
          <w:rFonts w:ascii="Times New Roman" w:eastAsia="Times New Roman" w:hAnsi="Times New Roman" w:cs="Times New Roman"/>
          <w:color w:val="000000"/>
        </w:rPr>
        <w:t>This work by Wells focuses on the structural studies of the hibernating ribosomes from yeast and human. The authors determined several cryo-EM structures at a very good resolution of the yeast 80S ribosome with a new hibernation factor Lso2 and human 80S ribosome in complex with protein CCDC124, which is homologous to Lso2. Also, the authors determined a new structure of the human 80S ribosome in complex with alternative hibernation factor SERBP1. This work represents a long-awaited continuation of the previous work by the same and other groups and reveals many interesting structural aspects of ribosome hibernation in eukaryotes. Studying the mechanisms of ribosome hibernation and the protein factors mediating this process in eukaryotes is crucial not only from a fundamental point of view but also has far-reaching medical implications because many of these hibernation factors are related to cancer development.</w:t>
      </w:r>
    </w:p>
    <w:p w14:paraId="75FAD76E" w14:textId="77777777" w:rsidR="00240C41" w:rsidRPr="00065FC5" w:rsidRDefault="00240C41" w:rsidP="00240C41">
      <w:pPr>
        <w:rPr>
          <w:rFonts w:ascii="Times New Roman" w:eastAsia="Times New Roman" w:hAnsi="Times New Roman" w:cs="Times New Roman"/>
          <w:color w:val="000000"/>
        </w:rPr>
      </w:pPr>
      <w:r w:rsidRPr="00065FC5">
        <w:rPr>
          <w:rFonts w:ascii="Times New Roman" w:eastAsia="Times New Roman" w:hAnsi="Times New Roman" w:cs="Times New Roman" w:hint="eastAsia"/>
          <w:color w:val="000000"/>
        </w:rPr>
        <w:t>        </w:t>
      </w:r>
      <w:r w:rsidRPr="00065FC5">
        <w:rPr>
          <w:rFonts w:ascii="Times New Roman" w:eastAsia="Times New Roman" w:hAnsi="Times New Roman" w:cs="Times New Roman"/>
          <w:color w:val="000000"/>
        </w:rPr>
        <w:t>One of the most interesting findings of this work is that eukaryotes exploit two distinct mechanisms for ribosome hibernation: one employs proteins Lso2/CCDC124 and preserves 80S ribosomes in the unrotated state, while the other utilizes proteins Stm1/SERBP1 and traps the ribosomes in the ratcheted state. This is quite distinct to the mechanisms of ribosome hibernation operating in bacteria. Also, this work highlights how distinct and diverse are the ribosome hibernating factors from pro- and eukaryotes. In addition to quite intense structural studies, the authors confirmed some of their ideas and hypotheses with biochemical in vitro experiments using purified Dom34 and other ribosome splitting factors. I find the results of the ribosome splitting experiments and subsequent structural analysis of some of the complexes as "a cherry on the cake" that definitely reinforces the whole story.</w:t>
      </w:r>
    </w:p>
    <w:p w14:paraId="332781F6" w14:textId="77777777" w:rsidR="00240C41" w:rsidRPr="00065FC5" w:rsidRDefault="00240C41" w:rsidP="00240C41">
      <w:pPr>
        <w:rPr>
          <w:rFonts w:ascii="Times New Roman" w:eastAsia="Times New Roman" w:hAnsi="Times New Roman" w:cs="Times New Roman"/>
          <w:color w:val="000000"/>
        </w:rPr>
      </w:pPr>
      <w:r w:rsidRPr="00065FC5">
        <w:rPr>
          <w:rFonts w:ascii="Times New Roman" w:eastAsia="Times New Roman" w:hAnsi="Times New Roman" w:cs="Times New Roman" w:hint="eastAsia"/>
          <w:color w:val="000000"/>
        </w:rPr>
        <w:t>        </w:t>
      </w:r>
      <w:r w:rsidRPr="00065FC5">
        <w:rPr>
          <w:rFonts w:ascii="Times New Roman" w:eastAsia="Times New Roman" w:hAnsi="Times New Roman" w:cs="Times New Roman"/>
          <w:color w:val="000000"/>
        </w:rPr>
        <w:t>Overall this work is an excellent and exemplary research study that was accomplished in the best traditions of the modern cryo-EM structural biology! In my opinion, this work represents a significant conceptual advance in the field and also answers several long-standing questions. I think that the main findings of this study merit publication in PLOS Biology and are ideally suited for this journal in scope. Moreover, the manuscript is very well-written and organized. There are simple and bright illustrations that are self-explanatory. It appears to me that the text and figures have already been thoroughly revised, and it seems to be close to its energetic minimum. In conclusion, I am enthusiastically in favor of publishing this work. Also, I have a couple of minor critical points/suggestions, which the authors might wish to address:</w:t>
      </w:r>
    </w:p>
    <w:p w14:paraId="0DB17C88" w14:textId="426FC746" w:rsidR="00240C41" w:rsidRPr="00065FC5" w:rsidRDefault="00240C41" w:rsidP="00240C41">
      <w:pPr>
        <w:rPr>
          <w:rFonts w:ascii="Times New Roman" w:eastAsia="Times New Roman" w:hAnsi="Times New Roman" w:cs="Times New Roman"/>
          <w:color w:val="000000"/>
        </w:rPr>
      </w:pPr>
      <w:r w:rsidRPr="00065FC5">
        <w:rPr>
          <w:rFonts w:ascii="Times New Roman" w:eastAsia="Times New Roman" w:hAnsi="Times New Roman" w:cs="Times New Roman" w:hint="eastAsia"/>
          <w:color w:val="000000"/>
        </w:rPr>
        <w:t>        </w:t>
      </w:r>
      <w:r w:rsidRPr="00065FC5">
        <w:rPr>
          <w:rFonts w:ascii="Times New Roman" w:eastAsia="Times New Roman" w:hAnsi="Times New Roman" w:cs="Times New Roman"/>
          <w:color w:val="000000"/>
        </w:rPr>
        <w:t>Comments, suggestions, and questions to the authors:</w:t>
      </w:r>
    </w:p>
    <w:p w14:paraId="553C9F58" w14:textId="11B9E7C9" w:rsidR="0074270C" w:rsidRPr="00065FC5" w:rsidRDefault="0074270C" w:rsidP="00240C41">
      <w:pPr>
        <w:rPr>
          <w:rFonts w:ascii="Times New Roman" w:eastAsia="Times New Roman" w:hAnsi="Times New Roman" w:cs="Times New Roman"/>
          <w:color w:val="000000"/>
        </w:rPr>
      </w:pPr>
    </w:p>
    <w:p w14:paraId="23FDC451" w14:textId="77777777" w:rsidR="0074270C" w:rsidRPr="00065FC5" w:rsidRDefault="0074270C" w:rsidP="00240C41">
      <w:pPr>
        <w:rPr>
          <w:rFonts w:ascii="Times New Roman" w:eastAsia="Times New Roman" w:hAnsi="Times New Roman" w:cs="Times New Roman"/>
          <w:color w:val="000000"/>
        </w:rPr>
      </w:pPr>
    </w:p>
    <w:p w14:paraId="6D032FCA" w14:textId="15FAA989" w:rsidR="00240C41" w:rsidRPr="00065FC5" w:rsidRDefault="00240C41" w:rsidP="0074270C">
      <w:pPr>
        <w:pStyle w:val="ListParagraph"/>
        <w:numPr>
          <w:ilvl w:val="0"/>
          <w:numId w:val="4"/>
        </w:numPr>
        <w:rPr>
          <w:rFonts w:ascii="Times New Roman" w:eastAsia="Times New Roman" w:hAnsi="Times New Roman" w:cs="Times New Roman"/>
          <w:color w:val="000000"/>
        </w:rPr>
      </w:pPr>
      <w:r w:rsidRPr="00065FC5">
        <w:rPr>
          <w:rFonts w:ascii="Times New Roman" w:eastAsia="Times New Roman" w:hAnsi="Times New Roman" w:cs="Times New Roman"/>
          <w:color w:val="000000"/>
        </w:rPr>
        <w:t xml:space="preserve">Lines 325-328: I would like to suggest to the authors to revise this sentence to read something like "However, while bacterial RMF, SHPF, </w:t>
      </w:r>
      <w:proofErr w:type="spellStart"/>
      <w:r w:rsidRPr="00065FC5">
        <w:rPr>
          <w:rFonts w:ascii="Times New Roman" w:eastAsia="Times New Roman" w:hAnsi="Times New Roman" w:cs="Times New Roman"/>
          <w:color w:val="000000"/>
        </w:rPr>
        <w:t>RaiA</w:t>
      </w:r>
      <w:proofErr w:type="spellEnd"/>
      <w:r w:rsidRPr="00065FC5">
        <w:rPr>
          <w:rFonts w:ascii="Times New Roman" w:eastAsia="Times New Roman" w:hAnsi="Times New Roman" w:cs="Times New Roman"/>
          <w:color w:val="000000"/>
        </w:rPr>
        <w:t xml:space="preserve"> (protein Y) or the LHPF N-terminal domain all target the mRNA path and the decoding center of the small subunit, eukaryotic Lso2 and CCDC124 bind to both, the 40S and 60S subunits simultaneously and exclusively stabilize the non-rotated conformation of the 80S ribosome."</w:t>
      </w:r>
    </w:p>
    <w:p w14:paraId="7CBDBCA3" w14:textId="77777777" w:rsidR="0074270C" w:rsidRPr="00065FC5" w:rsidRDefault="0074270C" w:rsidP="0074270C">
      <w:pPr>
        <w:rPr>
          <w:rFonts w:ascii="Times New Roman" w:eastAsia="Times New Roman" w:hAnsi="Times New Roman" w:cs="Times New Roman"/>
          <w:color w:val="000000"/>
        </w:rPr>
      </w:pPr>
    </w:p>
    <w:p w14:paraId="2E4D560A" w14:textId="563F36FE" w:rsidR="00240C41" w:rsidRPr="00065FC5" w:rsidRDefault="00240C41" w:rsidP="00240C41">
      <w:pPr>
        <w:rPr>
          <w:rFonts w:ascii="Times New Roman" w:eastAsia="Times New Roman" w:hAnsi="Times New Roman" w:cs="Times New Roman"/>
          <w:color w:val="000000"/>
        </w:rPr>
      </w:pPr>
      <w:r w:rsidRPr="00065FC5">
        <w:rPr>
          <w:rFonts w:ascii="Times New Roman" w:eastAsia="Times New Roman" w:hAnsi="Times New Roman" w:cs="Times New Roman" w:hint="eastAsia"/>
          <w:color w:val="000000"/>
        </w:rPr>
        <w:lastRenderedPageBreak/>
        <w:t>        </w:t>
      </w:r>
      <w:r w:rsidRPr="00065FC5">
        <w:rPr>
          <w:rFonts w:ascii="Times New Roman" w:eastAsia="Times New Roman" w:hAnsi="Times New Roman" w:cs="Times New Roman"/>
          <w:color w:val="000000"/>
        </w:rPr>
        <w:t xml:space="preserve">SHPF - short HPF, LHPF - long HPF. I am not sure what the authors meant by IHPF? Perhaps it was just a typo. Also, </w:t>
      </w:r>
      <w:proofErr w:type="spellStart"/>
      <w:r w:rsidRPr="00065FC5">
        <w:rPr>
          <w:rFonts w:ascii="Times New Roman" w:eastAsia="Times New Roman" w:hAnsi="Times New Roman" w:cs="Times New Roman"/>
          <w:color w:val="000000"/>
        </w:rPr>
        <w:t>RaiA</w:t>
      </w:r>
      <w:proofErr w:type="spellEnd"/>
      <w:r w:rsidRPr="00065FC5">
        <w:rPr>
          <w:rFonts w:ascii="Times New Roman" w:eastAsia="Times New Roman" w:hAnsi="Times New Roman" w:cs="Times New Roman"/>
          <w:color w:val="000000"/>
        </w:rPr>
        <w:t xml:space="preserve"> is better known as ribosomal protein Y, so maybe somehow include this name as well?</w:t>
      </w:r>
    </w:p>
    <w:p w14:paraId="522D9599" w14:textId="39D0FAEE" w:rsidR="0074270C" w:rsidRPr="00065FC5" w:rsidRDefault="0074270C" w:rsidP="00240C41">
      <w:pPr>
        <w:rPr>
          <w:rFonts w:ascii="Times New Roman" w:eastAsia="Times New Roman" w:hAnsi="Times New Roman" w:cs="Times New Roman"/>
          <w:color w:val="000000"/>
        </w:rPr>
      </w:pPr>
    </w:p>
    <w:p w14:paraId="213748F7" w14:textId="2F92C37C" w:rsidR="0074270C" w:rsidRPr="00065FC5" w:rsidRDefault="0074270C" w:rsidP="00EB4A32">
      <w:pPr>
        <w:ind w:left="426"/>
        <w:rPr>
          <w:rFonts w:ascii="Times New Roman" w:eastAsia="Times New Roman" w:hAnsi="Times New Roman" w:cs="Times New Roman"/>
          <w:color w:val="4472C4" w:themeColor="accent1"/>
        </w:rPr>
      </w:pPr>
      <w:r w:rsidRPr="00065FC5">
        <w:rPr>
          <w:rFonts w:ascii="Times New Roman" w:eastAsia="Times New Roman" w:hAnsi="Times New Roman" w:cs="Times New Roman"/>
          <w:color w:val="4472C4" w:themeColor="accent1"/>
        </w:rPr>
        <w:t xml:space="preserve">Response: IHPF was a typo and we corrected it, as pointed out correctly by the reviewer, to LHPF. We also included the name </w:t>
      </w:r>
      <w:r w:rsidR="00B063C9">
        <w:rPr>
          <w:rFonts w:ascii="Times New Roman" w:eastAsia="Times New Roman" w:hAnsi="Times New Roman" w:cs="Times New Roman"/>
          <w:color w:val="4472C4" w:themeColor="accent1"/>
        </w:rPr>
        <w:t>“</w:t>
      </w:r>
      <w:r w:rsidRPr="00065FC5">
        <w:rPr>
          <w:rFonts w:ascii="Times New Roman" w:eastAsia="Times New Roman" w:hAnsi="Times New Roman" w:cs="Times New Roman"/>
          <w:color w:val="4472C4" w:themeColor="accent1"/>
        </w:rPr>
        <w:t>protein Y</w:t>
      </w:r>
      <w:r w:rsidR="00B063C9">
        <w:rPr>
          <w:rFonts w:ascii="Times New Roman" w:eastAsia="Times New Roman" w:hAnsi="Times New Roman" w:cs="Times New Roman"/>
          <w:color w:val="4472C4" w:themeColor="accent1"/>
        </w:rPr>
        <w:t>”</w:t>
      </w:r>
      <w:r w:rsidRPr="00065FC5">
        <w:rPr>
          <w:rFonts w:ascii="Times New Roman" w:eastAsia="Times New Roman" w:hAnsi="Times New Roman" w:cs="Times New Roman"/>
          <w:color w:val="4472C4" w:themeColor="accent1"/>
        </w:rPr>
        <w:t xml:space="preserve"> (</w:t>
      </w:r>
      <w:proofErr w:type="spellStart"/>
      <w:r w:rsidRPr="00065FC5">
        <w:rPr>
          <w:rFonts w:ascii="Times New Roman" w:eastAsia="Times New Roman" w:hAnsi="Times New Roman" w:cs="Times New Roman"/>
          <w:color w:val="4472C4" w:themeColor="accent1"/>
        </w:rPr>
        <w:t>pY</w:t>
      </w:r>
      <w:proofErr w:type="spellEnd"/>
      <w:r w:rsidRPr="00065FC5">
        <w:rPr>
          <w:rFonts w:ascii="Times New Roman" w:eastAsia="Times New Roman" w:hAnsi="Times New Roman" w:cs="Times New Roman"/>
          <w:color w:val="4472C4" w:themeColor="accent1"/>
        </w:rPr>
        <w:t>) for Rai1.</w:t>
      </w:r>
    </w:p>
    <w:p w14:paraId="7A38D561" w14:textId="77777777" w:rsidR="0074270C" w:rsidRPr="00065FC5" w:rsidRDefault="0074270C" w:rsidP="00240C41">
      <w:pPr>
        <w:rPr>
          <w:rFonts w:ascii="Times New Roman" w:eastAsia="Times New Roman" w:hAnsi="Times New Roman" w:cs="Times New Roman"/>
          <w:color w:val="000000"/>
        </w:rPr>
      </w:pPr>
    </w:p>
    <w:p w14:paraId="67EA88A2" w14:textId="32CBE24E" w:rsidR="00240C41" w:rsidRPr="00065FC5" w:rsidRDefault="00240C41" w:rsidP="0074270C">
      <w:pPr>
        <w:pStyle w:val="ListParagraph"/>
        <w:numPr>
          <w:ilvl w:val="0"/>
          <w:numId w:val="4"/>
        </w:numPr>
        <w:rPr>
          <w:rFonts w:ascii="Times New Roman" w:eastAsia="Times New Roman" w:hAnsi="Times New Roman" w:cs="Times New Roman"/>
          <w:color w:val="000000"/>
        </w:rPr>
      </w:pPr>
      <w:r w:rsidRPr="00065FC5">
        <w:rPr>
          <w:rFonts w:ascii="Times New Roman" w:eastAsia="Times New Roman" w:hAnsi="Times New Roman" w:cs="Times New Roman"/>
          <w:color w:val="000000"/>
        </w:rPr>
        <w:t>Figure 5, panels C and D: Why the positions of the peaks corresponding to the unsplit 80S ribosomes in panel C do not match the same peaks in panel D (except for the plots with Stm1)? In other words, the 80S peaks at the top and bottom plots should have the same positions relative to the gradient start.</w:t>
      </w:r>
    </w:p>
    <w:p w14:paraId="515130D9" w14:textId="77777777" w:rsidR="0074270C" w:rsidRPr="00065FC5" w:rsidRDefault="0074270C" w:rsidP="0074270C">
      <w:pPr>
        <w:rPr>
          <w:rFonts w:ascii="Times New Roman" w:eastAsia="Times New Roman" w:hAnsi="Times New Roman" w:cs="Times New Roman"/>
          <w:color w:val="000000"/>
        </w:rPr>
      </w:pPr>
    </w:p>
    <w:p w14:paraId="261ED43E" w14:textId="62F80198" w:rsidR="005B4991" w:rsidRPr="00F45F6F" w:rsidRDefault="0074270C" w:rsidP="00EB4A32">
      <w:pPr>
        <w:ind w:left="426"/>
        <w:jc w:val="both"/>
        <w:rPr>
          <w:rFonts w:ascii="Times New Roman" w:eastAsia="Times New Roman" w:hAnsi="Times New Roman" w:cs="Times New Roman"/>
        </w:rPr>
      </w:pPr>
      <w:r w:rsidRPr="005B4991">
        <w:rPr>
          <w:rFonts w:ascii="Times New Roman" w:eastAsia="Times New Roman" w:hAnsi="Times New Roman" w:cs="Times New Roman"/>
          <w:color w:val="4472C4" w:themeColor="accent1"/>
        </w:rPr>
        <w:t xml:space="preserve">Response: </w:t>
      </w:r>
      <w:r w:rsidR="003D3BF7" w:rsidRPr="005B4991">
        <w:rPr>
          <w:rFonts w:ascii="Times New Roman" w:eastAsia="Times New Roman" w:hAnsi="Times New Roman" w:cs="Times New Roman"/>
          <w:color w:val="4472C4" w:themeColor="accent1"/>
        </w:rPr>
        <w:t xml:space="preserve">The fact </w:t>
      </w:r>
      <w:r w:rsidR="00B063C9">
        <w:rPr>
          <w:rFonts w:ascii="Times New Roman" w:eastAsia="Times New Roman" w:hAnsi="Times New Roman" w:cs="Times New Roman"/>
          <w:color w:val="4472C4" w:themeColor="accent1"/>
        </w:rPr>
        <w:t xml:space="preserve">that </w:t>
      </w:r>
      <w:r w:rsidR="003D3BF7" w:rsidRPr="005B4991">
        <w:rPr>
          <w:rFonts w:ascii="Times New Roman" w:eastAsia="Times New Roman" w:hAnsi="Times New Roman" w:cs="Times New Roman"/>
          <w:color w:val="4472C4" w:themeColor="accent1"/>
        </w:rPr>
        <w:t xml:space="preserve">the 80S peaks in these figure panels are not matching is due to the alignment, since sucrose density gradient centrifugations were performed on different days and differently appearing void peaks were cut off. </w:t>
      </w:r>
      <w:r w:rsidR="001C3B5B">
        <w:rPr>
          <w:rFonts w:ascii="Times New Roman" w:eastAsia="Times New Roman" w:hAnsi="Times New Roman" w:cs="Times New Roman"/>
          <w:color w:val="4472C4" w:themeColor="accent1"/>
        </w:rPr>
        <w:t xml:space="preserve">We agree with the reviewer, that aligned profiles are easier to read and </w:t>
      </w:r>
      <w:r w:rsidR="003D3BF7" w:rsidRPr="005B4991">
        <w:rPr>
          <w:rFonts w:ascii="Times New Roman" w:eastAsia="Times New Roman" w:hAnsi="Times New Roman" w:cs="Times New Roman"/>
          <w:color w:val="4472C4" w:themeColor="accent1"/>
        </w:rPr>
        <w:t xml:space="preserve">we adjusted the profiles and aligned them </w:t>
      </w:r>
      <w:r w:rsidR="001C3B5B">
        <w:rPr>
          <w:rFonts w:ascii="Times New Roman" w:eastAsia="Times New Roman" w:hAnsi="Times New Roman" w:cs="Times New Roman"/>
          <w:color w:val="4472C4" w:themeColor="accent1"/>
        </w:rPr>
        <w:t>to</w:t>
      </w:r>
      <w:r w:rsidR="001C3B5B" w:rsidRPr="005B4991">
        <w:rPr>
          <w:rFonts w:ascii="Times New Roman" w:eastAsia="Times New Roman" w:hAnsi="Times New Roman" w:cs="Times New Roman"/>
          <w:color w:val="4472C4" w:themeColor="accent1"/>
        </w:rPr>
        <w:t xml:space="preserve"> </w:t>
      </w:r>
      <w:r w:rsidR="003D3BF7" w:rsidRPr="005B4991">
        <w:rPr>
          <w:rFonts w:ascii="Times New Roman" w:eastAsia="Times New Roman" w:hAnsi="Times New Roman" w:cs="Times New Roman"/>
          <w:color w:val="4472C4" w:themeColor="accent1"/>
        </w:rPr>
        <w:t>the 80S</w:t>
      </w:r>
      <w:r w:rsidR="001C3B5B">
        <w:rPr>
          <w:rFonts w:ascii="Times New Roman" w:eastAsia="Times New Roman" w:hAnsi="Times New Roman" w:cs="Times New Roman"/>
          <w:color w:val="4472C4" w:themeColor="accent1"/>
        </w:rPr>
        <w:t xml:space="preserve"> peak (</w:t>
      </w:r>
      <w:r w:rsidR="00B063C9">
        <w:rPr>
          <w:rFonts w:ascii="Times New Roman" w:eastAsia="Times New Roman" w:hAnsi="Times New Roman" w:cs="Times New Roman"/>
          <w:color w:val="4472C4" w:themeColor="accent1"/>
        </w:rPr>
        <w:t xml:space="preserve">see </w:t>
      </w:r>
      <w:r w:rsidR="001C3B5B">
        <w:rPr>
          <w:rFonts w:ascii="Times New Roman" w:eastAsia="Times New Roman" w:hAnsi="Times New Roman" w:cs="Times New Roman"/>
          <w:color w:val="4472C4" w:themeColor="accent1"/>
        </w:rPr>
        <w:t>revised Fig 5)</w:t>
      </w:r>
      <w:r w:rsidR="003D3BF7" w:rsidRPr="005B4991">
        <w:rPr>
          <w:rFonts w:ascii="Times New Roman" w:eastAsia="Times New Roman" w:hAnsi="Times New Roman" w:cs="Times New Roman"/>
          <w:color w:val="4472C4" w:themeColor="accent1"/>
        </w:rPr>
        <w:t xml:space="preserve">. </w:t>
      </w:r>
    </w:p>
    <w:p w14:paraId="4AC0B580" w14:textId="549F1450" w:rsidR="0042176B" w:rsidRPr="005B4991" w:rsidRDefault="0042176B">
      <w:pPr>
        <w:rPr>
          <w:rFonts w:ascii="Times New Roman" w:hAnsi="Times New Roman" w:cs="Times New Roman"/>
        </w:rPr>
      </w:pPr>
    </w:p>
    <w:sectPr w:rsidR="0042176B" w:rsidRPr="005B4991" w:rsidSect="00F37403">
      <w:pgSz w:w="11900" w:h="16840"/>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6DA9" w16cex:dateUtc="2020-06-01T10: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8BE14" w14:textId="77777777" w:rsidR="00724B28" w:rsidRDefault="00724B28" w:rsidP="00EB4A32">
      <w:r>
        <w:separator/>
      </w:r>
    </w:p>
  </w:endnote>
  <w:endnote w:type="continuationSeparator" w:id="0">
    <w:p w14:paraId="417BAA91" w14:textId="77777777" w:rsidR="00724B28" w:rsidRDefault="00724B28" w:rsidP="00EB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2B5A3" w14:textId="77777777" w:rsidR="00724B28" w:rsidRDefault="00724B28" w:rsidP="00EB4A32">
      <w:r>
        <w:separator/>
      </w:r>
    </w:p>
  </w:footnote>
  <w:footnote w:type="continuationSeparator" w:id="0">
    <w:p w14:paraId="5570BE24" w14:textId="77777777" w:rsidR="00724B28" w:rsidRDefault="00724B28" w:rsidP="00EB4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4470A"/>
    <w:multiLevelType w:val="hybridMultilevel"/>
    <w:tmpl w:val="3D3463E6"/>
    <w:lvl w:ilvl="0" w:tplc="EB76C22A">
      <w:start w:val="1"/>
      <w:numFmt w:val="lowerRoman"/>
      <w:lvlText w:val="(%1)"/>
      <w:lvlJc w:val="left"/>
      <w:pPr>
        <w:ind w:left="1080" w:hanging="72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464E1B"/>
    <w:multiLevelType w:val="hybridMultilevel"/>
    <w:tmpl w:val="62A4ACFE"/>
    <w:lvl w:ilvl="0" w:tplc="349EF78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5BB455BC"/>
    <w:multiLevelType w:val="hybridMultilevel"/>
    <w:tmpl w:val="BFBAF0AE"/>
    <w:lvl w:ilvl="0" w:tplc="8550BBE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721C7DD3"/>
    <w:multiLevelType w:val="hybridMultilevel"/>
    <w:tmpl w:val="3796C2D0"/>
    <w:lvl w:ilvl="0" w:tplc="A2FE7DB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7E317962"/>
    <w:multiLevelType w:val="hybridMultilevel"/>
    <w:tmpl w:val="BFBAF0AE"/>
    <w:lvl w:ilvl="0" w:tplc="8550BBE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41"/>
    <w:rsid w:val="000055E1"/>
    <w:rsid w:val="00006202"/>
    <w:rsid w:val="00013027"/>
    <w:rsid w:val="00036EEE"/>
    <w:rsid w:val="000371B4"/>
    <w:rsid w:val="00037A31"/>
    <w:rsid w:val="000517DD"/>
    <w:rsid w:val="000645E6"/>
    <w:rsid w:val="00065FC5"/>
    <w:rsid w:val="0007400E"/>
    <w:rsid w:val="00081270"/>
    <w:rsid w:val="00081882"/>
    <w:rsid w:val="00095C0C"/>
    <w:rsid w:val="000A31E1"/>
    <w:rsid w:val="000C3C06"/>
    <w:rsid w:val="000D7038"/>
    <w:rsid w:val="000E675D"/>
    <w:rsid w:val="00100FA2"/>
    <w:rsid w:val="0011214C"/>
    <w:rsid w:val="00112689"/>
    <w:rsid w:val="001127F0"/>
    <w:rsid w:val="00116C97"/>
    <w:rsid w:val="00132690"/>
    <w:rsid w:val="001436F2"/>
    <w:rsid w:val="00152BB1"/>
    <w:rsid w:val="00161178"/>
    <w:rsid w:val="00180B9B"/>
    <w:rsid w:val="00193C5C"/>
    <w:rsid w:val="001941F1"/>
    <w:rsid w:val="001A1B91"/>
    <w:rsid w:val="001A3836"/>
    <w:rsid w:val="001B64F0"/>
    <w:rsid w:val="001C3B5B"/>
    <w:rsid w:val="001C5986"/>
    <w:rsid w:val="001F5F73"/>
    <w:rsid w:val="00202347"/>
    <w:rsid w:val="0022191F"/>
    <w:rsid w:val="00240C41"/>
    <w:rsid w:val="00250A9B"/>
    <w:rsid w:val="002548AA"/>
    <w:rsid w:val="00255BC4"/>
    <w:rsid w:val="00262837"/>
    <w:rsid w:val="00272EDA"/>
    <w:rsid w:val="00284AB3"/>
    <w:rsid w:val="00296F56"/>
    <w:rsid w:val="002A6A23"/>
    <w:rsid w:val="002C21C5"/>
    <w:rsid w:val="002C570E"/>
    <w:rsid w:val="002D0B6B"/>
    <w:rsid w:val="00303100"/>
    <w:rsid w:val="00320246"/>
    <w:rsid w:val="00320CD2"/>
    <w:rsid w:val="0035491A"/>
    <w:rsid w:val="00363DAC"/>
    <w:rsid w:val="00364E20"/>
    <w:rsid w:val="00372ADB"/>
    <w:rsid w:val="00380FA0"/>
    <w:rsid w:val="003905F2"/>
    <w:rsid w:val="003B2497"/>
    <w:rsid w:val="003B2E98"/>
    <w:rsid w:val="003C4BF8"/>
    <w:rsid w:val="003D3131"/>
    <w:rsid w:val="003D3BF7"/>
    <w:rsid w:val="003D79D5"/>
    <w:rsid w:val="00415D13"/>
    <w:rsid w:val="00417F6D"/>
    <w:rsid w:val="0042176B"/>
    <w:rsid w:val="00432572"/>
    <w:rsid w:val="00432660"/>
    <w:rsid w:val="0043659C"/>
    <w:rsid w:val="00436FBE"/>
    <w:rsid w:val="004A0E5A"/>
    <w:rsid w:val="004A6846"/>
    <w:rsid w:val="004C5773"/>
    <w:rsid w:val="004C6628"/>
    <w:rsid w:val="004D17D5"/>
    <w:rsid w:val="004D2837"/>
    <w:rsid w:val="00506DAD"/>
    <w:rsid w:val="00507024"/>
    <w:rsid w:val="005304C6"/>
    <w:rsid w:val="00537BC7"/>
    <w:rsid w:val="00554280"/>
    <w:rsid w:val="005A2917"/>
    <w:rsid w:val="005B0965"/>
    <w:rsid w:val="005B46B9"/>
    <w:rsid w:val="005B4991"/>
    <w:rsid w:val="005C13D5"/>
    <w:rsid w:val="005D2DDC"/>
    <w:rsid w:val="005D3F35"/>
    <w:rsid w:val="0061189D"/>
    <w:rsid w:val="00631CF3"/>
    <w:rsid w:val="0066691D"/>
    <w:rsid w:val="00676CFB"/>
    <w:rsid w:val="00693CD5"/>
    <w:rsid w:val="006A5CD6"/>
    <w:rsid w:val="006B5B26"/>
    <w:rsid w:val="006D5BD8"/>
    <w:rsid w:val="006E3C92"/>
    <w:rsid w:val="00724B28"/>
    <w:rsid w:val="00732208"/>
    <w:rsid w:val="0074270C"/>
    <w:rsid w:val="00752559"/>
    <w:rsid w:val="00764B24"/>
    <w:rsid w:val="007757D5"/>
    <w:rsid w:val="0078330A"/>
    <w:rsid w:val="007B3492"/>
    <w:rsid w:val="007B4E3F"/>
    <w:rsid w:val="007D2F6E"/>
    <w:rsid w:val="0082327D"/>
    <w:rsid w:val="0089682C"/>
    <w:rsid w:val="008B5938"/>
    <w:rsid w:val="008C0370"/>
    <w:rsid w:val="00907277"/>
    <w:rsid w:val="0093014B"/>
    <w:rsid w:val="00933BDF"/>
    <w:rsid w:val="00935A82"/>
    <w:rsid w:val="00936C38"/>
    <w:rsid w:val="0094573C"/>
    <w:rsid w:val="009461AA"/>
    <w:rsid w:val="0096381D"/>
    <w:rsid w:val="00965B0A"/>
    <w:rsid w:val="0098124A"/>
    <w:rsid w:val="00983C03"/>
    <w:rsid w:val="009B6267"/>
    <w:rsid w:val="009D1963"/>
    <w:rsid w:val="009F4CEC"/>
    <w:rsid w:val="00A039DA"/>
    <w:rsid w:val="00A051DD"/>
    <w:rsid w:val="00A05CC5"/>
    <w:rsid w:val="00A23CA4"/>
    <w:rsid w:val="00A34D44"/>
    <w:rsid w:val="00A4439A"/>
    <w:rsid w:val="00A63EDE"/>
    <w:rsid w:val="00A64ABA"/>
    <w:rsid w:val="00A708A0"/>
    <w:rsid w:val="00A71195"/>
    <w:rsid w:val="00A93B81"/>
    <w:rsid w:val="00AA1BAE"/>
    <w:rsid w:val="00AD0791"/>
    <w:rsid w:val="00AD0846"/>
    <w:rsid w:val="00AD61FE"/>
    <w:rsid w:val="00AE2E7A"/>
    <w:rsid w:val="00B063C9"/>
    <w:rsid w:val="00B261DE"/>
    <w:rsid w:val="00B7734C"/>
    <w:rsid w:val="00BA7CF5"/>
    <w:rsid w:val="00BD5030"/>
    <w:rsid w:val="00BD6EF6"/>
    <w:rsid w:val="00C2573B"/>
    <w:rsid w:val="00C3187E"/>
    <w:rsid w:val="00C45C3E"/>
    <w:rsid w:val="00C61E65"/>
    <w:rsid w:val="00C62BD4"/>
    <w:rsid w:val="00C62C2B"/>
    <w:rsid w:val="00C963FF"/>
    <w:rsid w:val="00C96C18"/>
    <w:rsid w:val="00CD276B"/>
    <w:rsid w:val="00CF6B10"/>
    <w:rsid w:val="00D033EA"/>
    <w:rsid w:val="00D11B8B"/>
    <w:rsid w:val="00D32215"/>
    <w:rsid w:val="00D360DA"/>
    <w:rsid w:val="00D42455"/>
    <w:rsid w:val="00D6191B"/>
    <w:rsid w:val="00D652C8"/>
    <w:rsid w:val="00D76F5D"/>
    <w:rsid w:val="00DA1F7A"/>
    <w:rsid w:val="00DC1225"/>
    <w:rsid w:val="00DC172F"/>
    <w:rsid w:val="00DE4727"/>
    <w:rsid w:val="00E0044F"/>
    <w:rsid w:val="00E0047C"/>
    <w:rsid w:val="00E13D7D"/>
    <w:rsid w:val="00E726DE"/>
    <w:rsid w:val="00E734EC"/>
    <w:rsid w:val="00EB4A32"/>
    <w:rsid w:val="00EB5AC8"/>
    <w:rsid w:val="00EE28CB"/>
    <w:rsid w:val="00EE3564"/>
    <w:rsid w:val="00EF1C82"/>
    <w:rsid w:val="00F01D8E"/>
    <w:rsid w:val="00F05276"/>
    <w:rsid w:val="00F173BC"/>
    <w:rsid w:val="00F3236A"/>
    <w:rsid w:val="00F37403"/>
    <w:rsid w:val="00F41561"/>
    <w:rsid w:val="00F42CDF"/>
    <w:rsid w:val="00F45F6F"/>
    <w:rsid w:val="00F56606"/>
    <w:rsid w:val="00F60E89"/>
    <w:rsid w:val="00F66EDC"/>
    <w:rsid w:val="00F71A28"/>
    <w:rsid w:val="00F764B6"/>
    <w:rsid w:val="00F9331D"/>
    <w:rsid w:val="00FB37E6"/>
    <w:rsid w:val="00FC188C"/>
    <w:rsid w:val="00FF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9F0B"/>
  <w14:defaultImageDpi w14:val="32767"/>
  <w15:chartTrackingRefBased/>
  <w15:docId w15:val="{D9C2C67E-8229-4143-A775-7053986B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0C41"/>
  </w:style>
  <w:style w:type="character" w:styleId="Hyperlink">
    <w:name w:val="Hyperlink"/>
    <w:basedOn w:val="DefaultParagraphFont"/>
    <w:uiPriority w:val="99"/>
    <w:semiHidden/>
    <w:unhideWhenUsed/>
    <w:rsid w:val="00240C41"/>
    <w:rPr>
      <w:color w:val="0000FF"/>
      <w:u w:val="single"/>
    </w:rPr>
  </w:style>
  <w:style w:type="character" w:customStyle="1" w:styleId="apple-tab-span">
    <w:name w:val="apple-tab-span"/>
    <w:basedOn w:val="DefaultParagraphFont"/>
    <w:rsid w:val="00240C41"/>
  </w:style>
  <w:style w:type="paragraph" w:styleId="ListParagraph">
    <w:name w:val="List Paragraph"/>
    <w:basedOn w:val="Normal"/>
    <w:uiPriority w:val="34"/>
    <w:qFormat/>
    <w:rsid w:val="00202347"/>
    <w:pPr>
      <w:ind w:left="720"/>
      <w:contextualSpacing/>
    </w:pPr>
  </w:style>
  <w:style w:type="character" w:styleId="CommentReference">
    <w:name w:val="annotation reference"/>
    <w:basedOn w:val="DefaultParagraphFont"/>
    <w:uiPriority w:val="99"/>
    <w:semiHidden/>
    <w:unhideWhenUsed/>
    <w:rsid w:val="006E3C92"/>
    <w:rPr>
      <w:sz w:val="16"/>
      <w:szCs w:val="16"/>
    </w:rPr>
  </w:style>
  <w:style w:type="paragraph" w:styleId="CommentText">
    <w:name w:val="annotation text"/>
    <w:basedOn w:val="Normal"/>
    <w:link w:val="CommentTextChar"/>
    <w:uiPriority w:val="99"/>
    <w:semiHidden/>
    <w:unhideWhenUsed/>
    <w:rsid w:val="006E3C92"/>
    <w:rPr>
      <w:sz w:val="20"/>
      <w:szCs w:val="20"/>
    </w:rPr>
  </w:style>
  <w:style w:type="character" w:customStyle="1" w:styleId="CommentTextChar">
    <w:name w:val="Comment Text Char"/>
    <w:basedOn w:val="DefaultParagraphFont"/>
    <w:link w:val="CommentText"/>
    <w:uiPriority w:val="99"/>
    <w:semiHidden/>
    <w:rsid w:val="006E3C92"/>
    <w:rPr>
      <w:sz w:val="20"/>
      <w:szCs w:val="20"/>
    </w:rPr>
  </w:style>
  <w:style w:type="paragraph" w:styleId="CommentSubject">
    <w:name w:val="annotation subject"/>
    <w:basedOn w:val="CommentText"/>
    <w:next w:val="CommentText"/>
    <w:link w:val="CommentSubjectChar"/>
    <w:uiPriority w:val="99"/>
    <w:semiHidden/>
    <w:unhideWhenUsed/>
    <w:rsid w:val="006E3C92"/>
    <w:rPr>
      <w:b/>
      <w:bCs/>
    </w:rPr>
  </w:style>
  <w:style w:type="character" w:customStyle="1" w:styleId="CommentSubjectChar">
    <w:name w:val="Comment Subject Char"/>
    <w:basedOn w:val="CommentTextChar"/>
    <w:link w:val="CommentSubject"/>
    <w:uiPriority w:val="99"/>
    <w:semiHidden/>
    <w:rsid w:val="006E3C92"/>
    <w:rPr>
      <w:b/>
      <w:bCs/>
      <w:sz w:val="20"/>
      <w:szCs w:val="20"/>
    </w:rPr>
  </w:style>
  <w:style w:type="paragraph" w:styleId="BalloonText">
    <w:name w:val="Balloon Text"/>
    <w:basedOn w:val="Normal"/>
    <w:link w:val="BalloonTextChar"/>
    <w:uiPriority w:val="99"/>
    <w:semiHidden/>
    <w:unhideWhenUsed/>
    <w:rsid w:val="006E3C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C92"/>
    <w:rPr>
      <w:rFonts w:ascii="Segoe UI" w:hAnsi="Segoe UI" w:cs="Segoe UI"/>
      <w:sz w:val="18"/>
      <w:szCs w:val="18"/>
    </w:rPr>
  </w:style>
  <w:style w:type="paragraph" w:styleId="Header">
    <w:name w:val="header"/>
    <w:basedOn w:val="Normal"/>
    <w:link w:val="HeaderChar"/>
    <w:uiPriority w:val="99"/>
    <w:unhideWhenUsed/>
    <w:rsid w:val="00EB4A32"/>
    <w:pPr>
      <w:tabs>
        <w:tab w:val="center" w:pos="4513"/>
        <w:tab w:val="right" w:pos="9026"/>
      </w:tabs>
    </w:pPr>
  </w:style>
  <w:style w:type="character" w:customStyle="1" w:styleId="HeaderChar">
    <w:name w:val="Header Char"/>
    <w:basedOn w:val="DefaultParagraphFont"/>
    <w:link w:val="Header"/>
    <w:uiPriority w:val="99"/>
    <w:rsid w:val="00EB4A32"/>
  </w:style>
  <w:style w:type="paragraph" w:styleId="Footer">
    <w:name w:val="footer"/>
    <w:basedOn w:val="Normal"/>
    <w:link w:val="FooterChar"/>
    <w:uiPriority w:val="99"/>
    <w:unhideWhenUsed/>
    <w:rsid w:val="00EB4A32"/>
    <w:pPr>
      <w:tabs>
        <w:tab w:val="center" w:pos="4513"/>
        <w:tab w:val="right" w:pos="9026"/>
      </w:tabs>
    </w:pPr>
  </w:style>
  <w:style w:type="character" w:customStyle="1" w:styleId="FooterChar">
    <w:name w:val="Footer Char"/>
    <w:basedOn w:val="DefaultParagraphFont"/>
    <w:link w:val="Footer"/>
    <w:uiPriority w:val="99"/>
    <w:rsid w:val="00EB4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6156">
      <w:bodyDiv w:val="1"/>
      <w:marLeft w:val="0"/>
      <w:marRight w:val="0"/>
      <w:marTop w:val="0"/>
      <w:marBottom w:val="0"/>
      <w:divBdr>
        <w:top w:val="none" w:sz="0" w:space="0" w:color="auto"/>
        <w:left w:val="none" w:sz="0" w:space="0" w:color="auto"/>
        <w:bottom w:val="none" w:sz="0" w:space="0" w:color="auto"/>
        <w:right w:val="none" w:sz="0" w:space="0" w:color="auto"/>
      </w:divBdr>
      <w:divsChild>
        <w:div w:id="476459155">
          <w:blockQuote w:val="1"/>
          <w:marLeft w:val="75"/>
          <w:marRight w:val="0"/>
          <w:marTop w:val="0"/>
          <w:marBottom w:val="0"/>
          <w:divBdr>
            <w:top w:val="none" w:sz="0" w:space="0" w:color="auto"/>
            <w:left w:val="none" w:sz="0" w:space="0" w:color="auto"/>
            <w:bottom w:val="none" w:sz="0" w:space="0" w:color="auto"/>
            <w:right w:val="none" w:sz="0" w:space="0" w:color="auto"/>
          </w:divBdr>
          <w:divsChild>
            <w:div w:id="728462413">
              <w:marLeft w:val="0"/>
              <w:marRight w:val="0"/>
              <w:marTop w:val="0"/>
              <w:marBottom w:val="0"/>
              <w:divBdr>
                <w:top w:val="none" w:sz="0" w:space="0" w:color="auto"/>
                <w:left w:val="none" w:sz="0" w:space="0" w:color="auto"/>
                <w:bottom w:val="none" w:sz="0" w:space="0" w:color="auto"/>
                <w:right w:val="none" w:sz="0" w:space="0" w:color="auto"/>
              </w:divBdr>
            </w:div>
            <w:div w:id="1234271616">
              <w:marLeft w:val="0"/>
              <w:marRight w:val="0"/>
              <w:marTop w:val="0"/>
              <w:marBottom w:val="0"/>
              <w:divBdr>
                <w:top w:val="none" w:sz="0" w:space="0" w:color="auto"/>
                <w:left w:val="none" w:sz="0" w:space="0" w:color="auto"/>
                <w:bottom w:val="none" w:sz="0" w:space="0" w:color="auto"/>
                <w:right w:val="none" w:sz="0" w:space="0" w:color="auto"/>
              </w:divBdr>
            </w:div>
            <w:div w:id="1417752169">
              <w:marLeft w:val="0"/>
              <w:marRight w:val="0"/>
              <w:marTop w:val="0"/>
              <w:marBottom w:val="0"/>
              <w:divBdr>
                <w:top w:val="none" w:sz="0" w:space="0" w:color="auto"/>
                <w:left w:val="none" w:sz="0" w:space="0" w:color="auto"/>
                <w:bottom w:val="none" w:sz="0" w:space="0" w:color="auto"/>
                <w:right w:val="none" w:sz="0" w:space="0" w:color="auto"/>
              </w:divBdr>
            </w:div>
            <w:div w:id="2050108405">
              <w:marLeft w:val="0"/>
              <w:marRight w:val="0"/>
              <w:marTop w:val="0"/>
              <w:marBottom w:val="0"/>
              <w:divBdr>
                <w:top w:val="none" w:sz="0" w:space="0" w:color="auto"/>
                <w:left w:val="none" w:sz="0" w:space="0" w:color="auto"/>
                <w:bottom w:val="none" w:sz="0" w:space="0" w:color="auto"/>
                <w:right w:val="none" w:sz="0" w:space="0" w:color="auto"/>
              </w:divBdr>
            </w:div>
            <w:div w:id="1617565125">
              <w:marLeft w:val="0"/>
              <w:marRight w:val="0"/>
              <w:marTop w:val="0"/>
              <w:marBottom w:val="0"/>
              <w:divBdr>
                <w:top w:val="none" w:sz="0" w:space="0" w:color="auto"/>
                <w:left w:val="none" w:sz="0" w:space="0" w:color="auto"/>
                <w:bottom w:val="none" w:sz="0" w:space="0" w:color="auto"/>
                <w:right w:val="none" w:sz="0" w:space="0" w:color="auto"/>
              </w:divBdr>
            </w:div>
            <w:div w:id="1148402746">
              <w:marLeft w:val="0"/>
              <w:marRight w:val="0"/>
              <w:marTop w:val="0"/>
              <w:marBottom w:val="0"/>
              <w:divBdr>
                <w:top w:val="none" w:sz="0" w:space="0" w:color="auto"/>
                <w:left w:val="none" w:sz="0" w:space="0" w:color="auto"/>
                <w:bottom w:val="none" w:sz="0" w:space="0" w:color="auto"/>
                <w:right w:val="none" w:sz="0" w:space="0" w:color="auto"/>
              </w:divBdr>
            </w:div>
            <w:div w:id="432894252">
              <w:marLeft w:val="0"/>
              <w:marRight w:val="0"/>
              <w:marTop w:val="0"/>
              <w:marBottom w:val="0"/>
              <w:divBdr>
                <w:top w:val="none" w:sz="0" w:space="0" w:color="auto"/>
                <w:left w:val="none" w:sz="0" w:space="0" w:color="auto"/>
                <w:bottom w:val="none" w:sz="0" w:space="0" w:color="auto"/>
                <w:right w:val="none" w:sz="0" w:space="0" w:color="auto"/>
              </w:divBdr>
            </w:div>
            <w:div w:id="1586379011">
              <w:marLeft w:val="0"/>
              <w:marRight w:val="0"/>
              <w:marTop w:val="0"/>
              <w:marBottom w:val="0"/>
              <w:divBdr>
                <w:top w:val="none" w:sz="0" w:space="0" w:color="auto"/>
                <w:left w:val="none" w:sz="0" w:space="0" w:color="auto"/>
                <w:bottom w:val="none" w:sz="0" w:space="0" w:color="auto"/>
                <w:right w:val="none" w:sz="0" w:space="0" w:color="auto"/>
              </w:divBdr>
            </w:div>
            <w:div w:id="956066340">
              <w:marLeft w:val="0"/>
              <w:marRight w:val="0"/>
              <w:marTop w:val="0"/>
              <w:marBottom w:val="0"/>
              <w:divBdr>
                <w:top w:val="none" w:sz="0" w:space="0" w:color="auto"/>
                <w:left w:val="none" w:sz="0" w:space="0" w:color="auto"/>
                <w:bottom w:val="none" w:sz="0" w:space="0" w:color="auto"/>
                <w:right w:val="none" w:sz="0" w:space="0" w:color="auto"/>
              </w:divBdr>
            </w:div>
            <w:div w:id="361788919">
              <w:marLeft w:val="0"/>
              <w:marRight w:val="0"/>
              <w:marTop w:val="0"/>
              <w:marBottom w:val="0"/>
              <w:divBdr>
                <w:top w:val="none" w:sz="0" w:space="0" w:color="auto"/>
                <w:left w:val="none" w:sz="0" w:space="0" w:color="auto"/>
                <w:bottom w:val="none" w:sz="0" w:space="0" w:color="auto"/>
                <w:right w:val="none" w:sz="0" w:space="0" w:color="auto"/>
              </w:divBdr>
            </w:div>
            <w:div w:id="835266692">
              <w:marLeft w:val="0"/>
              <w:marRight w:val="0"/>
              <w:marTop w:val="0"/>
              <w:marBottom w:val="0"/>
              <w:divBdr>
                <w:top w:val="none" w:sz="0" w:space="0" w:color="auto"/>
                <w:left w:val="none" w:sz="0" w:space="0" w:color="auto"/>
                <w:bottom w:val="none" w:sz="0" w:space="0" w:color="auto"/>
                <w:right w:val="none" w:sz="0" w:space="0" w:color="auto"/>
              </w:divBdr>
            </w:div>
            <w:div w:id="1873226660">
              <w:marLeft w:val="0"/>
              <w:marRight w:val="0"/>
              <w:marTop w:val="0"/>
              <w:marBottom w:val="0"/>
              <w:divBdr>
                <w:top w:val="none" w:sz="0" w:space="0" w:color="auto"/>
                <w:left w:val="none" w:sz="0" w:space="0" w:color="auto"/>
                <w:bottom w:val="none" w:sz="0" w:space="0" w:color="auto"/>
                <w:right w:val="none" w:sz="0" w:space="0" w:color="auto"/>
              </w:divBdr>
            </w:div>
            <w:div w:id="1194538754">
              <w:marLeft w:val="0"/>
              <w:marRight w:val="0"/>
              <w:marTop w:val="0"/>
              <w:marBottom w:val="0"/>
              <w:divBdr>
                <w:top w:val="none" w:sz="0" w:space="0" w:color="auto"/>
                <w:left w:val="none" w:sz="0" w:space="0" w:color="auto"/>
                <w:bottom w:val="none" w:sz="0" w:space="0" w:color="auto"/>
                <w:right w:val="none" w:sz="0" w:space="0" w:color="auto"/>
              </w:divBdr>
            </w:div>
            <w:div w:id="1562058922">
              <w:marLeft w:val="0"/>
              <w:marRight w:val="0"/>
              <w:marTop w:val="0"/>
              <w:marBottom w:val="0"/>
              <w:divBdr>
                <w:top w:val="none" w:sz="0" w:space="0" w:color="auto"/>
                <w:left w:val="none" w:sz="0" w:space="0" w:color="auto"/>
                <w:bottom w:val="none" w:sz="0" w:space="0" w:color="auto"/>
                <w:right w:val="none" w:sz="0" w:space="0" w:color="auto"/>
              </w:divBdr>
            </w:div>
            <w:div w:id="604339841">
              <w:marLeft w:val="0"/>
              <w:marRight w:val="0"/>
              <w:marTop w:val="0"/>
              <w:marBottom w:val="0"/>
              <w:divBdr>
                <w:top w:val="none" w:sz="0" w:space="0" w:color="auto"/>
                <w:left w:val="none" w:sz="0" w:space="0" w:color="auto"/>
                <w:bottom w:val="none" w:sz="0" w:space="0" w:color="auto"/>
                <w:right w:val="none" w:sz="0" w:space="0" w:color="auto"/>
              </w:divBdr>
            </w:div>
            <w:div w:id="1539778432">
              <w:marLeft w:val="0"/>
              <w:marRight w:val="0"/>
              <w:marTop w:val="0"/>
              <w:marBottom w:val="0"/>
              <w:divBdr>
                <w:top w:val="none" w:sz="0" w:space="0" w:color="auto"/>
                <w:left w:val="none" w:sz="0" w:space="0" w:color="auto"/>
                <w:bottom w:val="none" w:sz="0" w:space="0" w:color="auto"/>
                <w:right w:val="none" w:sz="0" w:space="0" w:color="auto"/>
              </w:divBdr>
            </w:div>
            <w:div w:id="2018999244">
              <w:marLeft w:val="0"/>
              <w:marRight w:val="0"/>
              <w:marTop w:val="0"/>
              <w:marBottom w:val="0"/>
              <w:divBdr>
                <w:top w:val="none" w:sz="0" w:space="0" w:color="auto"/>
                <w:left w:val="none" w:sz="0" w:space="0" w:color="auto"/>
                <w:bottom w:val="none" w:sz="0" w:space="0" w:color="auto"/>
                <w:right w:val="none" w:sz="0" w:space="0" w:color="auto"/>
              </w:divBdr>
            </w:div>
            <w:div w:id="1663043173">
              <w:marLeft w:val="0"/>
              <w:marRight w:val="0"/>
              <w:marTop w:val="0"/>
              <w:marBottom w:val="0"/>
              <w:divBdr>
                <w:top w:val="none" w:sz="0" w:space="0" w:color="auto"/>
                <w:left w:val="none" w:sz="0" w:space="0" w:color="auto"/>
                <w:bottom w:val="none" w:sz="0" w:space="0" w:color="auto"/>
                <w:right w:val="none" w:sz="0" w:space="0" w:color="auto"/>
              </w:divBdr>
            </w:div>
            <w:div w:id="1538276413">
              <w:marLeft w:val="0"/>
              <w:marRight w:val="0"/>
              <w:marTop w:val="0"/>
              <w:marBottom w:val="0"/>
              <w:divBdr>
                <w:top w:val="none" w:sz="0" w:space="0" w:color="auto"/>
                <w:left w:val="none" w:sz="0" w:space="0" w:color="auto"/>
                <w:bottom w:val="none" w:sz="0" w:space="0" w:color="auto"/>
                <w:right w:val="none" w:sz="0" w:space="0" w:color="auto"/>
              </w:divBdr>
            </w:div>
            <w:div w:id="2057391367">
              <w:marLeft w:val="0"/>
              <w:marRight w:val="0"/>
              <w:marTop w:val="0"/>
              <w:marBottom w:val="0"/>
              <w:divBdr>
                <w:top w:val="none" w:sz="0" w:space="0" w:color="auto"/>
                <w:left w:val="none" w:sz="0" w:space="0" w:color="auto"/>
                <w:bottom w:val="none" w:sz="0" w:space="0" w:color="auto"/>
                <w:right w:val="none" w:sz="0" w:space="0" w:color="auto"/>
              </w:divBdr>
            </w:div>
            <w:div w:id="374085748">
              <w:marLeft w:val="0"/>
              <w:marRight w:val="0"/>
              <w:marTop w:val="0"/>
              <w:marBottom w:val="0"/>
              <w:divBdr>
                <w:top w:val="none" w:sz="0" w:space="0" w:color="auto"/>
                <w:left w:val="none" w:sz="0" w:space="0" w:color="auto"/>
                <w:bottom w:val="none" w:sz="0" w:space="0" w:color="auto"/>
                <w:right w:val="none" w:sz="0" w:space="0" w:color="auto"/>
              </w:divBdr>
            </w:div>
            <w:div w:id="786894387">
              <w:marLeft w:val="0"/>
              <w:marRight w:val="0"/>
              <w:marTop w:val="0"/>
              <w:marBottom w:val="0"/>
              <w:divBdr>
                <w:top w:val="none" w:sz="0" w:space="0" w:color="auto"/>
                <w:left w:val="none" w:sz="0" w:space="0" w:color="auto"/>
                <w:bottom w:val="none" w:sz="0" w:space="0" w:color="auto"/>
                <w:right w:val="none" w:sz="0" w:space="0" w:color="auto"/>
              </w:divBdr>
            </w:div>
            <w:div w:id="1152719736">
              <w:marLeft w:val="0"/>
              <w:marRight w:val="0"/>
              <w:marTop w:val="0"/>
              <w:marBottom w:val="0"/>
              <w:divBdr>
                <w:top w:val="none" w:sz="0" w:space="0" w:color="auto"/>
                <w:left w:val="none" w:sz="0" w:space="0" w:color="auto"/>
                <w:bottom w:val="none" w:sz="0" w:space="0" w:color="auto"/>
                <w:right w:val="none" w:sz="0" w:space="0" w:color="auto"/>
              </w:divBdr>
            </w:div>
            <w:div w:id="1336616357">
              <w:marLeft w:val="0"/>
              <w:marRight w:val="0"/>
              <w:marTop w:val="0"/>
              <w:marBottom w:val="0"/>
              <w:divBdr>
                <w:top w:val="none" w:sz="0" w:space="0" w:color="auto"/>
                <w:left w:val="none" w:sz="0" w:space="0" w:color="auto"/>
                <w:bottom w:val="none" w:sz="0" w:space="0" w:color="auto"/>
                <w:right w:val="none" w:sz="0" w:space="0" w:color="auto"/>
              </w:divBdr>
            </w:div>
            <w:div w:id="895435715">
              <w:marLeft w:val="0"/>
              <w:marRight w:val="0"/>
              <w:marTop w:val="0"/>
              <w:marBottom w:val="0"/>
              <w:divBdr>
                <w:top w:val="none" w:sz="0" w:space="0" w:color="auto"/>
                <w:left w:val="none" w:sz="0" w:space="0" w:color="auto"/>
                <w:bottom w:val="none" w:sz="0" w:space="0" w:color="auto"/>
                <w:right w:val="none" w:sz="0" w:space="0" w:color="auto"/>
              </w:divBdr>
            </w:div>
            <w:div w:id="416680919">
              <w:marLeft w:val="0"/>
              <w:marRight w:val="0"/>
              <w:marTop w:val="0"/>
              <w:marBottom w:val="0"/>
              <w:divBdr>
                <w:top w:val="none" w:sz="0" w:space="0" w:color="auto"/>
                <w:left w:val="none" w:sz="0" w:space="0" w:color="auto"/>
                <w:bottom w:val="none" w:sz="0" w:space="0" w:color="auto"/>
                <w:right w:val="none" w:sz="0" w:space="0" w:color="auto"/>
              </w:divBdr>
            </w:div>
            <w:div w:id="1318145110">
              <w:marLeft w:val="0"/>
              <w:marRight w:val="0"/>
              <w:marTop w:val="0"/>
              <w:marBottom w:val="0"/>
              <w:divBdr>
                <w:top w:val="none" w:sz="0" w:space="0" w:color="auto"/>
                <w:left w:val="none" w:sz="0" w:space="0" w:color="auto"/>
                <w:bottom w:val="none" w:sz="0" w:space="0" w:color="auto"/>
                <w:right w:val="none" w:sz="0" w:space="0" w:color="auto"/>
              </w:divBdr>
            </w:div>
            <w:div w:id="817843139">
              <w:marLeft w:val="0"/>
              <w:marRight w:val="0"/>
              <w:marTop w:val="0"/>
              <w:marBottom w:val="0"/>
              <w:divBdr>
                <w:top w:val="none" w:sz="0" w:space="0" w:color="auto"/>
                <w:left w:val="none" w:sz="0" w:space="0" w:color="auto"/>
                <w:bottom w:val="none" w:sz="0" w:space="0" w:color="auto"/>
                <w:right w:val="none" w:sz="0" w:space="0" w:color="auto"/>
              </w:divBdr>
            </w:div>
            <w:div w:id="376469817">
              <w:marLeft w:val="0"/>
              <w:marRight w:val="0"/>
              <w:marTop w:val="0"/>
              <w:marBottom w:val="0"/>
              <w:divBdr>
                <w:top w:val="none" w:sz="0" w:space="0" w:color="auto"/>
                <w:left w:val="none" w:sz="0" w:space="0" w:color="auto"/>
                <w:bottom w:val="none" w:sz="0" w:space="0" w:color="auto"/>
                <w:right w:val="none" w:sz="0" w:space="0" w:color="auto"/>
              </w:divBdr>
            </w:div>
            <w:div w:id="514853946">
              <w:marLeft w:val="0"/>
              <w:marRight w:val="0"/>
              <w:marTop w:val="0"/>
              <w:marBottom w:val="0"/>
              <w:divBdr>
                <w:top w:val="none" w:sz="0" w:space="0" w:color="auto"/>
                <w:left w:val="none" w:sz="0" w:space="0" w:color="auto"/>
                <w:bottom w:val="none" w:sz="0" w:space="0" w:color="auto"/>
                <w:right w:val="none" w:sz="0" w:space="0" w:color="auto"/>
              </w:divBdr>
            </w:div>
            <w:div w:id="555048888">
              <w:marLeft w:val="0"/>
              <w:marRight w:val="0"/>
              <w:marTop w:val="0"/>
              <w:marBottom w:val="0"/>
              <w:divBdr>
                <w:top w:val="none" w:sz="0" w:space="0" w:color="auto"/>
                <w:left w:val="none" w:sz="0" w:space="0" w:color="auto"/>
                <w:bottom w:val="none" w:sz="0" w:space="0" w:color="auto"/>
                <w:right w:val="none" w:sz="0" w:space="0" w:color="auto"/>
              </w:divBdr>
            </w:div>
            <w:div w:id="788090036">
              <w:marLeft w:val="0"/>
              <w:marRight w:val="0"/>
              <w:marTop w:val="0"/>
              <w:marBottom w:val="0"/>
              <w:divBdr>
                <w:top w:val="none" w:sz="0" w:space="0" w:color="auto"/>
                <w:left w:val="none" w:sz="0" w:space="0" w:color="auto"/>
                <w:bottom w:val="none" w:sz="0" w:space="0" w:color="auto"/>
                <w:right w:val="none" w:sz="0" w:space="0" w:color="auto"/>
              </w:divBdr>
            </w:div>
            <w:div w:id="963385426">
              <w:marLeft w:val="0"/>
              <w:marRight w:val="0"/>
              <w:marTop w:val="0"/>
              <w:marBottom w:val="0"/>
              <w:divBdr>
                <w:top w:val="none" w:sz="0" w:space="0" w:color="auto"/>
                <w:left w:val="none" w:sz="0" w:space="0" w:color="auto"/>
                <w:bottom w:val="none" w:sz="0" w:space="0" w:color="auto"/>
                <w:right w:val="none" w:sz="0" w:space="0" w:color="auto"/>
              </w:divBdr>
            </w:div>
            <w:div w:id="193157112">
              <w:marLeft w:val="0"/>
              <w:marRight w:val="0"/>
              <w:marTop w:val="0"/>
              <w:marBottom w:val="0"/>
              <w:divBdr>
                <w:top w:val="none" w:sz="0" w:space="0" w:color="auto"/>
                <w:left w:val="none" w:sz="0" w:space="0" w:color="auto"/>
                <w:bottom w:val="none" w:sz="0" w:space="0" w:color="auto"/>
                <w:right w:val="none" w:sz="0" w:space="0" w:color="auto"/>
              </w:divBdr>
            </w:div>
            <w:div w:id="1438330524">
              <w:marLeft w:val="0"/>
              <w:marRight w:val="0"/>
              <w:marTop w:val="0"/>
              <w:marBottom w:val="0"/>
              <w:divBdr>
                <w:top w:val="none" w:sz="0" w:space="0" w:color="auto"/>
                <w:left w:val="none" w:sz="0" w:space="0" w:color="auto"/>
                <w:bottom w:val="none" w:sz="0" w:space="0" w:color="auto"/>
                <w:right w:val="none" w:sz="0" w:space="0" w:color="auto"/>
              </w:divBdr>
            </w:div>
            <w:div w:id="662782789">
              <w:marLeft w:val="0"/>
              <w:marRight w:val="0"/>
              <w:marTop w:val="0"/>
              <w:marBottom w:val="0"/>
              <w:divBdr>
                <w:top w:val="none" w:sz="0" w:space="0" w:color="auto"/>
                <w:left w:val="none" w:sz="0" w:space="0" w:color="auto"/>
                <w:bottom w:val="none" w:sz="0" w:space="0" w:color="auto"/>
                <w:right w:val="none" w:sz="0" w:space="0" w:color="auto"/>
              </w:divBdr>
            </w:div>
            <w:div w:id="1468623898">
              <w:marLeft w:val="0"/>
              <w:marRight w:val="0"/>
              <w:marTop w:val="0"/>
              <w:marBottom w:val="0"/>
              <w:divBdr>
                <w:top w:val="none" w:sz="0" w:space="0" w:color="auto"/>
                <w:left w:val="none" w:sz="0" w:space="0" w:color="auto"/>
                <w:bottom w:val="none" w:sz="0" w:space="0" w:color="auto"/>
                <w:right w:val="none" w:sz="0" w:space="0" w:color="auto"/>
              </w:divBdr>
            </w:div>
            <w:div w:id="1019357646">
              <w:marLeft w:val="0"/>
              <w:marRight w:val="0"/>
              <w:marTop w:val="0"/>
              <w:marBottom w:val="0"/>
              <w:divBdr>
                <w:top w:val="none" w:sz="0" w:space="0" w:color="auto"/>
                <w:left w:val="none" w:sz="0" w:space="0" w:color="auto"/>
                <w:bottom w:val="none" w:sz="0" w:space="0" w:color="auto"/>
                <w:right w:val="none" w:sz="0" w:space="0" w:color="auto"/>
              </w:divBdr>
            </w:div>
            <w:div w:id="1382175231">
              <w:marLeft w:val="0"/>
              <w:marRight w:val="0"/>
              <w:marTop w:val="0"/>
              <w:marBottom w:val="0"/>
              <w:divBdr>
                <w:top w:val="none" w:sz="0" w:space="0" w:color="auto"/>
                <w:left w:val="none" w:sz="0" w:space="0" w:color="auto"/>
                <w:bottom w:val="none" w:sz="0" w:space="0" w:color="auto"/>
                <w:right w:val="none" w:sz="0" w:space="0" w:color="auto"/>
              </w:divBdr>
            </w:div>
            <w:div w:id="1302030265">
              <w:marLeft w:val="0"/>
              <w:marRight w:val="0"/>
              <w:marTop w:val="0"/>
              <w:marBottom w:val="0"/>
              <w:divBdr>
                <w:top w:val="none" w:sz="0" w:space="0" w:color="auto"/>
                <w:left w:val="none" w:sz="0" w:space="0" w:color="auto"/>
                <w:bottom w:val="none" w:sz="0" w:space="0" w:color="auto"/>
                <w:right w:val="none" w:sz="0" w:space="0" w:color="auto"/>
              </w:divBdr>
            </w:div>
            <w:div w:id="1235429979">
              <w:marLeft w:val="0"/>
              <w:marRight w:val="0"/>
              <w:marTop w:val="0"/>
              <w:marBottom w:val="0"/>
              <w:divBdr>
                <w:top w:val="none" w:sz="0" w:space="0" w:color="auto"/>
                <w:left w:val="none" w:sz="0" w:space="0" w:color="auto"/>
                <w:bottom w:val="none" w:sz="0" w:space="0" w:color="auto"/>
                <w:right w:val="none" w:sz="0" w:space="0" w:color="auto"/>
              </w:divBdr>
            </w:div>
            <w:div w:id="1801457439">
              <w:marLeft w:val="0"/>
              <w:marRight w:val="0"/>
              <w:marTop w:val="0"/>
              <w:marBottom w:val="0"/>
              <w:divBdr>
                <w:top w:val="none" w:sz="0" w:space="0" w:color="auto"/>
                <w:left w:val="none" w:sz="0" w:space="0" w:color="auto"/>
                <w:bottom w:val="none" w:sz="0" w:space="0" w:color="auto"/>
                <w:right w:val="none" w:sz="0" w:space="0" w:color="auto"/>
              </w:divBdr>
            </w:div>
            <w:div w:id="740295955">
              <w:marLeft w:val="0"/>
              <w:marRight w:val="0"/>
              <w:marTop w:val="0"/>
              <w:marBottom w:val="0"/>
              <w:divBdr>
                <w:top w:val="none" w:sz="0" w:space="0" w:color="auto"/>
                <w:left w:val="none" w:sz="0" w:space="0" w:color="auto"/>
                <w:bottom w:val="none" w:sz="0" w:space="0" w:color="auto"/>
                <w:right w:val="none" w:sz="0" w:space="0" w:color="auto"/>
              </w:divBdr>
            </w:div>
            <w:div w:id="768545469">
              <w:marLeft w:val="0"/>
              <w:marRight w:val="0"/>
              <w:marTop w:val="0"/>
              <w:marBottom w:val="0"/>
              <w:divBdr>
                <w:top w:val="none" w:sz="0" w:space="0" w:color="auto"/>
                <w:left w:val="none" w:sz="0" w:space="0" w:color="auto"/>
                <w:bottom w:val="none" w:sz="0" w:space="0" w:color="auto"/>
                <w:right w:val="none" w:sz="0" w:space="0" w:color="auto"/>
              </w:divBdr>
            </w:div>
            <w:div w:id="1518235489">
              <w:marLeft w:val="0"/>
              <w:marRight w:val="0"/>
              <w:marTop w:val="0"/>
              <w:marBottom w:val="0"/>
              <w:divBdr>
                <w:top w:val="none" w:sz="0" w:space="0" w:color="auto"/>
                <w:left w:val="none" w:sz="0" w:space="0" w:color="auto"/>
                <w:bottom w:val="none" w:sz="0" w:space="0" w:color="auto"/>
                <w:right w:val="none" w:sz="0" w:space="0" w:color="auto"/>
              </w:divBdr>
            </w:div>
            <w:div w:id="2100054295">
              <w:marLeft w:val="0"/>
              <w:marRight w:val="0"/>
              <w:marTop w:val="0"/>
              <w:marBottom w:val="0"/>
              <w:divBdr>
                <w:top w:val="none" w:sz="0" w:space="0" w:color="auto"/>
                <w:left w:val="none" w:sz="0" w:space="0" w:color="auto"/>
                <w:bottom w:val="none" w:sz="0" w:space="0" w:color="auto"/>
                <w:right w:val="none" w:sz="0" w:space="0" w:color="auto"/>
              </w:divBdr>
            </w:div>
            <w:div w:id="300573402">
              <w:marLeft w:val="0"/>
              <w:marRight w:val="0"/>
              <w:marTop w:val="0"/>
              <w:marBottom w:val="0"/>
              <w:divBdr>
                <w:top w:val="none" w:sz="0" w:space="0" w:color="auto"/>
                <w:left w:val="none" w:sz="0" w:space="0" w:color="auto"/>
                <w:bottom w:val="none" w:sz="0" w:space="0" w:color="auto"/>
                <w:right w:val="none" w:sz="0" w:space="0" w:color="auto"/>
              </w:divBdr>
            </w:div>
            <w:div w:id="1870603629">
              <w:marLeft w:val="0"/>
              <w:marRight w:val="0"/>
              <w:marTop w:val="0"/>
              <w:marBottom w:val="0"/>
              <w:divBdr>
                <w:top w:val="none" w:sz="0" w:space="0" w:color="auto"/>
                <w:left w:val="none" w:sz="0" w:space="0" w:color="auto"/>
                <w:bottom w:val="none" w:sz="0" w:space="0" w:color="auto"/>
                <w:right w:val="none" w:sz="0" w:space="0" w:color="auto"/>
              </w:divBdr>
            </w:div>
            <w:div w:id="1446383369">
              <w:marLeft w:val="0"/>
              <w:marRight w:val="0"/>
              <w:marTop w:val="0"/>
              <w:marBottom w:val="0"/>
              <w:divBdr>
                <w:top w:val="none" w:sz="0" w:space="0" w:color="auto"/>
                <w:left w:val="none" w:sz="0" w:space="0" w:color="auto"/>
                <w:bottom w:val="none" w:sz="0" w:space="0" w:color="auto"/>
                <w:right w:val="none" w:sz="0" w:space="0" w:color="auto"/>
              </w:divBdr>
            </w:div>
            <w:div w:id="1708217437">
              <w:marLeft w:val="0"/>
              <w:marRight w:val="0"/>
              <w:marTop w:val="0"/>
              <w:marBottom w:val="0"/>
              <w:divBdr>
                <w:top w:val="none" w:sz="0" w:space="0" w:color="auto"/>
                <w:left w:val="none" w:sz="0" w:space="0" w:color="auto"/>
                <w:bottom w:val="none" w:sz="0" w:space="0" w:color="auto"/>
                <w:right w:val="none" w:sz="0" w:space="0" w:color="auto"/>
              </w:divBdr>
            </w:div>
            <w:div w:id="521826923">
              <w:marLeft w:val="0"/>
              <w:marRight w:val="0"/>
              <w:marTop w:val="0"/>
              <w:marBottom w:val="0"/>
              <w:divBdr>
                <w:top w:val="none" w:sz="0" w:space="0" w:color="auto"/>
                <w:left w:val="none" w:sz="0" w:space="0" w:color="auto"/>
                <w:bottom w:val="none" w:sz="0" w:space="0" w:color="auto"/>
                <w:right w:val="none" w:sz="0" w:space="0" w:color="auto"/>
              </w:divBdr>
            </w:div>
            <w:div w:id="206138763">
              <w:marLeft w:val="0"/>
              <w:marRight w:val="0"/>
              <w:marTop w:val="0"/>
              <w:marBottom w:val="0"/>
              <w:divBdr>
                <w:top w:val="none" w:sz="0" w:space="0" w:color="auto"/>
                <w:left w:val="none" w:sz="0" w:space="0" w:color="auto"/>
                <w:bottom w:val="none" w:sz="0" w:space="0" w:color="auto"/>
                <w:right w:val="none" w:sz="0" w:space="0" w:color="auto"/>
              </w:divBdr>
            </w:div>
            <w:div w:id="649483251">
              <w:marLeft w:val="0"/>
              <w:marRight w:val="0"/>
              <w:marTop w:val="0"/>
              <w:marBottom w:val="0"/>
              <w:divBdr>
                <w:top w:val="none" w:sz="0" w:space="0" w:color="auto"/>
                <w:left w:val="none" w:sz="0" w:space="0" w:color="auto"/>
                <w:bottom w:val="none" w:sz="0" w:space="0" w:color="auto"/>
                <w:right w:val="none" w:sz="0" w:space="0" w:color="auto"/>
              </w:divBdr>
            </w:div>
            <w:div w:id="870607767">
              <w:marLeft w:val="0"/>
              <w:marRight w:val="0"/>
              <w:marTop w:val="0"/>
              <w:marBottom w:val="0"/>
              <w:divBdr>
                <w:top w:val="none" w:sz="0" w:space="0" w:color="auto"/>
                <w:left w:val="none" w:sz="0" w:space="0" w:color="auto"/>
                <w:bottom w:val="none" w:sz="0" w:space="0" w:color="auto"/>
                <w:right w:val="none" w:sz="0" w:space="0" w:color="auto"/>
              </w:divBdr>
            </w:div>
            <w:div w:id="985009245">
              <w:marLeft w:val="0"/>
              <w:marRight w:val="0"/>
              <w:marTop w:val="0"/>
              <w:marBottom w:val="0"/>
              <w:divBdr>
                <w:top w:val="none" w:sz="0" w:space="0" w:color="auto"/>
                <w:left w:val="none" w:sz="0" w:space="0" w:color="auto"/>
                <w:bottom w:val="none" w:sz="0" w:space="0" w:color="auto"/>
                <w:right w:val="none" w:sz="0" w:space="0" w:color="auto"/>
              </w:divBdr>
            </w:div>
            <w:div w:id="1275093806">
              <w:marLeft w:val="0"/>
              <w:marRight w:val="0"/>
              <w:marTop w:val="0"/>
              <w:marBottom w:val="0"/>
              <w:divBdr>
                <w:top w:val="none" w:sz="0" w:space="0" w:color="auto"/>
                <w:left w:val="none" w:sz="0" w:space="0" w:color="auto"/>
                <w:bottom w:val="none" w:sz="0" w:space="0" w:color="auto"/>
                <w:right w:val="none" w:sz="0" w:space="0" w:color="auto"/>
              </w:divBdr>
            </w:div>
            <w:div w:id="1889680109">
              <w:marLeft w:val="0"/>
              <w:marRight w:val="0"/>
              <w:marTop w:val="0"/>
              <w:marBottom w:val="0"/>
              <w:divBdr>
                <w:top w:val="none" w:sz="0" w:space="0" w:color="auto"/>
                <w:left w:val="none" w:sz="0" w:space="0" w:color="auto"/>
                <w:bottom w:val="none" w:sz="0" w:space="0" w:color="auto"/>
                <w:right w:val="none" w:sz="0" w:space="0" w:color="auto"/>
              </w:divBdr>
            </w:div>
            <w:div w:id="971792448">
              <w:marLeft w:val="0"/>
              <w:marRight w:val="0"/>
              <w:marTop w:val="0"/>
              <w:marBottom w:val="0"/>
              <w:divBdr>
                <w:top w:val="none" w:sz="0" w:space="0" w:color="auto"/>
                <w:left w:val="none" w:sz="0" w:space="0" w:color="auto"/>
                <w:bottom w:val="none" w:sz="0" w:space="0" w:color="auto"/>
                <w:right w:val="none" w:sz="0" w:space="0" w:color="auto"/>
              </w:divBdr>
            </w:div>
            <w:div w:id="150605304">
              <w:marLeft w:val="0"/>
              <w:marRight w:val="0"/>
              <w:marTop w:val="0"/>
              <w:marBottom w:val="0"/>
              <w:divBdr>
                <w:top w:val="none" w:sz="0" w:space="0" w:color="auto"/>
                <w:left w:val="none" w:sz="0" w:space="0" w:color="auto"/>
                <w:bottom w:val="none" w:sz="0" w:space="0" w:color="auto"/>
                <w:right w:val="none" w:sz="0" w:space="0" w:color="auto"/>
              </w:divBdr>
            </w:div>
            <w:div w:id="1736246533">
              <w:marLeft w:val="0"/>
              <w:marRight w:val="0"/>
              <w:marTop w:val="0"/>
              <w:marBottom w:val="0"/>
              <w:divBdr>
                <w:top w:val="none" w:sz="0" w:space="0" w:color="auto"/>
                <w:left w:val="none" w:sz="0" w:space="0" w:color="auto"/>
                <w:bottom w:val="none" w:sz="0" w:space="0" w:color="auto"/>
                <w:right w:val="none" w:sz="0" w:space="0" w:color="auto"/>
              </w:divBdr>
            </w:div>
            <w:div w:id="636957403">
              <w:marLeft w:val="0"/>
              <w:marRight w:val="0"/>
              <w:marTop w:val="0"/>
              <w:marBottom w:val="0"/>
              <w:divBdr>
                <w:top w:val="none" w:sz="0" w:space="0" w:color="auto"/>
                <w:left w:val="none" w:sz="0" w:space="0" w:color="auto"/>
                <w:bottom w:val="none" w:sz="0" w:space="0" w:color="auto"/>
                <w:right w:val="none" w:sz="0" w:space="0" w:color="auto"/>
              </w:divBdr>
            </w:div>
            <w:div w:id="549070573">
              <w:marLeft w:val="0"/>
              <w:marRight w:val="0"/>
              <w:marTop w:val="0"/>
              <w:marBottom w:val="0"/>
              <w:divBdr>
                <w:top w:val="none" w:sz="0" w:space="0" w:color="auto"/>
                <w:left w:val="none" w:sz="0" w:space="0" w:color="auto"/>
                <w:bottom w:val="none" w:sz="0" w:space="0" w:color="auto"/>
                <w:right w:val="none" w:sz="0" w:space="0" w:color="auto"/>
              </w:divBdr>
            </w:div>
            <w:div w:id="1658335956">
              <w:marLeft w:val="0"/>
              <w:marRight w:val="0"/>
              <w:marTop w:val="0"/>
              <w:marBottom w:val="0"/>
              <w:divBdr>
                <w:top w:val="none" w:sz="0" w:space="0" w:color="auto"/>
                <w:left w:val="none" w:sz="0" w:space="0" w:color="auto"/>
                <w:bottom w:val="none" w:sz="0" w:space="0" w:color="auto"/>
                <w:right w:val="none" w:sz="0" w:space="0" w:color="auto"/>
              </w:divBdr>
            </w:div>
            <w:div w:id="252476765">
              <w:marLeft w:val="0"/>
              <w:marRight w:val="0"/>
              <w:marTop w:val="0"/>
              <w:marBottom w:val="0"/>
              <w:divBdr>
                <w:top w:val="none" w:sz="0" w:space="0" w:color="auto"/>
                <w:left w:val="none" w:sz="0" w:space="0" w:color="auto"/>
                <w:bottom w:val="none" w:sz="0" w:space="0" w:color="auto"/>
                <w:right w:val="none" w:sz="0" w:space="0" w:color="auto"/>
              </w:divBdr>
            </w:div>
            <w:div w:id="372659829">
              <w:marLeft w:val="0"/>
              <w:marRight w:val="0"/>
              <w:marTop w:val="0"/>
              <w:marBottom w:val="0"/>
              <w:divBdr>
                <w:top w:val="none" w:sz="0" w:space="0" w:color="auto"/>
                <w:left w:val="none" w:sz="0" w:space="0" w:color="auto"/>
                <w:bottom w:val="none" w:sz="0" w:space="0" w:color="auto"/>
                <w:right w:val="none" w:sz="0" w:space="0" w:color="auto"/>
              </w:divBdr>
            </w:div>
            <w:div w:id="1896773204">
              <w:marLeft w:val="0"/>
              <w:marRight w:val="0"/>
              <w:marTop w:val="0"/>
              <w:marBottom w:val="0"/>
              <w:divBdr>
                <w:top w:val="none" w:sz="0" w:space="0" w:color="auto"/>
                <w:left w:val="none" w:sz="0" w:space="0" w:color="auto"/>
                <w:bottom w:val="none" w:sz="0" w:space="0" w:color="auto"/>
                <w:right w:val="none" w:sz="0" w:space="0" w:color="auto"/>
              </w:divBdr>
            </w:div>
            <w:div w:id="805123517">
              <w:marLeft w:val="0"/>
              <w:marRight w:val="0"/>
              <w:marTop w:val="0"/>
              <w:marBottom w:val="0"/>
              <w:divBdr>
                <w:top w:val="none" w:sz="0" w:space="0" w:color="auto"/>
                <w:left w:val="none" w:sz="0" w:space="0" w:color="auto"/>
                <w:bottom w:val="none" w:sz="0" w:space="0" w:color="auto"/>
                <w:right w:val="none" w:sz="0" w:space="0" w:color="auto"/>
              </w:divBdr>
            </w:div>
            <w:div w:id="469829624">
              <w:marLeft w:val="0"/>
              <w:marRight w:val="0"/>
              <w:marTop w:val="0"/>
              <w:marBottom w:val="0"/>
              <w:divBdr>
                <w:top w:val="none" w:sz="0" w:space="0" w:color="auto"/>
                <w:left w:val="none" w:sz="0" w:space="0" w:color="auto"/>
                <w:bottom w:val="none" w:sz="0" w:space="0" w:color="auto"/>
                <w:right w:val="none" w:sz="0" w:space="0" w:color="auto"/>
              </w:divBdr>
            </w:div>
            <w:div w:id="916475348">
              <w:marLeft w:val="0"/>
              <w:marRight w:val="0"/>
              <w:marTop w:val="0"/>
              <w:marBottom w:val="0"/>
              <w:divBdr>
                <w:top w:val="none" w:sz="0" w:space="0" w:color="auto"/>
                <w:left w:val="none" w:sz="0" w:space="0" w:color="auto"/>
                <w:bottom w:val="none" w:sz="0" w:space="0" w:color="auto"/>
                <w:right w:val="none" w:sz="0" w:space="0" w:color="auto"/>
              </w:divBdr>
            </w:div>
            <w:div w:id="1633360076">
              <w:marLeft w:val="0"/>
              <w:marRight w:val="0"/>
              <w:marTop w:val="0"/>
              <w:marBottom w:val="0"/>
              <w:divBdr>
                <w:top w:val="none" w:sz="0" w:space="0" w:color="auto"/>
                <w:left w:val="none" w:sz="0" w:space="0" w:color="auto"/>
                <w:bottom w:val="none" w:sz="0" w:space="0" w:color="auto"/>
                <w:right w:val="none" w:sz="0" w:space="0" w:color="auto"/>
              </w:divBdr>
            </w:div>
            <w:div w:id="1272513238">
              <w:marLeft w:val="0"/>
              <w:marRight w:val="0"/>
              <w:marTop w:val="0"/>
              <w:marBottom w:val="0"/>
              <w:divBdr>
                <w:top w:val="none" w:sz="0" w:space="0" w:color="auto"/>
                <w:left w:val="none" w:sz="0" w:space="0" w:color="auto"/>
                <w:bottom w:val="none" w:sz="0" w:space="0" w:color="auto"/>
                <w:right w:val="none" w:sz="0" w:space="0" w:color="auto"/>
              </w:divBdr>
            </w:div>
            <w:div w:id="1608659054">
              <w:marLeft w:val="0"/>
              <w:marRight w:val="0"/>
              <w:marTop w:val="0"/>
              <w:marBottom w:val="0"/>
              <w:divBdr>
                <w:top w:val="none" w:sz="0" w:space="0" w:color="auto"/>
                <w:left w:val="none" w:sz="0" w:space="0" w:color="auto"/>
                <w:bottom w:val="none" w:sz="0" w:space="0" w:color="auto"/>
                <w:right w:val="none" w:sz="0" w:space="0" w:color="auto"/>
              </w:divBdr>
            </w:div>
            <w:div w:id="2053727146">
              <w:marLeft w:val="0"/>
              <w:marRight w:val="0"/>
              <w:marTop w:val="0"/>
              <w:marBottom w:val="0"/>
              <w:divBdr>
                <w:top w:val="none" w:sz="0" w:space="0" w:color="auto"/>
                <w:left w:val="none" w:sz="0" w:space="0" w:color="auto"/>
                <w:bottom w:val="none" w:sz="0" w:space="0" w:color="auto"/>
                <w:right w:val="none" w:sz="0" w:space="0" w:color="auto"/>
              </w:divBdr>
            </w:div>
            <w:div w:id="5476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1229">
      <w:bodyDiv w:val="1"/>
      <w:marLeft w:val="0"/>
      <w:marRight w:val="0"/>
      <w:marTop w:val="0"/>
      <w:marBottom w:val="0"/>
      <w:divBdr>
        <w:top w:val="none" w:sz="0" w:space="0" w:color="auto"/>
        <w:left w:val="none" w:sz="0" w:space="0" w:color="auto"/>
        <w:bottom w:val="none" w:sz="0" w:space="0" w:color="auto"/>
        <w:right w:val="none" w:sz="0" w:space="0" w:color="auto"/>
      </w:divBdr>
    </w:div>
    <w:div w:id="15484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4575</Words>
  <Characters>26081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Wells, Jennifer</cp:lastModifiedBy>
  <cp:revision>5</cp:revision>
  <dcterms:created xsi:type="dcterms:W3CDTF">2020-06-05T12:13:00Z</dcterms:created>
  <dcterms:modified xsi:type="dcterms:W3CDTF">2020-06-05T12:22:00Z</dcterms:modified>
</cp:coreProperties>
</file>