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CD13F" w14:textId="77777777" w:rsidR="0026483A" w:rsidRPr="00BF608A" w:rsidRDefault="0026483A" w:rsidP="0026483A">
      <w:pPr>
        <w:rPr>
          <w:rFonts w:ascii="Times New Roman" w:hAnsi="Times New Roman" w:cs="Times New Roman"/>
          <w:b/>
          <w:bCs/>
        </w:rPr>
      </w:pPr>
      <w:r w:rsidRPr="00BF608A">
        <w:rPr>
          <w:rFonts w:ascii="Times New Roman" w:hAnsi="Times New Roman" w:cs="Times New Roman"/>
          <w:b/>
          <w:bCs/>
        </w:rPr>
        <w:t>Supplement 3. Sensitivity analys</w:t>
      </w:r>
      <w:r>
        <w:rPr>
          <w:rFonts w:ascii="Times New Roman" w:hAnsi="Times New Roman" w:cs="Times New Roman"/>
          <w:b/>
          <w:bCs/>
        </w:rPr>
        <w:t>e</w:t>
      </w:r>
      <w:r w:rsidRPr="00BF608A">
        <w:rPr>
          <w:rFonts w:ascii="Times New Roman" w:hAnsi="Times New Roman" w:cs="Times New Roman"/>
          <w:b/>
          <w:bCs/>
        </w:rPr>
        <w:t>s</w:t>
      </w:r>
    </w:p>
    <w:p w14:paraId="78545E3C" w14:textId="77777777" w:rsidR="0026483A" w:rsidRPr="00B7213C" w:rsidRDefault="0026483A" w:rsidP="0026483A">
      <w:pPr>
        <w:rPr>
          <w:rFonts w:ascii="Times New Roman" w:hAnsi="Times New Roman" w:cs="Times New Roman"/>
        </w:rPr>
      </w:pPr>
    </w:p>
    <w:p w14:paraId="57B029D8" w14:textId="77777777" w:rsidR="0026483A" w:rsidRPr="00BF608A" w:rsidRDefault="0026483A" w:rsidP="0026483A">
      <w:pPr>
        <w:rPr>
          <w:rFonts w:ascii="Times New Roman" w:hAnsi="Times New Roman" w:cs="Times New Roman"/>
        </w:rPr>
      </w:pPr>
      <w:r w:rsidRPr="00BF608A">
        <w:rPr>
          <w:rFonts w:ascii="Times New Roman" w:hAnsi="Times New Roman" w:cs="Times New Roman"/>
          <w:u w:val="single"/>
        </w:rPr>
        <w:t>Regression adjustment</w:t>
      </w:r>
      <w:r>
        <w:rPr>
          <w:rFonts w:ascii="Times New Roman" w:hAnsi="Times New Roman" w:cs="Times New Roman"/>
        </w:rPr>
        <w:t>: This analysis replicates the main analysis except that confounders are adjusted by regression rather than inverse probability of treatment weighting.</w:t>
      </w:r>
    </w:p>
    <w:p w14:paraId="1C421BA9" w14:textId="77777777" w:rsidR="0026483A" w:rsidRPr="00B7213C" w:rsidRDefault="0026483A" w:rsidP="0026483A">
      <w:pPr>
        <w:rPr>
          <w:rFonts w:ascii="Times New Roman" w:hAnsi="Times New Roman" w:cs="Times New Roman"/>
        </w:rPr>
      </w:pPr>
    </w:p>
    <w:p w14:paraId="2F2BF438" w14:textId="636890F2" w:rsidR="0026483A" w:rsidRPr="00B7213C" w:rsidRDefault="0026483A" w:rsidP="0026483A">
      <w:pPr>
        <w:rPr>
          <w:rFonts w:ascii="Times New Roman" w:hAnsi="Times New Roman" w:cs="Times New Roman"/>
        </w:rPr>
      </w:pPr>
      <w:r w:rsidRPr="00337E8E">
        <w:rPr>
          <w:rFonts w:ascii="Times New Roman" w:hAnsi="Times New Roman" w:cs="Times New Roman"/>
        </w:rPr>
        <w:t xml:space="preserve">Table 1. Difference-in-Differences in Childhood Illness </w:t>
      </w:r>
      <w:r w:rsidR="00825411">
        <w:rPr>
          <w:rFonts w:ascii="Times New Roman" w:hAnsi="Times New Roman" w:cs="Times New Roman"/>
        </w:rPr>
        <w:t>Care</w:t>
      </w:r>
      <w:r>
        <w:rPr>
          <w:rFonts w:ascii="Times New Roman" w:hAnsi="Times New Roman" w:cs="Times New Roman"/>
        </w:rPr>
        <w:t xml:space="preserve"> </w:t>
      </w:r>
    </w:p>
    <w:tbl>
      <w:tblPr>
        <w:tblW w:w="9540" w:type="dxa"/>
        <w:tblBorders>
          <w:top w:val="nil"/>
          <w:left w:val="nil"/>
          <w:bottom w:val="nil"/>
          <w:right w:val="nil"/>
          <w:insideH w:val="nil"/>
          <w:insideV w:val="nil"/>
        </w:tblBorders>
        <w:tblLayout w:type="fixed"/>
        <w:tblLook w:val="0600" w:firstRow="0" w:lastRow="0" w:firstColumn="0" w:lastColumn="0" w:noHBand="1" w:noVBand="1"/>
      </w:tblPr>
      <w:tblGrid>
        <w:gridCol w:w="2220"/>
        <w:gridCol w:w="900"/>
        <w:gridCol w:w="1080"/>
        <w:gridCol w:w="1320"/>
        <w:gridCol w:w="1095"/>
        <w:gridCol w:w="1755"/>
        <w:gridCol w:w="1170"/>
      </w:tblGrid>
      <w:tr w:rsidR="0026483A" w:rsidRPr="00B7213C" w14:paraId="6D8F1993" w14:textId="77777777" w:rsidTr="00E7412E">
        <w:trPr>
          <w:trHeight w:val="755"/>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44C94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w:t>
            </w:r>
          </w:p>
        </w:tc>
        <w:tc>
          <w:tcPr>
            <w:tcW w:w="19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BA1AF" w14:textId="77777777" w:rsidR="0026483A" w:rsidRDefault="0026483A" w:rsidP="00E7412E">
            <w:pPr>
              <w:rPr>
                <w:rFonts w:ascii="Times New Roman" w:hAnsi="Times New Roman" w:cs="Times New Roman"/>
              </w:rPr>
            </w:pPr>
            <w:r>
              <w:rPr>
                <w:rFonts w:ascii="Times New Roman" w:hAnsi="Times New Roman" w:cs="Times New Roman"/>
              </w:rPr>
              <w:t>Sample size</w:t>
            </w:r>
          </w:p>
          <w:p w14:paraId="73A68313" w14:textId="77777777" w:rsidR="0026483A" w:rsidRPr="00B7213C" w:rsidRDefault="0026483A" w:rsidP="00E7412E">
            <w:pPr>
              <w:rPr>
                <w:rFonts w:ascii="Times New Roman" w:hAnsi="Times New Roman" w:cs="Times New Roman"/>
              </w:rPr>
            </w:pPr>
            <w:r>
              <w:rPr>
                <w:rFonts w:ascii="Times New Roman" w:hAnsi="Times New Roman" w:cs="Times New Roman"/>
              </w:rPr>
              <w:t>(unweighted)</w:t>
            </w:r>
          </w:p>
        </w:tc>
        <w:tc>
          <w:tcPr>
            <w:tcW w:w="241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FF5B33"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Unadjusted Model </w:t>
            </w:r>
          </w:p>
        </w:tc>
        <w:tc>
          <w:tcPr>
            <w:tcW w:w="292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5A919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Regression-Adjusted Model</w:t>
            </w:r>
          </w:p>
        </w:tc>
      </w:tr>
      <w:tr w:rsidR="0026483A" w:rsidRPr="00B7213C" w14:paraId="046CEB60" w14:textId="77777777" w:rsidTr="00E7412E">
        <w:trPr>
          <w:trHeight w:val="75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51B8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Care-seeking from qualified provider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8EF9DD" w14:textId="77777777" w:rsidR="0026483A" w:rsidRPr="00B7213C" w:rsidRDefault="0026483A" w:rsidP="00E7412E">
            <w:pPr>
              <w:rPr>
                <w:rFonts w:ascii="Times New Roman" w:hAnsi="Times New Roman" w:cs="Times New Roman"/>
              </w:rPr>
            </w:pPr>
            <w:r>
              <w:rPr>
                <w:rFonts w:ascii="Times New Roman" w:hAnsi="Times New Roman" w:cs="Times New Roman"/>
              </w:rPr>
              <w:t>Pre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1486FA" w14:textId="77777777" w:rsidR="0026483A" w:rsidRPr="00B7213C" w:rsidRDefault="0026483A" w:rsidP="00E7412E">
            <w:pPr>
              <w:rPr>
                <w:rFonts w:ascii="Times New Roman" w:hAnsi="Times New Roman" w:cs="Times New Roman"/>
              </w:rPr>
            </w:pPr>
            <w:r>
              <w:rPr>
                <w:rFonts w:ascii="Times New Roman" w:hAnsi="Times New Roman" w:cs="Times New Roman"/>
              </w:rPr>
              <w:t>Post</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AE9A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DID %</w:t>
            </w:r>
          </w:p>
          <w:p w14:paraId="51338F4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(95% CI)</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C732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P</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AB842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DID % </w:t>
            </w:r>
          </w:p>
          <w:p w14:paraId="38F8A65A"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(95% CI)</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2A5B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P</w:t>
            </w:r>
          </w:p>
        </w:tc>
      </w:tr>
      <w:tr w:rsidR="0026483A" w:rsidRPr="00B7213C" w14:paraId="417E94FD"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E7FB0" w14:textId="77777777" w:rsidR="0026483A" w:rsidRPr="00B7213C" w:rsidRDefault="0026483A" w:rsidP="00E7412E">
            <w:pPr>
              <w:rPr>
                <w:rFonts w:ascii="Times New Roman" w:hAnsi="Times New Roman" w:cs="Times New Roman"/>
              </w:rPr>
            </w:pPr>
            <w:r>
              <w:rPr>
                <w:rFonts w:ascii="Times New Roman" w:hAnsi="Times New Roman" w:cs="Times New Roman"/>
              </w:rPr>
              <w:t xml:space="preserve">    </w:t>
            </w:r>
            <w:r w:rsidRPr="00B7213C">
              <w:rPr>
                <w:rFonts w:ascii="Times New Roman" w:hAnsi="Times New Roman" w:cs="Times New Roman"/>
              </w:rPr>
              <w:t>Any illness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C57D85"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894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6D3773"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397</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5125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55.2 </w:t>
            </w:r>
          </w:p>
          <w:p w14:paraId="71CD6C1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(41.2, 69.3)</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8C26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07335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56.8</w:t>
            </w:r>
          </w:p>
          <w:p w14:paraId="5E49CB4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(42.9, 70.7)</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7421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4FCB47D2"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268FB1"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w:t>
            </w:r>
            <w:r>
              <w:rPr>
                <w:rFonts w:ascii="Times New Roman" w:hAnsi="Times New Roman" w:cs="Times New Roman"/>
              </w:rPr>
              <w:t xml:space="preserve">   </w:t>
            </w:r>
            <w:r w:rsidRPr="00B7213C">
              <w:rPr>
                <w:rFonts w:ascii="Times New Roman" w:hAnsi="Times New Roman" w:cs="Times New Roman"/>
              </w:rPr>
              <w:t>Fever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6354B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691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5BB0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293</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D517D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60.7</w:t>
            </w:r>
          </w:p>
          <w:p w14:paraId="07008F91"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(45.1, 76.2)</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9055D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39DA5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64.5 </w:t>
            </w:r>
          </w:p>
          <w:p w14:paraId="657B2A01"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(49.6, 79.3)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074AB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1620B70A"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F133D" w14:textId="77777777" w:rsidR="0026483A" w:rsidRPr="00B7213C" w:rsidRDefault="0026483A" w:rsidP="00E7412E">
            <w:pPr>
              <w:rPr>
                <w:rFonts w:ascii="Times New Roman" w:hAnsi="Times New Roman" w:cs="Times New Roman"/>
              </w:rPr>
            </w:pPr>
            <w:r>
              <w:rPr>
                <w:rFonts w:ascii="Times New Roman" w:hAnsi="Times New Roman" w:cs="Times New Roman"/>
              </w:rPr>
              <w:t xml:space="preserve">    </w:t>
            </w:r>
            <w:r w:rsidRPr="00B7213C">
              <w:rPr>
                <w:rFonts w:ascii="Times New Roman" w:hAnsi="Times New Roman" w:cs="Times New Roman"/>
              </w:rPr>
              <w:t>Diarrhea</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E1DDBB"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590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42F3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215</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943A7A"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69.8 </w:t>
            </w:r>
          </w:p>
          <w:p w14:paraId="0F9450E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(54.5, 85.1)</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F1A8E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E99C15"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67.2</w:t>
            </w:r>
          </w:p>
          <w:p w14:paraId="49159643"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(52.2, 82.2)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3270DD"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5519FB53"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1AAB91" w14:textId="77777777" w:rsidR="0026483A" w:rsidRPr="00B7213C" w:rsidRDefault="0026483A" w:rsidP="00E7412E">
            <w:pPr>
              <w:ind w:left="254" w:hanging="254"/>
              <w:rPr>
                <w:rFonts w:ascii="Times New Roman" w:hAnsi="Times New Roman" w:cs="Times New Roman"/>
              </w:rPr>
            </w:pPr>
            <w:r>
              <w:rPr>
                <w:rFonts w:ascii="Times New Roman" w:hAnsi="Times New Roman" w:cs="Times New Roman"/>
              </w:rPr>
              <w:t xml:space="preserve">    </w:t>
            </w:r>
            <w:r w:rsidRPr="00B7213C">
              <w:rPr>
                <w:rFonts w:ascii="Times New Roman" w:hAnsi="Times New Roman" w:cs="Times New Roman"/>
              </w:rPr>
              <w:t>Acute Respiratory Illness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47E3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295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BDC93"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79</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A9E9A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39.1 </w:t>
            </w:r>
          </w:p>
          <w:p w14:paraId="04744C5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(10.9, 67.2)</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03A7A"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0.007</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F05AF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38.5</w:t>
            </w:r>
          </w:p>
          <w:p w14:paraId="04DED7A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(13.6, 63.4)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03E94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0.003</w:t>
            </w:r>
          </w:p>
        </w:tc>
      </w:tr>
      <w:tr w:rsidR="0026483A" w:rsidRPr="00B7213C" w14:paraId="440B69F3"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B7C9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Oral rehydration therapy for diarrhea</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7773B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586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FED0D"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215</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56125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32.9</w:t>
            </w:r>
          </w:p>
          <w:p w14:paraId="310B89B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(15.0, 50.7)</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F558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FDA6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32.1 </w:t>
            </w:r>
          </w:p>
          <w:p w14:paraId="4D1B7A03"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(14.8, 49.4)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4ACF1"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516D8C97"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EC654D"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Rapid diagnostic test for fever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6DC2A"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686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92301"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293</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70BF0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41.9 </w:t>
            </w:r>
          </w:p>
          <w:p w14:paraId="745C0A1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(26.0, 57.8)</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CCD5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5E04C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43.5 </w:t>
            </w:r>
          </w:p>
          <w:p w14:paraId="2BEA2A6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(28.3, 58.6)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9584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bl>
    <w:p w14:paraId="72B7580A" w14:textId="77777777" w:rsidR="0026483A" w:rsidRPr="00B7213C" w:rsidRDefault="0026483A" w:rsidP="0026483A">
      <w:pPr>
        <w:rPr>
          <w:rFonts w:ascii="Times New Roman" w:hAnsi="Times New Roman" w:cs="Times New Roman"/>
        </w:rPr>
      </w:pPr>
    </w:p>
    <w:p w14:paraId="7EB97A01" w14:textId="77777777" w:rsidR="0026483A" w:rsidRPr="00B7213C" w:rsidRDefault="0026483A" w:rsidP="0026483A">
      <w:pPr>
        <w:rPr>
          <w:rFonts w:ascii="Times New Roman" w:hAnsi="Times New Roman" w:cs="Times New Roman"/>
        </w:rPr>
      </w:pPr>
    </w:p>
    <w:p w14:paraId="2C8A7AAA" w14:textId="77777777" w:rsidR="0026483A" w:rsidRPr="00B7213C" w:rsidRDefault="0026483A" w:rsidP="0026483A">
      <w:pPr>
        <w:rPr>
          <w:rFonts w:ascii="Times New Roman" w:hAnsi="Times New Roman" w:cs="Times New Roman"/>
        </w:rPr>
      </w:pPr>
    </w:p>
    <w:p w14:paraId="5790A0CD" w14:textId="77777777" w:rsidR="0026483A" w:rsidRPr="00B7213C" w:rsidRDefault="0026483A" w:rsidP="0026483A">
      <w:pPr>
        <w:rPr>
          <w:rFonts w:ascii="Times New Roman" w:hAnsi="Times New Roman" w:cs="Times New Roman"/>
        </w:rPr>
      </w:pPr>
    </w:p>
    <w:p w14:paraId="6275B887" w14:textId="77777777" w:rsidR="0026483A" w:rsidRDefault="0026483A" w:rsidP="0026483A">
      <w:pPr>
        <w:spacing w:line="240" w:lineRule="auto"/>
        <w:rPr>
          <w:rFonts w:ascii="Times New Roman" w:hAnsi="Times New Roman" w:cs="Times New Roman"/>
          <w:u w:val="single"/>
        </w:rPr>
      </w:pPr>
      <w:r>
        <w:rPr>
          <w:rFonts w:ascii="Times New Roman" w:hAnsi="Times New Roman" w:cs="Times New Roman"/>
          <w:u w:val="single"/>
        </w:rPr>
        <w:br w:type="page"/>
      </w:r>
    </w:p>
    <w:p w14:paraId="59350E00" w14:textId="77777777" w:rsidR="0026483A" w:rsidRPr="00BF608A" w:rsidRDefault="0026483A" w:rsidP="0026483A">
      <w:pPr>
        <w:rPr>
          <w:rFonts w:ascii="Times New Roman" w:hAnsi="Times New Roman" w:cs="Times New Roman"/>
        </w:rPr>
      </w:pPr>
      <w:r w:rsidRPr="00BF608A">
        <w:rPr>
          <w:rFonts w:ascii="Times New Roman" w:hAnsi="Times New Roman" w:cs="Times New Roman"/>
          <w:u w:val="single"/>
        </w:rPr>
        <w:lastRenderedPageBreak/>
        <w:t>Restricted only to agricultural areas</w:t>
      </w:r>
      <w:r>
        <w:rPr>
          <w:rFonts w:ascii="Times New Roman" w:hAnsi="Times New Roman" w:cs="Times New Roman"/>
          <w:u w:val="single"/>
        </w:rPr>
        <w:t>:</w:t>
      </w:r>
      <w:r>
        <w:rPr>
          <w:rFonts w:ascii="Times New Roman" w:hAnsi="Times New Roman" w:cs="Times New Roman"/>
        </w:rPr>
        <w:t xml:space="preserve"> This analysis replicates the main analysis except that it excludes respondents who live in mining communities. The main analysis could not adjust for community type by IPTW because too few respondents were from mining communities.</w:t>
      </w:r>
    </w:p>
    <w:p w14:paraId="6366F29C" w14:textId="77777777" w:rsidR="0026483A" w:rsidRPr="00B7213C" w:rsidRDefault="0026483A" w:rsidP="0026483A">
      <w:pPr>
        <w:rPr>
          <w:rFonts w:ascii="Times New Roman" w:hAnsi="Times New Roman" w:cs="Times New Roman"/>
        </w:rPr>
      </w:pPr>
    </w:p>
    <w:p w14:paraId="7F7637FD" w14:textId="7E79A5B7" w:rsidR="0026483A" w:rsidRPr="00B7213C" w:rsidRDefault="0026483A" w:rsidP="0026483A">
      <w:pPr>
        <w:rPr>
          <w:rFonts w:ascii="Times New Roman" w:hAnsi="Times New Roman" w:cs="Times New Roman"/>
        </w:rPr>
      </w:pPr>
      <w:r w:rsidRPr="00B7213C">
        <w:rPr>
          <w:rFonts w:ascii="Times New Roman" w:hAnsi="Times New Roman" w:cs="Times New Roman"/>
        </w:rPr>
        <w:t xml:space="preserve">Table </w:t>
      </w:r>
      <w:r>
        <w:rPr>
          <w:rFonts w:ascii="Times New Roman" w:hAnsi="Times New Roman" w:cs="Times New Roman"/>
        </w:rPr>
        <w:t>2</w:t>
      </w:r>
      <w:r w:rsidRPr="00B7213C">
        <w:rPr>
          <w:rFonts w:ascii="Times New Roman" w:hAnsi="Times New Roman" w:cs="Times New Roman"/>
        </w:rPr>
        <w:t xml:space="preserve">. Difference-in-Differences in </w:t>
      </w:r>
      <w:r>
        <w:rPr>
          <w:rFonts w:ascii="Times New Roman" w:hAnsi="Times New Roman" w:cs="Times New Roman"/>
        </w:rPr>
        <w:t xml:space="preserve">Childhood Illness </w:t>
      </w:r>
      <w:r w:rsidR="00825411">
        <w:rPr>
          <w:rFonts w:ascii="Times New Roman" w:hAnsi="Times New Roman" w:cs="Times New Roman"/>
        </w:rPr>
        <w:t>Care</w:t>
      </w:r>
    </w:p>
    <w:tbl>
      <w:tblPr>
        <w:tblW w:w="9540" w:type="dxa"/>
        <w:tblBorders>
          <w:top w:val="nil"/>
          <w:left w:val="nil"/>
          <w:bottom w:val="nil"/>
          <w:right w:val="nil"/>
          <w:insideH w:val="nil"/>
          <w:insideV w:val="nil"/>
        </w:tblBorders>
        <w:tblLayout w:type="fixed"/>
        <w:tblLook w:val="0600" w:firstRow="0" w:lastRow="0" w:firstColumn="0" w:lastColumn="0" w:noHBand="1" w:noVBand="1"/>
      </w:tblPr>
      <w:tblGrid>
        <w:gridCol w:w="2220"/>
        <w:gridCol w:w="900"/>
        <w:gridCol w:w="1080"/>
        <w:gridCol w:w="1320"/>
        <w:gridCol w:w="1095"/>
        <w:gridCol w:w="1755"/>
        <w:gridCol w:w="1170"/>
      </w:tblGrid>
      <w:tr w:rsidR="0026483A" w:rsidRPr="00B7213C" w14:paraId="77FD9A07" w14:textId="77777777" w:rsidTr="00E7412E">
        <w:trPr>
          <w:trHeight w:val="755"/>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EE5A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w:t>
            </w:r>
          </w:p>
        </w:tc>
        <w:tc>
          <w:tcPr>
            <w:tcW w:w="19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CC7A73" w14:textId="77777777" w:rsidR="0026483A" w:rsidRDefault="0026483A" w:rsidP="00E7412E">
            <w:pPr>
              <w:rPr>
                <w:rFonts w:ascii="Times New Roman" w:hAnsi="Times New Roman" w:cs="Times New Roman"/>
              </w:rPr>
            </w:pPr>
            <w:r>
              <w:rPr>
                <w:rFonts w:ascii="Times New Roman" w:hAnsi="Times New Roman" w:cs="Times New Roman"/>
              </w:rPr>
              <w:t>Sample size</w:t>
            </w:r>
          </w:p>
          <w:p w14:paraId="35827EB2" w14:textId="77777777" w:rsidR="0026483A" w:rsidRPr="00B7213C" w:rsidRDefault="0026483A" w:rsidP="00E7412E">
            <w:pPr>
              <w:rPr>
                <w:rFonts w:ascii="Times New Roman" w:hAnsi="Times New Roman" w:cs="Times New Roman"/>
              </w:rPr>
            </w:pPr>
            <w:r>
              <w:rPr>
                <w:rFonts w:ascii="Times New Roman" w:hAnsi="Times New Roman" w:cs="Times New Roman"/>
              </w:rPr>
              <w:t>(unweighted)</w:t>
            </w:r>
          </w:p>
        </w:tc>
        <w:tc>
          <w:tcPr>
            <w:tcW w:w="241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3425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Unadjusted Model </w:t>
            </w:r>
          </w:p>
        </w:tc>
        <w:tc>
          <w:tcPr>
            <w:tcW w:w="292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3D42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Inverse Probability of Treatment Weighted Model</w:t>
            </w:r>
          </w:p>
        </w:tc>
      </w:tr>
      <w:tr w:rsidR="0026483A" w:rsidRPr="00B7213C" w14:paraId="48466549" w14:textId="77777777" w:rsidTr="00E7412E">
        <w:trPr>
          <w:trHeight w:val="75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AE68B"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Care-seeking from qualified provider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B40D4" w14:textId="77777777" w:rsidR="0026483A" w:rsidRPr="00B7213C" w:rsidRDefault="0026483A" w:rsidP="00E7412E">
            <w:pPr>
              <w:rPr>
                <w:rFonts w:ascii="Times New Roman" w:hAnsi="Times New Roman" w:cs="Times New Roman"/>
              </w:rPr>
            </w:pPr>
            <w:r>
              <w:rPr>
                <w:rFonts w:ascii="Times New Roman" w:hAnsi="Times New Roman" w:cs="Times New Roman"/>
              </w:rPr>
              <w:t>Pre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32F927" w14:textId="77777777" w:rsidR="0026483A" w:rsidRPr="00B7213C" w:rsidRDefault="0026483A" w:rsidP="00E7412E">
            <w:pPr>
              <w:rPr>
                <w:rFonts w:ascii="Times New Roman" w:hAnsi="Times New Roman" w:cs="Times New Roman"/>
              </w:rPr>
            </w:pPr>
            <w:r>
              <w:rPr>
                <w:rFonts w:ascii="Times New Roman" w:hAnsi="Times New Roman" w:cs="Times New Roman"/>
              </w:rPr>
              <w:t>Post</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8D3BD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DID %</w:t>
            </w:r>
          </w:p>
          <w:p w14:paraId="5F3D6585"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(95% CI)</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6C84EB"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P</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3410E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DID % </w:t>
            </w:r>
          </w:p>
          <w:p w14:paraId="2779261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(95% CI)</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B8093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P</w:t>
            </w:r>
          </w:p>
        </w:tc>
      </w:tr>
      <w:tr w:rsidR="0026483A" w:rsidRPr="00B7213C" w14:paraId="53F4FCAA"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8875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Any illness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5D356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825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6829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360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5DA4D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53.2 </w:t>
            </w:r>
          </w:p>
          <w:p w14:paraId="5089A3D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(38.7, 67.7)</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5F8A35"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45ECF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61.0</w:t>
            </w:r>
          </w:p>
          <w:p w14:paraId="349FC3A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(45.2, 76.9)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2198E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55B0F8CB"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8DD8B3"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Fever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F4E2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636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26033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264</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560EC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58.5</w:t>
            </w:r>
          </w:p>
          <w:p w14:paraId="3380B75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(42.2, 74.8)</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05508D"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F01EEB"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64.9 </w:t>
            </w:r>
          </w:p>
          <w:p w14:paraId="70DEF43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(47.5, 82.3)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4BA97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3365E59E"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45774A"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Diarrhea</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FE08C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547</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A4A62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199</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86C08B"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69.5 </w:t>
            </w:r>
          </w:p>
          <w:p w14:paraId="03956BF1"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(54.7, 84.4)</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AAF0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A6FE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75.5 </w:t>
            </w:r>
          </w:p>
          <w:p w14:paraId="35A38CCB"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(60.0, 90.9)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D111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1B05140C"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26A9B3"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Acute Respiratory Illness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926E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275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6FEFA"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73</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50B574"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37.6 </w:t>
            </w:r>
          </w:p>
          <w:p w14:paraId="434E0E1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(7.9, 67.2)</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7E5D5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0.013</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D0CC0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50.1</w:t>
            </w:r>
          </w:p>
          <w:p w14:paraId="4B2FB2B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(18.3, 81.9)</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8A4B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0.002</w:t>
            </w:r>
          </w:p>
        </w:tc>
      </w:tr>
      <w:tr w:rsidR="0026483A" w:rsidRPr="00B7213C" w14:paraId="08270533"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ED02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Oral rehydration therapy for diarrhea</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E32534"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543</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1723F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199</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CBA01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30.7</w:t>
            </w:r>
          </w:p>
          <w:p w14:paraId="17CA22D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(12.4, 48.9)</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A8908A"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DDB9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37.5 </w:t>
            </w:r>
          </w:p>
          <w:p w14:paraId="179D36ED"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(19.0, 56.1)</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50CF2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16719951"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FF31B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Rapid diagnostic test for fever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224E0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631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1876FB"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264</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992824"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39.4 </w:t>
            </w:r>
          </w:p>
          <w:p w14:paraId="1EA5C65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(22.6, 56.1)</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B5F814"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FAEB4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38.2 </w:t>
            </w:r>
          </w:p>
          <w:p w14:paraId="50203491"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(18.8, 57.5)</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8D869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bl>
    <w:p w14:paraId="1F13641C" w14:textId="77777777" w:rsidR="0026483A" w:rsidRPr="00B7213C" w:rsidRDefault="0026483A" w:rsidP="0026483A">
      <w:pPr>
        <w:rPr>
          <w:rFonts w:ascii="Times New Roman" w:hAnsi="Times New Roman" w:cs="Times New Roman"/>
        </w:rPr>
      </w:pPr>
    </w:p>
    <w:p w14:paraId="45F45C0A" w14:textId="77777777" w:rsidR="0026483A" w:rsidRPr="00B7213C" w:rsidRDefault="0026483A" w:rsidP="0026483A">
      <w:pPr>
        <w:rPr>
          <w:rFonts w:ascii="Times New Roman" w:hAnsi="Times New Roman" w:cs="Times New Roman"/>
        </w:rPr>
      </w:pPr>
    </w:p>
    <w:p w14:paraId="4A7BCB9E" w14:textId="77777777" w:rsidR="0026483A" w:rsidRPr="00B7213C" w:rsidRDefault="0026483A" w:rsidP="0026483A">
      <w:pPr>
        <w:rPr>
          <w:rFonts w:ascii="Times New Roman" w:hAnsi="Times New Roman" w:cs="Times New Roman"/>
        </w:rPr>
      </w:pPr>
    </w:p>
    <w:p w14:paraId="0A3F3A07" w14:textId="77777777" w:rsidR="0026483A" w:rsidRPr="00B7213C" w:rsidRDefault="0026483A" w:rsidP="0026483A">
      <w:pPr>
        <w:rPr>
          <w:rFonts w:ascii="Times New Roman" w:hAnsi="Times New Roman" w:cs="Times New Roman"/>
        </w:rPr>
      </w:pPr>
    </w:p>
    <w:p w14:paraId="36A1D8EA" w14:textId="77777777" w:rsidR="0026483A" w:rsidRDefault="0026483A" w:rsidP="0026483A">
      <w:pPr>
        <w:spacing w:line="240" w:lineRule="auto"/>
        <w:rPr>
          <w:rFonts w:ascii="Times New Roman" w:hAnsi="Times New Roman" w:cs="Times New Roman"/>
          <w:u w:val="single"/>
        </w:rPr>
      </w:pPr>
      <w:r>
        <w:rPr>
          <w:rFonts w:ascii="Times New Roman" w:hAnsi="Times New Roman" w:cs="Times New Roman"/>
          <w:u w:val="single"/>
        </w:rPr>
        <w:br w:type="page"/>
      </w:r>
    </w:p>
    <w:p w14:paraId="7A0B4F96" w14:textId="77777777" w:rsidR="0026483A" w:rsidRPr="00BF608A" w:rsidRDefault="0026483A" w:rsidP="0026483A">
      <w:pPr>
        <w:rPr>
          <w:rFonts w:ascii="Times New Roman" w:hAnsi="Times New Roman" w:cs="Times New Roman"/>
        </w:rPr>
      </w:pPr>
      <w:r>
        <w:rPr>
          <w:rFonts w:ascii="Times New Roman" w:hAnsi="Times New Roman" w:cs="Times New Roman"/>
          <w:u w:val="single"/>
        </w:rPr>
        <w:lastRenderedPageBreak/>
        <w:t>Does not exclude one enumerator’s data:</w:t>
      </w:r>
      <w:r>
        <w:rPr>
          <w:rFonts w:ascii="Times New Roman" w:hAnsi="Times New Roman" w:cs="Times New Roman"/>
        </w:rPr>
        <w:t xml:space="preserve"> In the main analysis, we excluded data from one enumerator because of data quality concerns. This analysis replicates the main analysis except that it includes that enumerator’s data.</w:t>
      </w:r>
    </w:p>
    <w:p w14:paraId="1EF931BE" w14:textId="77777777" w:rsidR="0026483A" w:rsidRPr="00B7213C" w:rsidRDefault="0026483A" w:rsidP="0026483A">
      <w:pPr>
        <w:rPr>
          <w:rFonts w:ascii="Times New Roman" w:hAnsi="Times New Roman" w:cs="Times New Roman"/>
        </w:rPr>
      </w:pPr>
    </w:p>
    <w:p w14:paraId="58F6106D" w14:textId="61548880" w:rsidR="0026483A" w:rsidRPr="00B7213C" w:rsidRDefault="0026483A" w:rsidP="0026483A">
      <w:pPr>
        <w:rPr>
          <w:rFonts w:ascii="Times New Roman" w:hAnsi="Times New Roman" w:cs="Times New Roman"/>
        </w:rPr>
      </w:pPr>
      <w:r w:rsidRPr="00337E8E">
        <w:rPr>
          <w:rFonts w:ascii="Times New Roman" w:hAnsi="Times New Roman" w:cs="Times New Roman"/>
        </w:rPr>
        <w:t>Table 3. Difference</w:t>
      </w:r>
      <w:r w:rsidRPr="00B7213C">
        <w:rPr>
          <w:rFonts w:ascii="Times New Roman" w:hAnsi="Times New Roman" w:cs="Times New Roman"/>
        </w:rPr>
        <w:t xml:space="preserve">-in-Differences in </w:t>
      </w:r>
      <w:r>
        <w:rPr>
          <w:rFonts w:ascii="Times New Roman" w:hAnsi="Times New Roman" w:cs="Times New Roman"/>
        </w:rPr>
        <w:t xml:space="preserve">Childhood Illness </w:t>
      </w:r>
      <w:r w:rsidR="00825411">
        <w:rPr>
          <w:rFonts w:ascii="Times New Roman" w:hAnsi="Times New Roman" w:cs="Times New Roman"/>
        </w:rPr>
        <w:t>Care</w:t>
      </w:r>
      <w:r w:rsidRPr="00B7213C">
        <w:rPr>
          <w:rFonts w:ascii="Times New Roman" w:hAnsi="Times New Roman" w:cs="Times New Roman"/>
        </w:rPr>
        <w:t xml:space="preserve"> </w:t>
      </w:r>
    </w:p>
    <w:tbl>
      <w:tblPr>
        <w:tblW w:w="9540" w:type="dxa"/>
        <w:tblBorders>
          <w:top w:val="nil"/>
          <w:left w:val="nil"/>
          <w:bottom w:val="nil"/>
          <w:right w:val="nil"/>
          <w:insideH w:val="nil"/>
          <w:insideV w:val="nil"/>
        </w:tblBorders>
        <w:tblLayout w:type="fixed"/>
        <w:tblLook w:val="0600" w:firstRow="0" w:lastRow="0" w:firstColumn="0" w:lastColumn="0" w:noHBand="1" w:noVBand="1"/>
      </w:tblPr>
      <w:tblGrid>
        <w:gridCol w:w="2220"/>
        <w:gridCol w:w="900"/>
        <w:gridCol w:w="1080"/>
        <w:gridCol w:w="1320"/>
        <w:gridCol w:w="1095"/>
        <w:gridCol w:w="1755"/>
        <w:gridCol w:w="1170"/>
      </w:tblGrid>
      <w:tr w:rsidR="0026483A" w:rsidRPr="00B7213C" w14:paraId="782A6536" w14:textId="77777777" w:rsidTr="00E7412E">
        <w:trPr>
          <w:trHeight w:val="755"/>
        </w:trPr>
        <w:tc>
          <w:tcPr>
            <w:tcW w:w="2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10D9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w:t>
            </w:r>
          </w:p>
        </w:tc>
        <w:tc>
          <w:tcPr>
            <w:tcW w:w="198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384EB" w14:textId="77777777" w:rsidR="0026483A" w:rsidRDefault="0026483A" w:rsidP="00E7412E">
            <w:pPr>
              <w:rPr>
                <w:rFonts w:ascii="Times New Roman" w:hAnsi="Times New Roman" w:cs="Times New Roman"/>
              </w:rPr>
            </w:pPr>
            <w:r>
              <w:rPr>
                <w:rFonts w:ascii="Times New Roman" w:hAnsi="Times New Roman" w:cs="Times New Roman"/>
              </w:rPr>
              <w:t xml:space="preserve">Sample size </w:t>
            </w:r>
          </w:p>
          <w:p w14:paraId="539EF939" w14:textId="77777777" w:rsidR="0026483A" w:rsidRPr="00B7213C" w:rsidRDefault="0026483A" w:rsidP="00E7412E">
            <w:pPr>
              <w:rPr>
                <w:rFonts w:ascii="Times New Roman" w:hAnsi="Times New Roman" w:cs="Times New Roman"/>
              </w:rPr>
            </w:pPr>
            <w:r>
              <w:rPr>
                <w:rFonts w:ascii="Times New Roman" w:hAnsi="Times New Roman" w:cs="Times New Roman"/>
              </w:rPr>
              <w:t>(unweighted)</w:t>
            </w:r>
          </w:p>
        </w:tc>
        <w:tc>
          <w:tcPr>
            <w:tcW w:w="241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CBCEF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Unadjusted Model </w:t>
            </w:r>
          </w:p>
        </w:tc>
        <w:tc>
          <w:tcPr>
            <w:tcW w:w="2925"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053C4"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Inverse Probability of Treatment Weighted Model</w:t>
            </w:r>
          </w:p>
        </w:tc>
      </w:tr>
      <w:tr w:rsidR="0026483A" w:rsidRPr="00B7213C" w14:paraId="6BEB0391" w14:textId="77777777" w:rsidTr="00E7412E">
        <w:trPr>
          <w:trHeight w:val="75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9AEB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Care-seeking from qualified provider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319F0B" w14:textId="77777777" w:rsidR="0026483A" w:rsidRPr="00B7213C" w:rsidRDefault="0026483A" w:rsidP="00E7412E">
            <w:pPr>
              <w:rPr>
                <w:rFonts w:ascii="Times New Roman" w:hAnsi="Times New Roman" w:cs="Times New Roman"/>
              </w:rPr>
            </w:pPr>
            <w:r>
              <w:rPr>
                <w:rFonts w:ascii="Times New Roman" w:hAnsi="Times New Roman" w:cs="Times New Roman"/>
              </w:rPr>
              <w:t>Pre</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AF31AD" w14:textId="77777777" w:rsidR="0026483A" w:rsidRPr="00B7213C" w:rsidRDefault="0026483A" w:rsidP="00E7412E">
            <w:pPr>
              <w:rPr>
                <w:rFonts w:ascii="Times New Roman" w:hAnsi="Times New Roman" w:cs="Times New Roman"/>
              </w:rPr>
            </w:pPr>
            <w:r>
              <w:rPr>
                <w:rFonts w:ascii="Times New Roman" w:hAnsi="Times New Roman" w:cs="Times New Roman"/>
              </w:rPr>
              <w:t>Post</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19B0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DID % </w:t>
            </w:r>
          </w:p>
          <w:p w14:paraId="54754BE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(95% CI)</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EEFB5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P</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D51E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DID %</w:t>
            </w:r>
          </w:p>
          <w:p w14:paraId="06AC238D"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(95% CI)</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DC8BC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P</w:t>
            </w:r>
          </w:p>
        </w:tc>
      </w:tr>
      <w:tr w:rsidR="0026483A" w:rsidRPr="00B7213C" w14:paraId="7C342A4E"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F4CD4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Any illness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751E74"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894</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1DF7F3"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463</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BDD46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55.4 </w:t>
            </w:r>
          </w:p>
          <w:p w14:paraId="208A7D4A"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(42.5, 68.2)</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F552C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748BE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59.4</w:t>
            </w:r>
          </w:p>
          <w:p w14:paraId="4B281C5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(45.6, 73.2)</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5413A"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6D5F961A"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47E32D"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Fever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E3247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691</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AD175"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351</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424274"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60.4</w:t>
            </w:r>
          </w:p>
          <w:p w14:paraId="71FC4AE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(46.1, 74.7)</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D1ABE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BD654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64.7 </w:t>
            </w:r>
          </w:p>
          <w:p w14:paraId="50E27DCD"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(50.1, 79.3)</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00FFB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5BAD9647"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0E563D"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Diarrhea</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0F202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590</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504DC7"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277</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4C98C"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65.4 </w:t>
            </w:r>
          </w:p>
          <w:p w14:paraId="6274DC3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(51.4, 79.4)</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2354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33B1B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68.0 </w:t>
            </w:r>
          </w:p>
          <w:p w14:paraId="4F34FAFD"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(52.5, 83.4)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8DA98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1F0702C1"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6B13C3"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 Acute Respiratory Illness</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E1DDE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295</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9E9D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127</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5D9721"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50.4 </w:t>
            </w:r>
          </w:p>
          <w:p w14:paraId="0B7BB0A5"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(28.5, 72.2)</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3473E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EFCB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55.4</w:t>
            </w:r>
          </w:p>
          <w:p w14:paraId="2742FC1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(32.5, 78.4)</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DA385"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77254775"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16CF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Oral rehydration therapy for diarrhea</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F460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586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EE8131"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277</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DEF7F0"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40.3</w:t>
            </w:r>
          </w:p>
          <w:p w14:paraId="50DA826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(24.8, 55.8)</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CACAC4"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1B75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39.5 </w:t>
            </w:r>
          </w:p>
          <w:p w14:paraId="3F7455C8"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(23.4, 55.6)</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0BC22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r w:rsidR="0026483A" w:rsidRPr="00B7213C" w14:paraId="125BAF91" w14:textId="77777777" w:rsidTr="00E7412E">
        <w:trPr>
          <w:trHeight w:val="665"/>
        </w:trPr>
        <w:tc>
          <w:tcPr>
            <w:tcW w:w="22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33514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Rapid diagnostic test for fever</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31CA5"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686</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E8A6E"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350</w:t>
            </w:r>
          </w:p>
        </w:tc>
        <w:tc>
          <w:tcPr>
            <w:tcW w:w="13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18969"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39.8 </w:t>
            </w:r>
          </w:p>
          <w:p w14:paraId="038146C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(24.1, 55.5)</w:t>
            </w:r>
          </w:p>
        </w:tc>
        <w:tc>
          <w:tcPr>
            <w:tcW w:w="10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842A24"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c>
          <w:tcPr>
            <w:tcW w:w="17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515A42"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 xml:space="preserve">37.2 </w:t>
            </w:r>
          </w:p>
          <w:p w14:paraId="4A004BC6"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(19.4, 55.0)</w:t>
            </w:r>
          </w:p>
        </w:tc>
        <w:tc>
          <w:tcPr>
            <w:tcW w:w="11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67D4CF" w14:textId="77777777" w:rsidR="0026483A" w:rsidRPr="00B7213C" w:rsidRDefault="0026483A" w:rsidP="00E7412E">
            <w:pPr>
              <w:rPr>
                <w:rFonts w:ascii="Times New Roman" w:hAnsi="Times New Roman" w:cs="Times New Roman"/>
              </w:rPr>
            </w:pPr>
            <w:r w:rsidRPr="00B7213C">
              <w:rPr>
                <w:rFonts w:ascii="Times New Roman" w:hAnsi="Times New Roman" w:cs="Times New Roman"/>
              </w:rPr>
              <w:t>&lt;0.001</w:t>
            </w:r>
          </w:p>
        </w:tc>
      </w:tr>
    </w:tbl>
    <w:p w14:paraId="626B0126" w14:textId="77777777" w:rsidR="0026483A" w:rsidRPr="00B7213C" w:rsidRDefault="0026483A" w:rsidP="0026483A">
      <w:pPr>
        <w:rPr>
          <w:rFonts w:ascii="Times New Roman" w:hAnsi="Times New Roman" w:cs="Times New Roman"/>
        </w:rPr>
      </w:pPr>
    </w:p>
    <w:p w14:paraId="3E1806D7" w14:textId="77777777" w:rsidR="0026483A" w:rsidRPr="00B7213C" w:rsidRDefault="0026483A" w:rsidP="0026483A">
      <w:pPr>
        <w:rPr>
          <w:rFonts w:ascii="Times New Roman" w:hAnsi="Times New Roman" w:cs="Times New Roman"/>
        </w:rPr>
      </w:pPr>
    </w:p>
    <w:p w14:paraId="3ACB3F7F" w14:textId="77777777" w:rsidR="0026483A" w:rsidRPr="00B7213C" w:rsidRDefault="0026483A" w:rsidP="0026483A">
      <w:pPr>
        <w:rPr>
          <w:rFonts w:ascii="Times New Roman" w:hAnsi="Times New Roman" w:cs="Times New Roman"/>
        </w:rPr>
      </w:pPr>
    </w:p>
    <w:p w14:paraId="224FB95D" w14:textId="77777777" w:rsidR="0026483A" w:rsidRPr="00B7213C" w:rsidRDefault="0026483A" w:rsidP="0026483A">
      <w:pPr>
        <w:rPr>
          <w:rFonts w:ascii="Times New Roman" w:hAnsi="Times New Roman" w:cs="Times New Roman"/>
        </w:rPr>
      </w:pPr>
    </w:p>
    <w:p w14:paraId="6786F089" w14:textId="77777777" w:rsidR="0026483A" w:rsidRDefault="0026483A" w:rsidP="0026483A"/>
    <w:p w14:paraId="273B9325" w14:textId="77777777" w:rsidR="000E38C4" w:rsidRDefault="000E38C4"/>
    <w:sectPr w:rsidR="000E38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3A"/>
    <w:rsid w:val="000E38C4"/>
    <w:rsid w:val="0026483A"/>
    <w:rsid w:val="00825411"/>
    <w:rsid w:val="00B10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55025"/>
  <w15:chartTrackingRefBased/>
  <w15:docId w15:val="{994DB293-4921-8544-86EE-D8376FA9D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83A"/>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Kraemer</dc:creator>
  <cp:keywords/>
  <dc:description/>
  <cp:lastModifiedBy>John Kraemer</cp:lastModifiedBy>
  <cp:revision>2</cp:revision>
  <dcterms:created xsi:type="dcterms:W3CDTF">2021-10-28T22:24:00Z</dcterms:created>
  <dcterms:modified xsi:type="dcterms:W3CDTF">2022-02-19T19:21:00Z</dcterms:modified>
</cp:coreProperties>
</file>