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43" w:rsidRDefault="00216C43" w:rsidP="00216C43">
      <w:pPr>
        <w:pStyle w:val="Heading1"/>
      </w:pPr>
      <w:bookmarkStart w:id="0" w:name="_Toc81468585"/>
      <w:r>
        <w:t>S9 Fig</w:t>
      </w:r>
      <w:bookmarkStart w:id="1" w:name="_GoBack"/>
      <w:bookmarkEnd w:id="1"/>
      <w:r w:rsidRPr="004F1AE1">
        <w:t>. Consensus k clustering results in validation cohort (N=17,415)</w:t>
      </w:r>
      <w:bookmarkEnd w:id="0"/>
    </w:p>
    <w:p w:rsidR="00216C43" w:rsidRPr="005E1324" w:rsidRDefault="00216C43" w:rsidP="00216C43">
      <w:pPr>
        <w:pStyle w:val="TOC3"/>
      </w:pPr>
    </w:p>
    <w:p w:rsidR="00216C43" w:rsidRDefault="00216C43" w:rsidP="00216C43">
      <w:pPr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noProof/>
          <w:color w:val="000000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inline distT="0" distB="0" distL="0" distR="0" wp14:anchorId="61982491" wp14:editId="24BFBCAC">
            <wp:extent cx="2947670" cy="2797810"/>
            <wp:effectExtent l="0" t="0" r="508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 r="5821" b="9241"/>
                    <a:stretch>
                      <a:fillRect/>
                    </a:stretch>
                  </pic:blipFill>
                  <pic:spPr>
                    <a:xfrm>
                      <a:off x="0" y="0"/>
                      <a:ext cx="2979321" cy="2828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inline distT="0" distB="0" distL="0" distR="0" wp14:anchorId="6AB5DED6" wp14:editId="5E32951A">
            <wp:extent cx="2981960" cy="2835910"/>
            <wp:effectExtent l="0" t="0" r="8890" b="25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0" r="4925" b="2526"/>
                    <a:stretch>
                      <a:fillRect/>
                    </a:stretch>
                  </pic:blipFill>
                  <pic:spPr>
                    <a:xfrm>
                      <a:off x="0" y="0"/>
                      <a:ext cx="3022199" cy="28745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43" w:rsidRPr="004F1AE1" w:rsidRDefault="00216C43" w:rsidP="00216C43">
      <w:pP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4F1AE1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(A)                                                                                 (B)                                                                   </w:t>
      </w:r>
    </w:p>
    <w:p w:rsidR="00216C43" w:rsidRPr="004F1AE1" w:rsidRDefault="00216C43" w:rsidP="00216C43">
      <w:pP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noProof/>
          <w:color w:val="000000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inline distT="0" distB="0" distL="0" distR="0" wp14:anchorId="558EECB9" wp14:editId="671C4CB9">
            <wp:extent cx="3029585" cy="302958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92" cy="30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inline distT="0" distB="0" distL="0" distR="0" wp14:anchorId="43B8350A" wp14:editId="0CD7A6B0">
            <wp:extent cx="2893060" cy="3049270"/>
            <wp:effectExtent l="0" t="0" r="2540" b="177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" b="5451"/>
                    <a:stretch>
                      <a:fillRect/>
                    </a:stretch>
                  </pic:blipFill>
                  <pic:spPr>
                    <a:xfrm>
                      <a:off x="0" y="0"/>
                      <a:ext cx="2905039" cy="3061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br w:type="textWrapping" w:clear="all"/>
      </w:r>
      <w:r w:rsidRPr="004F1AE1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(C)                                                                                (D)</w:t>
      </w:r>
    </w:p>
    <w:p w:rsidR="00216C43" w:rsidRDefault="00216C43" w:rsidP="00216C43">
      <w:pPr>
        <w:pStyle w:val="Caption"/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216C43" w:rsidRPr="004F1AE1" w:rsidRDefault="00216C43" w:rsidP="00216C43">
      <w:pPr>
        <w:pStyle w:val="Caption"/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(A) Unsupervised consensus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clustering in training cohort showing optimal partitioning in consensus matrix for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4. (B) Consensus cumulative distribution function (CDF) across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2 to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8, where more horizontal curves suggest optimal fit. (C) Relative change in the area under the CDF curve with increasing clusters (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), with little change beyond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4. (D) Cluster consensus plot showing the mean of all pairwise consensus values between a cluster members, for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2 to </w:t>
      </w:r>
      <w:r w:rsidRPr="004F1AE1"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</w:t>
      </w:r>
      <w:r w:rsidRPr="004F1AE1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= 8 where greater values for all bars suggest optimal fit.</w:t>
      </w:r>
    </w:p>
    <w:p w:rsidR="00FB3738" w:rsidRDefault="00216C43"/>
    <w:sectPr w:rsidR="00FB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3"/>
    <w:rsid w:val="00216C43"/>
    <w:rsid w:val="003228A9"/>
    <w:rsid w:val="003D0D1E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D904"/>
  <w15:chartTrackingRefBased/>
  <w15:docId w15:val="{B1FE7354-5939-4FE8-A3C9-2A26273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C4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16C43"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6C43"/>
    <w:rPr>
      <w:rFonts w:ascii="Arial" w:eastAsia="Helvetica" w:hAnsi="Arial" w:cs="Arial"/>
      <w:b/>
      <w:bCs/>
      <w:sz w:val="24"/>
      <w:szCs w:val="24"/>
      <w:lang w:eastAsia="en-US"/>
    </w:rPr>
  </w:style>
  <w:style w:type="paragraph" w:styleId="TOC3">
    <w:name w:val="toc 3"/>
    <w:basedOn w:val="Normal"/>
    <w:uiPriority w:val="1"/>
    <w:qFormat/>
    <w:rsid w:val="00216C43"/>
    <w:pPr>
      <w:spacing w:before="159"/>
      <w:ind w:left="443"/>
    </w:pPr>
    <w:rPr>
      <w:rFonts w:ascii="Times New Roman" w:eastAsia="Times New Roman" w:hAnsi="Times New Roman" w:cs="Times New Roman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216C43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University of Florida Academic Health Center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Ren,Yuanfang</dc:creator>
  <cp:keywords/>
  <dc:description/>
  <cp:lastModifiedBy>Ren,Yuanfang</cp:lastModifiedBy>
  <cp:revision>1</cp:revision>
  <dcterms:created xsi:type="dcterms:W3CDTF">2022-08-25T19:25:00Z</dcterms:created>
  <dcterms:modified xsi:type="dcterms:W3CDTF">2022-08-25T19:26:00Z</dcterms:modified>
</cp:coreProperties>
</file>