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A5B9D" w14:textId="1BBC452F" w:rsidR="00A0514A" w:rsidRPr="005C3884" w:rsidRDefault="00344F11" w:rsidP="00A0514A">
      <w:pPr>
        <w:pStyle w:val="Heading1"/>
        <w:rPr>
          <w:rFonts w:eastAsia="Arial"/>
          <w:lang w:val="en-GB"/>
        </w:rPr>
      </w:pPr>
      <w:r>
        <w:rPr>
          <w:rFonts w:eastAsia="Arial"/>
          <w:lang w:val="en-GB"/>
        </w:rPr>
        <w:t>S4 Text</w:t>
      </w:r>
      <w:bookmarkStart w:id="0" w:name="_GoBack"/>
      <w:bookmarkEnd w:id="0"/>
      <w:r w:rsidR="00A0514A" w:rsidRPr="005C3884">
        <w:rPr>
          <w:rFonts w:eastAsia="Arial"/>
          <w:lang w:val="en-GB"/>
        </w:rPr>
        <w:t xml:space="preserve"> - Detailed performance metrics, including Average Precision, Positive and Negative Predictive Value, F-1 score, Mathews Correlation Coefficient as well as Brier calibration score, for the internal, prospective, and the external validation cohorts for each of the outcomes of interest</w:t>
      </w:r>
    </w:p>
    <w:p w14:paraId="61596BAD" w14:textId="77777777" w:rsidR="00A0514A" w:rsidRPr="005C3884" w:rsidRDefault="00A0514A" w:rsidP="00A0514A">
      <w:pPr>
        <w:rPr>
          <w:lang w:val="en-GB"/>
        </w:rPr>
      </w:pPr>
    </w:p>
    <w:p w14:paraId="3E84BD4A" w14:textId="77777777" w:rsidR="00A0514A" w:rsidRPr="005C3884" w:rsidRDefault="00A0514A" w:rsidP="00A0514A">
      <w:pPr>
        <w:pStyle w:val="Heading2"/>
        <w:rPr>
          <w:rFonts w:eastAsia="Arial"/>
          <w:lang w:val="en-GB"/>
        </w:rPr>
      </w:pPr>
      <w:r w:rsidRPr="005C3884">
        <w:rPr>
          <w:rFonts w:eastAsia="Arial"/>
          <w:lang w:val="en-GB"/>
        </w:rPr>
        <w:t xml:space="preserve">Retrospective evaluation of European cohort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121"/>
        <w:gridCol w:w="1127"/>
        <w:gridCol w:w="1125"/>
        <w:gridCol w:w="1125"/>
        <w:gridCol w:w="1125"/>
        <w:gridCol w:w="1125"/>
        <w:gridCol w:w="1129"/>
        <w:gridCol w:w="1129"/>
      </w:tblGrid>
      <w:tr w:rsidR="00A0514A" w:rsidRPr="005C3884" w14:paraId="2948555F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5E99E0" w14:textId="77777777" w:rsidR="00A0514A" w:rsidRPr="005C3884" w:rsidRDefault="00A0514A" w:rsidP="0082368C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ICU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41DF9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AUC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2CA7E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AP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32649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PPV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4AEC7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NPV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5EA716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F-1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3CDB9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MCC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C23A6E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Brier</w:t>
            </w:r>
          </w:p>
        </w:tc>
      </w:tr>
      <w:tr w:rsidR="00A0514A" w:rsidRPr="005C3884" w14:paraId="43EE6F9D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FFD4F5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LR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99A4B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0.76</w:t>
            </w:r>
          </w:p>
          <w:p w14:paraId="345158B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[0.76-0.77]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C5934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0.72</w:t>
            </w:r>
          </w:p>
          <w:p w14:paraId="49B04ECE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[0.71-0.73]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CC1546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0.67</w:t>
            </w:r>
          </w:p>
          <w:p w14:paraId="2F58C924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[0.65-0.68]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293215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0.71</w:t>
            </w:r>
          </w:p>
          <w:p w14:paraId="53733ED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[0.70-0.71]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3DED6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0.66</w:t>
            </w:r>
          </w:p>
          <w:p w14:paraId="6DC996EE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[0.65-0.67]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B014B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0.37</w:t>
            </w:r>
          </w:p>
          <w:p w14:paraId="231835E8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[0.36-0.39]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D8D54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0.20</w:t>
            </w:r>
          </w:p>
          <w:p w14:paraId="037BEAE1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[0.19-0.20]</w:t>
            </w:r>
          </w:p>
        </w:tc>
      </w:tr>
      <w:tr w:rsidR="00A0514A" w:rsidRPr="005C3884" w14:paraId="46201AC1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3CA484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FF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802490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0.77</w:t>
            </w:r>
          </w:p>
          <w:p w14:paraId="71075C2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[0.76-0.78]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67856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0.72</w:t>
            </w:r>
          </w:p>
          <w:p w14:paraId="1875D20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[0.71-0.73]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06476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0.66</w:t>
            </w:r>
          </w:p>
          <w:p w14:paraId="3AEF235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[0.65-0.67]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2BE5D4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0.73</w:t>
            </w:r>
          </w:p>
          <w:p w14:paraId="461C96F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[0.72-0.74]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D91864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0.68</w:t>
            </w:r>
          </w:p>
          <w:p w14:paraId="108992D1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[0.67-0.69]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D2114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0.39</w:t>
            </w:r>
          </w:p>
          <w:p w14:paraId="7DED90D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[0.38-0.41]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DB0704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0.20</w:t>
            </w:r>
          </w:p>
          <w:p w14:paraId="76A8D5D4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[0.20-0.20]</w:t>
            </w:r>
          </w:p>
        </w:tc>
      </w:tr>
      <w:tr w:rsidR="00A0514A" w:rsidRPr="005C3884" w14:paraId="3B156F29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AF37F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Xgb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025D50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0.79</w:t>
            </w:r>
          </w:p>
          <w:p w14:paraId="56C29F7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[0.78-0.79]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6BF35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0.76</w:t>
            </w:r>
          </w:p>
          <w:p w14:paraId="5F6428E6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[0.75-0.76]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81F1E6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0.68</w:t>
            </w:r>
          </w:p>
          <w:p w14:paraId="3429BF1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[0.67-0.69]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94106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0.73</w:t>
            </w:r>
          </w:p>
          <w:p w14:paraId="0B46D4E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[0.73-0.74]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6186D1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0.68</w:t>
            </w:r>
          </w:p>
          <w:p w14:paraId="337DD9E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[0.68-0.69]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1DC59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0.41</w:t>
            </w:r>
          </w:p>
          <w:p w14:paraId="57330F8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[0.40-0.42]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E83CE8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0.19</w:t>
            </w:r>
          </w:p>
          <w:p w14:paraId="5475825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[0.19-0.19]</w:t>
            </w:r>
          </w:p>
        </w:tc>
      </w:tr>
    </w:tbl>
    <w:p w14:paraId="40565CE6" w14:textId="77777777" w:rsidR="00A0514A" w:rsidRPr="005C3884" w:rsidRDefault="00A0514A" w:rsidP="00A0514A">
      <w:pPr>
        <w:rPr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00A0514A" w:rsidRPr="005C3884" w14:paraId="671A3EF9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36B7B3" w14:textId="77777777" w:rsidR="00A0514A" w:rsidRPr="005C3884" w:rsidRDefault="00A0514A" w:rsidP="0082368C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 xml:space="preserve"> </w:t>
            </w:r>
            <w:r w:rsidRPr="005C3884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30-day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322731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AUC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16627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AP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CD072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PPV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98A11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NPV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699AB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F-1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606B3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MCC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FEF56E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Brier</w:t>
            </w:r>
          </w:p>
        </w:tc>
      </w:tr>
      <w:tr w:rsidR="00A0514A" w:rsidRPr="005C3884" w14:paraId="353BBDD1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EEB144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LR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13839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0.75</w:t>
            </w:r>
          </w:p>
          <w:p w14:paraId="7BAC753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[0.74-0.76]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18FF98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0.72</w:t>
            </w:r>
          </w:p>
          <w:p w14:paraId="34122A95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[0.71-0.73]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F87118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0.67</w:t>
            </w:r>
          </w:p>
          <w:p w14:paraId="51176CD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[0.66-0.68]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B6C2F5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0.70</w:t>
            </w:r>
          </w:p>
          <w:p w14:paraId="2061DE7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[0.70-0.70]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A11EB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0.66</w:t>
            </w:r>
          </w:p>
          <w:p w14:paraId="7123A931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[0.65-0.66]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1EB9C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0.37</w:t>
            </w:r>
          </w:p>
          <w:p w14:paraId="35CA069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[0.36-0.37]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6BE65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0.20</w:t>
            </w:r>
          </w:p>
          <w:p w14:paraId="20714A4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[0.20-0.21]</w:t>
            </w:r>
          </w:p>
        </w:tc>
      </w:tr>
      <w:tr w:rsidR="00A0514A" w:rsidRPr="005C3884" w14:paraId="7EB6CF8C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EDD8F6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FF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A92DA1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0.75</w:t>
            </w:r>
          </w:p>
          <w:p w14:paraId="5F4878A4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[0.75-0.76]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490ED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0.72</w:t>
            </w:r>
          </w:p>
          <w:p w14:paraId="5FCBDB3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[0.71-0.73]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A6EB1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0.66</w:t>
            </w:r>
          </w:p>
          <w:p w14:paraId="6096683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[0.65-0.67]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29C88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0.72</w:t>
            </w:r>
          </w:p>
          <w:p w14:paraId="2EFF7B4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[0.72-0.73]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29132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0.68</w:t>
            </w:r>
          </w:p>
          <w:p w14:paraId="34D0C07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[0.67-0.68]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758F3E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0.38</w:t>
            </w:r>
          </w:p>
          <w:p w14:paraId="040525D4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[0.37-0.39]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88E37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0.20</w:t>
            </w:r>
          </w:p>
          <w:p w14:paraId="228C62C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[0.20-0.21]</w:t>
            </w:r>
          </w:p>
        </w:tc>
      </w:tr>
      <w:tr w:rsidR="00A0514A" w:rsidRPr="005C3884" w14:paraId="2826E811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452AD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Xgb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89530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0.77</w:t>
            </w:r>
          </w:p>
          <w:p w14:paraId="3D43BE2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[0.77-0.78]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E22931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0.76</w:t>
            </w:r>
          </w:p>
          <w:p w14:paraId="01532CE6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[0.75-0.76]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EE1CD6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0.69</w:t>
            </w:r>
          </w:p>
          <w:p w14:paraId="3FD5412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[0.68-0.70]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31E490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0.71</w:t>
            </w:r>
          </w:p>
          <w:p w14:paraId="5C1A4F4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[0.71-0.72]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5FAD5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0.67</w:t>
            </w:r>
          </w:p>
          <w:p w14:paraId="098A6B1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[0.67-0.68]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3BA5C8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0.40</w:t>
            </w:r>
          </w:p>
          <w:p w14:paraId="71539B4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[0.38-0.41]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78164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0.19</w:t>
            </w:r>
          </w:p>
          <w:p w14:paraId="2CFAAF61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[0.19-0.20]</w:t>
            </w:r>
          </w:p>
        </w:tc>
      </w:tr>
    </w:tbl>
    <w:p w14:paraId="77A1A71E" w14:textId="77777777" w:rsidR="00A0514A" w:rsidRPr="005C3884" w:rsidRDefault="00A0514A" w:rsidP="00A0514A">
      <w:pPr>
        <w:rPr>
          <w:sz w:val="20"/>
          <w:szCs w:val="20"/>
          <w:lang w:val="en-GB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00A0514A" w:rsidRPr="005C3884" w14:paraId="2BB08ABD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952D07" w14:textId="77777777" w:rsidR="00A0514A" w:rsidRPr="005C3884" w:rsidRDefault="00A0514A" w:rsidP="0082368C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Low risk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ED143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AUC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2DAEC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AP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9669C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PPV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6593B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NPV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E0E72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F-1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11109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MCC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B77FD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Brier</w:t>
            </w:r>
          </w:p>
        </w:tc>
      </w:tr>
      <w:tr w:rsidR="00A0514A" w:rsidRPr="005C3884" w14:paraId="32BC2206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C7458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LR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C265B1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0.85</w:t>
            </w:r>
          </w:p>
          <w:p w14:paraId="15C40C7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[0.84-0.86]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202BC5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0.48</w:t>
            </w:r>
          </w:p>
          <w:p w14:paraId="763BF0E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[0.46-0.50]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9644B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0.44</w:t>
            </w:r>
          </w:p>
          <w:p w14:paraId="43D7A05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[0.39-0.49]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2FCEF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0.92</w:t>
            </w:r>
          </w:p>
          <w:p w14:paraId="3F231ED6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[0.92-0.92]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62DA6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0.43</w:t>
            </w:r>
          </w:p>
          <w:p w14:paraId="0862438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[0.41-0.45]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C5EAF6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0.36</w:t>
            </w:r>
          </w:p>
          <w:p w14:paraId="0FD3B371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[0.34-0.39]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97A1E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0.10</w:t>
            </w:r>
          </w:p>
          <w:p w14:paraId="1F2A3EE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[0.09-0.10]</w:t>
            </w:r>
          </w:p>
        </w:tc>
      </w:tr>
      <w:tr w:rsidR="00A0514A" w:rsidRPr="005C3884" w14:paraId="621E45C3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720E8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FF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A5374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0.85</w:t>
            </w:r>
          </w:p>
          <w:p w14:paraId="2D46629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[0.84-0.87]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41968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0.50</w:t>
            </w:r>
          </w:p>
          <w:p w14:paraId="6F394236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[0.48-0.52]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AE0B28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0.51</w:t>
            </w:r>
          </w:p>
          <w:p w14:paraId="69EEB0D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[0.48-0.54]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03ABA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0.92</w:t>
            </w:r>
          </w:p>
          <w:p w14:paraId="78DD44A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[0.92-0.92]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A0188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0.42</w:t>
            </w:r>
          </w:p>
          <w:p w14:paraId="27D9ED1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[0.40-0.44]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69D42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0.37</w:t>
            </w:r>
          </w:p>
          <w:p w14:paraId="6CFD214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[0.35-0.39]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F3834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0.09</w:t>
            </w:r>
          </w:p>
          <w:p w14:paraId="2A0021D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[0.08-0.09]</w:t>
            </w:r>
          </w:p>
        </w:tc>
      </w:tr>
      <w:tr w:rsidR="00A0514A" w:rsidRPr="005C3884" w14:paraId="2680E072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6726D4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Xgb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495674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0.86</w:t>
            </w:r>
          </w:p>
          <w:p w14:paraId="168665E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[0.85-0.87]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000684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0.49</w:t>
            </w:r>
          </w:p>
          <w:p w14:paraId="4506C740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[0.47-0.51]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16BF2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0.44</w:t>
            </w:r>
          </w:p>
          <w:p w14:paraId="73B06AB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[0.42-0.47]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FB2B7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0.93</w:t>
            </w:r>
          </w:p>
          <w:p w14:paraId="2BBEB884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[0.93-0.93]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B95C58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0.44</w:t>
            </w:r>
          </w:p>
          <w:p w14:paraId="3818853E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[0.43-0.45]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BC7D3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0.37</w:t>
            </w:r>
          </w:p>
          <w:p w14:paraId="1D1D14E1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[0.36-0.38]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B6CA6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0.10</w:t>
            </w:r>
          </w:p>
          <w:p w14:paraId="228013B6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[0.09-0.10]</w:t>
            </w:r>
          </w:p>
        </w:tc>
      </w:tr>
    </w:tbl>
    <w:p w14:paraId="392F3926" w14:textId="77777777" w:rsidR="00A0514A" w:rsidRPr="005C3884" w:rsidRDefault="00A0514A" w:rsidP="00A0514A">
      <w:pPr>
        <w:pStyle w:val="Heading2"/>
        <w:rPr>
          <w:lang w:val="en-GB"/>
        </w:rPr>
      </w:pPr>
    </w:p>
    <w:p w14:paraId="63B0486F" w14:textId="77777777" w:rsidR="00A0514A" w:rsidRPr="005C3884" w:rsidRDefault="00A0514A" w:rsidP="00A0514A">
      <w:pPr>
        <w:pStyle w:val="Heading2"/>
        <w:rPr>
          <w:rFonts w:ascii="Arial" w:eastAsia="Arial" w:hAnsi="Arial" w:cs="Arial"/>
          <w:b/>
          <w:bCs/>
          <w:color w:val="000000" w:themeColor="text1"/>
          <w:lang w:val="en-GB"/>
        </w:rPr>
      </w:pPr>
      <w:r w:rsidRPr="005C3884">
        <w:rPr>
          <w:lang w:val="en-GB"/>
        </w:rPr>
        <w:t>External validation on the French cohort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121"/>
        <w:gridCol w:w="1127"/>
        <w:gridCol w:w="1125"/>
        <w:gridCol w:w="1125"/>
        <w:gridCol w:w="1125"/>
        <w:gridCol w:w="1125"/>
        <w:gridCol w:w="1129"/>
        <w:gridCol w:w="1129"/>
      </w:tblGrid>
      <w:tr w:rsidR="00A0514A" w:rsidRPr="005C3884" w14:paraId="562CF1BF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D7BE29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ICU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A7240D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AUC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1EFBFC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AP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B5D6B9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PPV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FB71CA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NPV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493285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F-1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23CD84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MCC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901971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Brier</w:t>
            </w:r>
          </w:p>
        </w:tc>
      </w:tr>
      <w:tr w:rsidR="00A0514A" w:rsidRPr="005C3884" w14:paraId="4768AE41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43033B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LR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DFB5E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0.80</w:t>
            </w:r>
          </w:p>
          <w:p w14:paraId="0F52B6C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lastRenderedPageBreak/>
              <w:t>[0.80-0.80]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3B229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lastRenderedPageBreak/>
              <w:t>0.70</w:t>
            </w:r>
          </w:p>
          <w:p w14:paraId="3EAC134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lastRenderedPageBreak/>
              <w:t>[0.70-0.70]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6CDC84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lastRenderedPageBreak/>
              <w:t>0.65</w:t>
            </w:r>
          </w:p>
          <w:p w14:paraId="6D549D9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lastRenderedPageBreak/>
              <w:t>[0.64-0.65]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2EFB21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lastRenderedPageBreak/>
              <w:t>0.75</w:t>
            </w:r>
          </w:p>
          <w:p w14:paraId="3F650744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lastRenderedPageBreak/>
              <w:t>[0.75-0.76]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D4933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lastRenderedPageBreak/>
              <w:t>0.63</w:t>
            </w:r>
          </w:p>
          <w:p w14:paraId="7320AB2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lastRenderedPageBreak/>
              <w:t>[0.63-0.64]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53C366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lastRenderedPageBreak/>
              <w:t>0.40</w:t>
            </w:r>
          </w:p>
          <w:p w14:paraId="737C092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lastRenderedPageBreak/>
              <w:t>[0.39-0.40]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78FD7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lastRenderedPageBreak/>
              <w:t>0.18</w:t>
            </w:r>
          </w:p>
          <w:p w14:paraId="54A13485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lastRenderedPageBreak/>
              <w:t>[0.18-0.18]</w:t>
            </w:r>
          </w:p>
        </w:tc>
      </w:tr>
      <w:tr w:rsidR="00A0514A" w:rsidRPr="005C3884" w14:paraId="5FA20A40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F1C896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lastRenderedPageBreak/>
              <w:t>FF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A8D53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0.80</w:t>
            </w:r>
          </w:p>
          <w:p w14:paraId="23089E10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[0.80-0.80]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A481B0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0.70</w:t>
            </w:r>
          </w:p>
          <w:p w14:paraId="6E10076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[0.70-0.71]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F95C7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0.66</w:t>
            </w:r>
          </w:p>
          <w:p w14:paraId="345D8E9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[0.66-0.67]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34CBD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0.79</w:t>
            </w:r>
          </w:p>
          <w:p w14:paraId="787DCB4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[0.79-0.80]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EC558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0.68</w:t>
            </w:r>
          </w:p>
          <w:p w14:paraId="619939A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[0.68-0.69]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45F5A4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0.46</w:t>
            </w:r>
          </w:p>
          <w:p w14:paraId="6CED67F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[0.46-0.47]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BA9BA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0.18</w:t>
            </w:r>
          </w:p>
          <w:p w14:paraId="13F2AB4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[0.18-0.18]</w:t>
            </w:r>
          </w:p>
        </w:tc>
      </w:tr>
      <w:tr w:rsidR="00A0514A" w:rsidRPr="005C3884" w14:paraId="4A4982C6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702751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Xgb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A1481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0.82</w:t>
            </w:r>
          </w:p>
          <w:p w14:paraId="0158336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[0.82-0.82]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B929D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0.73</w:t>
            </w:r>
          </w:p>
          <w:p w14:paraId="6D882AF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[0.72-0.73]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E58B6E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0.67</w:t>
            </w:r>
          </w:p>
          <w:p w14:paraId="5022CBA8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[0.66-0.67]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EBDDE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0.80</w:t>
            </w:r>
          </w:p>
          <w:p w14:paraId="30AD842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[0.80-0.80]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B452D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0.69</w:t>
            </w:r>
          </w:p>
          <w:p w14:paraId="1FDBE20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[0.69-0.69]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7BA034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0.47</w:t>
            </w:r>
          </w:p>
          <w:p w14:paraId="0EBDCD6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[0.47-0.48]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7E7C9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0.17</w:t>
            </w:r>
          </w:p>
          <w:p w14:paraId="697F0E0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[0.17-0.17]</w:t>
            </w:r>
          </w:p>
        </w:tc>
      </w:tr>
    </w:tbl>
    <w:p w14:paraId="012ABF2C" w14:textId="77777777" w:rsidR="00A0514A" w:rsidRPr="005C3884" w:rsidRDefault="00A0514A" w:rsidP="00A0514A">
      <w:pPr>
        <w:rPr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00A0514A" w:rsidRPr="005C3884" w14:paraId="009A63B3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F4BB45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30-day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C1406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AUC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D16C4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AP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3432C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PPV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8D5C6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NPV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1EC046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F-1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C303A4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MCC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6F659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Brier</w:t>
            </w:r>
          </w:p>
        </w:tc>
      </w:tr>
      <w:tr w:rsidR="00A0514A" w:rsidRPr="005C3884" w14:paraId="3BF455F0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EF82D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LR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7AA65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0.77</w:t>
            </w:r>
          </w:p>
          <w:p w14:paraId="044CBDD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[0.76-0.77]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1C81B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0.66</w:t>
            </w:r>
          </w:p>
          <w:p w14:paraId="53A9B07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[0.66-0.66]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E45ED0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0.60</w:t>
            </w:r>
          </w:p>
          <w:p w14:paraId="67161C44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[0.60-0.60]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473A36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0.76</w:t>
            </w:r>
          </w:p>
          <w:p w14:paraId="05911DD6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[0.76-0.77]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3243A8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0.63</w:t>
            </w:r>
          </w:p>
          <w:p w14:paraId="425A3E40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[0.63-0.63]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12FC4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0.37</w:t>
            </w:r>
          </w:p>
          <w:p w14:paraId="4264561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[0.37-0.37]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481364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0.19</w:t>
            </w:r>
          </w:p>
          <w:p w14:paraId="4E1CA50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[0.19-0.20]</w:t>
            </w:r>
          </w:p>
        </w:tc>
      </w:tr>
      <w:tr w:rsidR="00A0514A" w:rsidRPr="005C3884" w14:paraId="4D20636B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91A1D8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FF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FAA42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0.77</w:t>
            </w:r>
          </w:p>
          <w:p w14:paraId="627826F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[0.77-0.77]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7C81F1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0.66</w:t>
            </w:r>
          </w:p>
          <w:p w14:paraId="6191BFB5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[0.66-0.66]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7475B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0.59</w:t>
            </w:r>
          </w:p>
          <w:p w14:paraId="21D3F99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[0.59-0.60]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1A099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0.79</w:t>
            </w:r>
          </w:p>
          <w:p w14:paraId="6DEEBE7E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[0.79-0.80]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0EE36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0.65</w:t>
            </w:r>
          </w:p>
          <w:p w14:paraId="0536DB8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[0.65-0.66]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90C6A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0.39</w:t>
            </w:r>
          </w:p>
          <w:p w14:paraId="6121AAC4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[0.39-0.40]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A10096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0.20</w:t>
            </w:r>
          </w:p>
          <w:p w14:paraId="32A05D1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[0.20-0.20]</w:t>
            </w:r>
          </w:p>
        </w:tc>
      </w:tr>
      <w:tr w:rsidR="00A0514A" w:rsidRPr="005C3884" w14:paraId="6E616916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92E9D1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Xgb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20F0F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0.79</w:t>
            </w:r>
          </w:p>
          <w:p w14:paraId="2BC9C95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[0.79-0.79]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3DE79E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0.68</w:t>
            </w:r>
          </w:p>
          <w:p w14:paraId="1CEB908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[0.68-0.68]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13ABA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0.64</w:t>
            </w:r>
          </w:p>
          <w:p w14:paraId="51AD437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[0.63-0.64]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021A9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0.79</w:t>
            </w:r>
          </w:p>
          <w:p w14:paraId="0EC34EC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[0.79-0.79]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B1F10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0.67</w:t>
            </w:r>
          </w:p>
          <w:p w14:paraId="4679418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[0.67-0.67]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D304A6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0.44</w:t>
            </w:r>
          </w:p>
          <w:p w14:paraId="1E6627C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[0.43-0.44]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10BE1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0.19</w:t>
            </w:r>
          </w:p>
          <w:p w14:paraId="2D59F038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[0.19-0.19]</w:t>
            </w:r>
          </w:p>
        </w:tc>
      </w:tr>
    </w:tbl>
    <w:p w14:paraId="2A095B8B" w14:textId="77777777" w:rsidR="00A0514A" w:rsidRPr="005C3884" w:rsidRDefault="00A0514A" w:rsidP="00A0514A">
      <w:pPr>
        <w:rPr>
          <w:sz w:val="20"/>
          <w:szCs w:val="20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00A0514A" w:rsidRPr="005C3884" w14:paraId="6A2E404A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09A25C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Low risk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A68C79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AUC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67CAC2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AP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DA5549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PPV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069F12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NPV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114F4E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F-1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1C2E0B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MCC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1F1324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Brier</w:t>
            </w:r>
          </w:p>
        </w:tc>
      </w:tr>
      <w:tr w:rsidR="00A0514A" w:rsidRPr="005C3884" w14:paraId="703C13A0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654C86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LR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356AE6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0.86</w:t>
            </w:r>
          </w:p>
          <w:p w14:paraId="4452D890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[0.85-0.86]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4AF271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0.50</w:t>
            </w:r>
          </w:p>
          <w:p w14:paraId="0B43A2A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[0.50-0.51]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C2E290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0.55</w:t>
            </w:r>
          </w:p>
          <w:p w14:paraId="1B7A939E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[0.54-0.55]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7DDE0E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0.87</w:t>
            </w:r>
          </w:p>
          <w:p w14:paraId="1FBC87C5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[0.87-0.87]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B14B6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0.48</w:t>
            </w:r>
          </w:p>
          <w:p w14:paraId="12A5DEF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[0.47-0.49]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68A1C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0.38</w:t>
            </w:r>
          </w:p>
          <w:p w14:paraId="4913DBB0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[0.38-0.39]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DFBAD8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0.12</w:t>
            </w:r>
          </w:p>
          <w:p w14:paraId="370FB268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[0.12-0.12]</w:t>
            </w:r>
          </w:p>
        </w:tc>
      </w:tr>
      <w:tr w:rsidR="00A0514A" w:rsidRPr="005C3884" w14:paraId="70974EC7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C9C4C7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FF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8EF69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0.85</w:t>
            </w:r>
          </w:p>
          <w:p w14:paraId="0597A33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[0.85-0.85]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5DB8C5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0.51</w:t>
            </w:r>
          </w:p>
          <w:p w14:paraId="1786291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[0.50-0.51]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E35B28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0.55</w:t>
            </w:r>
          </w:p>
          <w:p w14:paraId="7D2CD46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[0.55-0.56]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DDB9E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0.85</w:t>
            </w:r>
          </w:p>
          <w:p w14:paraId="4431B33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[0.85-0.86]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B4950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0.39</w:t>
            </w:r>
          </w:p>
          <w:p w14:paraId="47C5FDC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[0.38-0.39]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A61CD5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0.31</w:t>
            </w:r>
          </w:p>
          <w:p w14:paraId="2CACC0D1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[0.31-0.32]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6DD68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0.12</w:t>
            </w:r>
          </w:p>
          <w:p w14:paraId="62CD147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[0.12-0.12]</w:t>
            </w:r>
          </w:p>
        </w:tc>
      </w:tr>
      <w:tr w:rsidR="00A0514A" w:rsidRPr="005C3884" w14:paraId="009F0F41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B62CEA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Xgb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E5FA55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0.86</w:t>
            </w:r>
          </w:p>
          <w:p w14:paraId="6BC142F4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[0.86-0.87]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326DB1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0.54</w:t>
            </w:r>
          </w:p>
          <w:p w14:paraId="59A7249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[0.54-0.55]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33E0D0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0.57</w:t>
            </w:r>
          </w:p>
          <w:p w14:paraId="6D448698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[0.56-0.57]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EC58F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0.88</w:t>
            </w:r>
          </w:p>
          <w:p w14:paraId="1E1D3321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[0.88-0.88]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3F2C2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0.50</w:t>
            </w:r>
          </w:p>
          <w:p w14:paraId="4F8E236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[0.50-0.51]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F1A9B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0.41</w:t>
            </w:r>
          </w:p>
          <w:p w14:paraId="4409D11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[0.40-0.42]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A81F60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0.11</w:t>
            </w:r>
          </w:p>
          <w:p w14:paraId="17C8778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[0.11-0.11]</w:t>
            </w:r>
          </w:p>
        </w:tc>
      </w:tr>
    </w:tbl>
    <w:p w14:paraId="7118D879" w14:textId="77777777" w:rsidR="00A0514A" w:rsidRPr="005C3884" w:rsidRDefault="00A0514A" w:rsidP="00A0514A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</w:p>
    <w:p w14:paraId="61358C13" w14:textId="77777777" w:rsidR="00A0514A" w:rsidRPr="005C3884" w:rsidRDefault="00A0514A" w:rsidP="00A0514A">
      <w:pPr>
        <w:pStyle w:val="Heading2"/>
        <w:rPr>
          <w:rFonts w:eastAsia="Arial"/>
          <w:lang w:val="en-GB"/>
        </w:rPr>
      </w:pPr>
      <w:r w:rsidRPr="005C3884">
        <w:rPr>
          <w:rFonts w:eastAsia="Arial"/>
          <w:lang w:val="en-GB"/>
        </w:rPr>
        <w:t>Prospective evaluation performance of the European cohort in internal cross-validation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121"/>
        <w:gridCol w:w="1127"/>
        <w:gridCol w:w="1125"/>
        <w:gridCol w:w="1125"/>
        <w:gridCol w:w="1125"/>
        <w:gridCol w:w="1125"/>
        <w:gridCol w:w="1129"/>
        <w:gridCol w:w="1129"/>
      </w:tblGrid>
      <w:tr w:rsidR="00A0514A" w:rsidRPr="005C3884" w14:paraId="506F7A97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4B8C7E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ICU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59A494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AUC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0B7D55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AP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D40F3A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PPV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590CE5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NPV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508B73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F-1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02A7F3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MCC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F1E1C7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Brier</w:t>
            </w:r>
          </w:p>
        </w:tc>
      </w:tr>
      <w:tr w:rsidR="00A0514A" w:rsidRPr="005C3884" w14:paraId="62D6512E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BED0E4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LR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609318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0.76</w:t>
            </w:r>
          </w:p>
          <w:p w14:paraId="31F7D88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[0.76-0.77]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39D66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0.68</w:t>
            </w:r>
          </w:p>
          <w:p w14:paraId="21E426A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[0.67-0.69]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ACD08E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0.64</w:t>
            </w:r>
          </w:p>
          <w:p w14:paraId="28C9AE48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[0.64-0.65]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2FB9B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0.74</w:t>
            </w:r>
          </w:p>
          <w:p w14:paraId="2DF3F50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[0.73-0.74]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0CB238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0.64</w:t>
            </w:r>
          </w:p>
          <w:p w14:paraId="191DAE31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[0.64-0.65]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B048D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0.38</w:t>
            </w:r>
          </w:p>
          <w:p w14:paraId="5FE77C6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[0.37-0.39]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9C77E0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0.20</w:t>
            </w:r>
          </w:p>
          <w:p w14:paraId="63AF9AE6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[0.19-0.20]</w:t>
            </w:r>
          </w:p>
        </w:tc>
      </w:tr>
      <w:tr w:rsidR="00A0514A" w:rsidRPr="005C3884" w14:paraId="10F51764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F53391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FF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C8240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0.76</w:t>
            </w:r>
          </w:p>
          <w:p w14:paraId="501C19E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[0.76-0.77]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19C30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0.68</w:t>
            </w:r>
          </w:p>
          <w:p w14:paraId="345C9C4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[0.67-0.69]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E4C98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0.65</w:t>
            </w:r>
          </w:p>
          <w:p w14:paraId="6714298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[0.64-0.66]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8A89B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0.73</w:t>
            </w:r>
          </w:p>
          <w:p w14:paraId="5CD32C7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[0.73-0.74]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5DC765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0.64</w:t>
            </w:r>
          </w:p>
          <w:p w14:paraId="24B73254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[0.63-0.65]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1282AE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0.38</w:t>
            </w:r>
          </w:p>
          <w:p w14:paraId="182C0F9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[0.37-0.39]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5F37D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0.20</w:t>
            </w:r>
          </w:p>
          <w:p w14:paraId="78EF574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[0.19-0.20]</w:t>
            </w:r>
          </w:p>
        </w:tc>
      </w:tr>
      <w:tr w:rsidR="00A0514A" w:rsidRPr="005C3884" w14:paraId="2FF90837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8F18E4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Xgb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BABA31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0.79</w:t>
            </w:r>
          </w:p>
          <w:p w14:paraId="7F85E20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[0.79-0.80]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3E47D1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0.72</w:t>
            </w:r>
          </w:p>
          <w:p w14:paraId="46560C3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[0.71-0.72]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1EA9E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0.67</w:t>
            </w:r>
          </w:p>
          <w:p w14:paraId="29684D7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[0.66-0.68]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71C77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0.75</w:t>
            </w:r>
          </w:p>
          <w:p w14:paraId="24FF1C1E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[0.74-0.75]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E6819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0.66</w:t>
            </w:r>
          </w:p>
          <w:p w14:paraId="4B065DC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[0.65-0.66]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47EED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0.41</w:t>
            </w:r>
          </w:p>
          <w:p w14:paraId="38A352C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[0.40-0.43]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AB6280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0.18</w:t>
            </w:r>
          </w:p>
          <w:p w14:paraId="05EEA9E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[0.18-0.18]</w:t>
            </w:r>
          </w:p>
        </w:tc>
      </w:tr>
    </w:tbl>
    <w:p w14:paraId="7FBD0523" w14:textId="77777777" w:rsidR="00A0514A" w:rsidRPr="005C3884" w:rsidRDefault="00A0514A" w:rsidP="00A0514A">
      <w:pPr>
        <w:rPr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00A0514A" w:rsidRPr="005C3884" w14:paraId="1FD750E5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7B03C8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30-day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4CD112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AUC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FD68F9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AP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B0CC3B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PPV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97E0FB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NPV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9EC617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F-1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223014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MCC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9B534B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Brier</w:t>
            </w:r>
          </w:p>
        </w:tc>
      </w:tr>
      <w:tr w:rsidR="00A0514A" w:rsidRPr="005C3884" w14:paraId="1B18AD37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472335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LR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1E5CB5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0.75</w:t>
            </w:r>
          </w:p>
          <w:p w14:paraId="0DD744E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[0.75-0.76]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7C0248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0.67</w:t>
            </w:r>
          </w:p>
          <w:p w14:paraId="2E7030E4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[0.66-0.68]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105F2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0.65</w:t>
            </w:r>
          </w:p>
          <w:p w14:paraId="0C1F9AE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[0.64-0.67]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86AF84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0.72</w:t>
            </w:r>
          </w:p>
          <w:p w14:paraId="510830B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[0.71-0.73]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42E86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0.61</w:t>
            </w:r>
          </w:p>
          <w:p w14:paraId="1BDA892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[0.60-0.62]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CCF09E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0.37</w:t>
            </w:r>
          </w:p>
          <w:p w14:paraId="3637A781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[0.35-0.39]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21CBFE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0.20</w:t>
            </w:r>
          </w:p>
          <w:p w14:paraId="7B9B97B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[0.20-0.20]</w:t>
            </w:r>
          </w:p>
        </w:tc>
      </w:tr>
      <w:tr w:rsidR="00A0514A" w:rsidRPr="005C3884" w14:paraId="2C66F7AC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B9C729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lastRenderedPageBreak/>
              <w:t>FF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1A41DE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0.75</w:t>
            </w:r>
          </w:p>
          <w:p w14:paraId="705DB08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[0.75-0.76]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4ACEF6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0.67</w:t>
            </w:r>
          </w:p>
          <w:p w14:paraId="31F2A6F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[0.66-0.68]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FCCF70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0.63</w:t>
            </w:r>
          </w:p>
          <w:p w14:paraId="31AED6E0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[0.62-0.64]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762B64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0.74</w:t>
            </w:r>
          </w:p>
          <w:p w14:paraId="1F6B50E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[0.74-0.75]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0B82E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0.64</w:t>
            </w:r>
          </w:p>
          <w:p w14:paraId="1BA9178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[0.63-0.65]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F97B60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0.38</w:t>
            </w:r>
          </w:p>
          <w:p w14:paraId="3DFEF515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[0.36-0.39]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0CECF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0.20</w:t>
            </w:r>
          </w:p>
          <w:p w14:paraId="7FEC6EE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[0.20-0.20]</w:t>
            </w:r>
          </w:p>
        </w:tc>
      </w:tr>
      <w:tr w:rsidR="00A0514A" w:rsidRPr="005C3884" w14:paraId="0FE8A7A7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38490B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Xgb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56F061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0.77</w:t>
            </w:r>
          </w:p>
          <w:p w14:paraId="31509AB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[0.77-0.78]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4C6ABE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0.70</w:t>
            </w:r>
          </w:p>
          <w:p w14:paraId="1AA7FC6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[0.69-0.72]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8BAFC0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0.66</w:t>
            </w:r>
          </w:p>
          <w:p w14:paraId="3EE21D8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[0.65-0.67]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93E0D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0.74</w:t>
            </w:r>
          </w:p>
          <w:p w14:paraId="5B268528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[0.73-0.75]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CF279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0.63</w:t>
            </w:r>
          </w:p>
          <w:p w14:paraId="792DF64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[0.62-0.64]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4E3E3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0.39</w:t>
            </w:r>
          </w:p>
          <w:p w14:paraId="1BB67D68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[0.37-0.41]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F5D121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0.19</w:t>
            </w:r>
          </w:p>
          <w:p w14:paraId="6B64AA5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[0.19-0.19]</w:t>
            </w:r>
          </w:p>
        </w:tc>
      </w:tr>
    </w:tbl>
    <w:p w14:paraId="6B745A80" w14:textId="77777777" w:rsidR="00A0514A" w:rsidRPr="005C3884" w:rsidRDefault="00A0514A" w:rsidP="00A0514A">
      <w:pPr>
        <w:rPr>
          <w:sz w:val="20"/>
          <w:szCs w:val="20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00A0514A" w:rsidRPr="005C3884" w14:paraId="4F73040D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C0E07A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Low risk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708B74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AUC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A2A088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AP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F54E82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PPV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D1A78B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NPV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1562EC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F-1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80F95C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MCC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EB218D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Brier</w:t>
            </w:r>
          </w:p>
        </w:tc>
      </w:tr>
      <w:tr w:rsidR="00A0514A" w:rsidRPr="005C3884" w14:paraId="569B44E5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6F3ACC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LR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2F4FF1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0.84</w:t>
            </w:r>
          </w:p>
          <w:p w14:paraId="7A1AB45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[0.83-0.85]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85DEC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0.47</w:t>
            </w:r>
          </w:p>
          <w:p w14:paraId="43C12CE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[0.45-0.48]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E53A7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0.45</w:t>
            </w:r>
          </w:p>
          <w:p w14:paraId="4900D42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[0.43-0.46]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D8A03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0.90</w:t>
            </w:r>
          </w:p>
          <w:p w14:paraId="7487E81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[0.90-0.90]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E0F4A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0.42</w:t>
            </w:r>
          </w:p>
          <w:p w14:paraId="7D16B38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[0.42-0.43]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F36FAE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0.34</w:t>
            </w:r>
          </w:p>
          <w:p w14:paraId="1810546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[0.33-0.35]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83E14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0.11</w:t>
            </w:r>
          </w:p>
          <w:p w14:paraId="6F66D236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[0.11-0.11]</w:t>
            </w:r>
          </w:p>
        </w:tc>
      </w:tr>
      <w:tr w:rsidR="00A0514A" w:rsidRPr="005C3884" w14:paraId="2B8414EE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AEF8F5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FF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919AD4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0.85</w:t>
            </w:r>
          </w:p>
          <w:p w14:paraId="58EDB05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[0.85-0.86]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923CE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0.49</w:t>
            </w:r>
          </w:p>
          <w:p w14:paraId="5237B1E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[0.47-0.51]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B0BD0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0.64</w:t>
            </w:r>
          </w:p>
          <w:p w14:paraId="40510578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[0.60-0.68]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4BA874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0.90</w:t>
            </w:r>
          </w:p>
          <w:p w14:paraId="148A5E8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[0.90-0.90]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58582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0.36</w:t>
            </w:r>
          </w:p>
          <w:p w14:paraId="273A891E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[0.34-0.39]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AAF92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0.35</w:t>
            </w:r>
          </w:p>
          <w:p w14:paraId="3925EC7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[0.33-0.37]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EC949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0.09</w:t>
            </w:r>
          </w:p>
          <w:p w14:paraId="550E955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[0.09-0.09]</w:t>
            </w:r>
          </w:p>
        </w:tc>
      </w:tr>
      <w:tr w:rsidR="00A0514A" w:rsidRPr="005C3884" w14:paraId="52BCC781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23BEA3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Xgb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553454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0.87</w:t>
            </w:r>
          </w:p>
          <w:p w14:paraId="2AC54E70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[0.86-0.87]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5EE2F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0.51</w:t>
            </w:r>
          </w:p>
          <w:p w14:paraId="493549F6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[0.49-0.53]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63398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0.47</w:t>
            </w:r>
          </w:p>
          <w:p w14:paraId="25A21395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[0.45-0.50]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D60F6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0.92</w:t>
            </w:r>
          </w:p>
          <w:p w14:paraId="101A895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[0.92-0.92]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137FAE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0.48</w:t>
            </w:r>
          </w:p>
          <w:p w14:paraId="38163571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[0.46-0.49]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0CF3D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0.40</w:t>
            </w:r>
          </w:p>
          <w:p w14:paraId="56F42785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[0.38-0.42]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9D0908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0.10</w:t>
            </w:r>
          </w:p>
          <w:p w14:paraId="76707170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[0.09-0.10]</w:t>
            </w:r>
          </w:p>
        </w:tc>
      </w:tr>
    </w:tbl>
    <w:p w14:paraId="2F3E7668" w14:textId="77777777" w:rsidR="00A0514A" w:rsidRPr="005C3884" w:rsidRDefault="00A0514A" w:rsidP="00A0514A">
      <w:pPr>
        <w:rPr>
          <w:lang w:val="en-GB"/>
        </w:rPr>
      </w:pPr>
    </w:p>
    <w:p w14:paraId="0A5145C2" w14:textId="77777777" w:rsidR="00A0514A" w:rsidRPr="005C3884" w:rsidRDefault="00A0514A" w:rsidP="00A0514A">
      <w:pPr>
        <w:pStyle w:val="Heading2"/>
        <w:rPr>
          <w:rFonts w:eastAsia="Arial"/>
          <w:lang w:val="en-GB"/>
        </w:rPr>
      </w:pPr>
      <w:r w:rsidRPr="005C3884">
        <w:rPr>
          <w:rFonts w:eastAsia="Arial"/>
          <w:lang w:val="en-GB"/>
        </w:rPr>
        <w:t>Prospective evaluation on the cohort of patients admitted after the cut-off date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121"/>
        <w:gridCol w:w="1127"/>
        <w:gridCol w:w="1125"/>
        <w:gridCol w:w="1125"/>
        <w:gridCol w:w="1125"/>
        <w:gridCol w:w="1125"/>
        <w:gridCol w:w="1129"/>
        <w:gridCol w:w="1129"/>
      </w:tblGrid>
      <w:tr w:rsidR="00A0514A" w:rsidRPr="005C3884" w14:paraId="40221599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EDCC03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ICU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B87332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AUC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28126B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AP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5750C2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PPV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C22408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NPV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ECFCA1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F-1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A48F65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MCC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1DE68A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Brier</w:t>
            </w:r>
          </w:p>
        </w:tc>
      </w:tr>
      <w:tr w:rsidR="00A0514A" w:rsidRPr="005C3884" w14:paraId="2DE2F78C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A363C6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LR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3790E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0.82</w:t>
            </w:r>
          </w:p>
          <w:p w14:paraId="6FBFA07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[0.82-0.82]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7B393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0.81</w:t>
            </w:r>
          </w:p>
          <w:p w14:paraId="034EB9F1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[0.81-0.81]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40068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0.77</w:t>
            </w:r>
          </w:p>
          <w:p w14:paraId="79482B4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[0.77-0.77]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B26F9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0.72</w:t>
            </w:r>
          </w:p>
          <w:p w14:paraId="38707B8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[0.72-0.72]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3FCB4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0.75</w:t>
            </w:r>
          </w:p>
          <w:p w14:paraId="006719F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[0.75-0.75]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5C2680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0.49</w:t>
            </w:r>
          </w:p>
          <w:p w14:paraId="003DA318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[0.49-0.50]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A6801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0.17</w:t>
            </w:r>
          </w:p>
          <w:p w14:paraId="298D542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[0.17-0.17]</w:t>
            </w:r>
          </w:p>
        </w:tc>
      </w:tr>
      <w:tr w:rsidR="00A0514A" w:rsidRPr="005C3884" w14:paraId="5B205CA8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3F8E59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FF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44DA0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0.82</w:t>
            </w:r>
          </w:p>
          <w:p w14:paraId="586D156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[0.82-0.82]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DA3E7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0.81</w:t>
            </w:r>
          </w:p>
          <w:p w14:paraId="2E9A803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[0.81-0.81]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34BD7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0.77</w:t>
            </w:r>
          </w:p>
          <w:p w14:paraId="1A55DDD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[0.77-0.77]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2B755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0.72</w:t>
            </w:r>
          </w:p>
          <w:p w14:paraId="7D4253D6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[0.71-0.72]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973E0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0.75</w:t>
            </w:r>
          </w:p>
          <w:p w14:paraId="6933E4D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[0.74-0.75]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DFED65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0.48</w:t>
            </w:r>
          </w:p>
          <w:p w14:paraId="57A2FFE0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[0.48-0.49]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3F1975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0.18</w:t>
            </w:r>
          </w:p>
          <w:p w14:paraId="46C05241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[0.18-0.18]</w:t>
            </w:r>
          </w:p>
        </w:tc>
      </w:tr>
      <w:tr w:rsidR="00A0514A" w:rsidRPr="005C3884" w14:paraId="1E27EA5F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8F7918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Xgb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253BF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0.83</w:t>
            </w:r>
          </w:p>
          <w:p w14:paraId="5979B5E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[0.83-0.83]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43B2C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0.82</w:t>
            </w:r>
          </w:p>
          <w:p w14:paraId="192EA36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[0.82-0.82]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3EC2B1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0.78</w:t>
            </w:r>
          </w:p>
          <w:p w14:paraId="5BBFBCD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[0.77-0.78]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BC7B50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0.73</w:t>
            </w:r>
          </w:p>
          <w:p w14:paraId="0AD3ABE5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[0.72-0.73]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761F05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0.76</w:t>
            </w:r>
          </w:p>
          <w:p w14:paraId="4F90F0C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[0.76-0.76]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7327E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0.50</w:t>
            </w:r>
          </w:p>
          <w:p w14:paraId="0ACF195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[0.50-0.50]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0D116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0.17</w:t>
            </w:r>
          </w:p>
          <w:p w14:paraId="7E625A1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[0.17-0.17]</w:t>
            </w:r>
          </w:p>
        </w:tc>
      </w:tr>
    </w:tbl>
    <w:p w14:paraId="7C56FE46" w14:textId="77777777" w:rsidR="00A0514A" w:rsidRPr="005C3884" w:rsidRDefault="00A0514A" w:rsidP="00A0514A">
      <w:pPr>
        <w:rPr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00A0514A" w:rsidRPr="005C3884" w14:paraId="3A1476EA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65B360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30-day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9F2BBD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AUC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5DBE8A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AP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63758C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PPV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A14549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NPV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EC0206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F-1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166771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MCC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8B038F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Brier</w:t>
            </w:r>
          </w:p>
        </w:tc>
      </w:tr>
      <w:tr w:rsidR="00A0514A" w:rsidRPr="005C3884" w14:paraId="08B32701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22D36A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LR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154C45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0.77</w:t>
            </w:r>
          </w:p>
          <w:p w14:paraId="211BC6D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[0.77-0.77]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A7DC6E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0.80</w:t>
            </w:r>
          </w:p>
          <w:p w14:paraId="5FC035E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[0.80-0.80]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E01BB4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0.78</w:t>
            </w:r>
          </w:p>
          <w:p w14:paraId="0F93CB38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[0.78-0.78]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E7DC84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0.62</w:t>
            </w:r>
          </w:p>
          <w:p w14:paraId="61037E21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[0.61-0.62]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0AB17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0.69</w:t>
            </w:r>
          </w:p>
          <w:p w14:paraId="5B464D1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[0.69-0.69]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091E30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0.39</w:t>
            </w:r>
          </w:p>
          <w:p w14:paraId="7FD7EA4E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[0.39-0.40]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44AE7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0.20</w:t>
            </w:r>
          </w:p>
          <w:p w14:paraId="7AE6F0D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[0.20-0.21]</w:t>
            </w:r>
          </w:p>
        </w:tc>
      </w:tr>
      <w:tr w:rsidR="00A0514A" w:rsidRPr="005C3884" w14:paraId="6CA68907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EC073C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FF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DE79A4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0.77</w:t>
            </w:r>
          </w:p>
          <w:p w14:paraId="59ED512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[0.77-0.78]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50524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0.81</w:t>
            </w:r>
          </w:p>
          <w:p w14:paraId="2471AF0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[0.80-0.81]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54B10E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0.76</w:t>
            </w:r>
          </w:p>
          <w:p w14:paraId="2419449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[0.76-0.76]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6870C0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0.65</w:t>
            </w:r>
          </w:p>
          <w:p w14:paraId="59BA5C2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[0.65-0.66]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6F0FE0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0.73</w:t>
            </w:r>
          </w:p>
          <w:p w14:paraId="08C0E2F0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[0.72-0.73]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CECD81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0.41</w:t>
            </w:r>
          </w:p>
          <w:p w14:paraId="1AAEB02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[0.41-0.42]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A9477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0.20</w:t>
            </w:r>
          </w:p>
          <w:p w14:paraId="0B26DAD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[0.19-0.20]</w:t>
            </w:r>
          </w:p>
        </w:tc>
      </w:tr>
      <w:tr w:rsidR="00A0514A" w:rsidRPr="005C3884" w14:paraId="2DAFAB92" w14:textId="77777777" w:rsidTr="0082368C">
        <w:trPr>
          <w:trHeight w:val="468"/>
        </w:trPr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E3B559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Xgb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B0EF1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0.77</w:t>
            </w:r>
          </w:p>
          <w:p w14:paraId="13D07A48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[0.77-0.77]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EFCFA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0.81</w:t>
            </w:r>
          </w:p>
          <w:p w14:paraId="6DFD4B85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[0.81-0.81]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472D1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0.78</w:t>
            </w:r>
          </w:p>
          <w:p w14:paraId="2A98D9D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[0.77-0.78]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E9DFD4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0.62</w:t>
            </w:r>
          </w:p>
          <w:p w14:paraId="5B3C8FD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[0.62-0.63]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683F45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0.70</w:t>
            </w:r>
          </w:p>
          <w:p w14:paraId="63500B10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[0.70-0.70]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C54C3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0.40</w:t>
            </w:r>
          </w:p>
          <w:p w14:paraId="7C09A6EE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[0.40-0.41]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55E735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0.20</w:t>
            </w:r>
          </w:p>
          <w:p w14:paraId="0F93A1B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[0.20-0.20]</w:t>
            </w:r>
          </w:p>
        </w:tc>
      </w:tr>
    </w:tbl>
    <w:p w14:paraId="4755BB75" w14:textId="77777777" w:rsidR="00A0514A" w:rsidRPr="005C3884" w:rsidRDefault="00A0514A" w:rsidP="00A0514A">
      <w:pPr>
        <w:rPr>
          <w:sz w:val="20"/>
          <w:szCs w:val="20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00A0514A" w:rsidRPr="005C3884" w14:paraId="7C3C0685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0552EB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Low risk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4ACBED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AUC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7E12AC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AP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9F2694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PPV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97CA4A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NPV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386083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F-1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DB3D16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MCC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C33103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Brier</w:t>
            </w:r>
          </w:p>
        </w:tc>
      </w:tr>
      <w:tr w:rsidR="00A0514A" w:rsidRPr="005C3884" w14:paraId="02BEDE0B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D312A1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LR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7E7D2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0.84</w:t>
            </w:r>
          </w:p>
          <w:p w14:paraId="6893689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[0.84-0.84]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20C15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0.41</w:t>
            </w:r>
          </w:p>
          <w:p w14:paraId="55A55DC6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[0.41-0.41]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0B5FD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0.39</w:t>
            </w:r>
          </w:p>
          <w:p w14:paraId="03690FC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[0.39-0.40]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8E259E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0.92</w:t>
            </w:r>
          </w:p>
          <w:p w14:paraId="18461BAE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[0.92-0.92]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A0B0A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0.45</w:t>
            </w:r>
          </w:p>
          <w:p w14:paraId="33A6240E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[0.44-0.45]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C1ECB4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0.36</w:t>
            </w:r>
          </w:p>
          <w:p w14:paraId="35A2710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[0.35-0.36]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D7303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0.13</w:t>
            </w:r>
          </w:p>
          <w:p w14:paraId="6161DF4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[0.13-0.13]</w:t>
            </w:r>
          </w:p>
        </w:tc>
      </w:tr>
      <w:tr w:rsidR="00A0514A" w:rsidRPr="005C3884" w14:paraId="64B866BA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58F128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FF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288F55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0.85</w:t>
            </w:r>
          </w:p>
          <w:p w14:paraId="290F8DC4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[0.85-0.85]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BE6288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0.44</w:t>
            </w:r>
          </w:p>
          <w:p w14:paraId="26D6DC71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[0.43-0.44]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D39725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0.47</w:t>
            </w:r>
          </w:p>
          <w:p w14:paraId="1F5A33D8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[0.46-0.48]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83B14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0.91</w:t>
            </w:r>
          </w:p>
          <w:p w14:paraId="7135838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[0.91-0.91]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04BB5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0.40</w:t>
            </w:r>
          </w:p>
          <w:p w14:paraId="29941A61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[0.39-0.42]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C4B4E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0.34</w:t>
            </w:r>
          </w:p>
          <w:p w14:paraId="625E096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[0.33-0.35]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9C2A7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0.10</w:t>
            </w:r>
          </w:p>
          <w:p w14:paraId="1E169E0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[0.10-0.10]</w:t>
            </w:r>
          </w:p>
        </w:tc>
      </w:tr>
      <w:tr w:rsidR="00A0514A" w:rsidRPr="005C3884" w14:paraId="4D40D3C3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49C9A9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lastRenderedPageBreak/>
              <w:t>Xgb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CA14E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0.85</w:t>
            </w:r>
          </w:p>
          <w:p w14:paraId="21920C0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[0.85-0.85]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E48EB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0.47</w:t>
            </w:r>
          </w:p>
          <w:p w14:paraId="2D44977E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[0.46-0.47]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74847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0.40</w:t>
            </w:r>
          </w:p>
          <w:p w14:paraId="000B360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[0.39-0.41]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239D9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0.93</w:t>
            </w:r>
          </w:p>
          <w:p w14:paraId="76620398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[0.93-0.93]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30E63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0.46</w:t>
            </w:r>
          </w:p>
          <w:p w14:paraId="53FC9988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[0.45-0.46]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9AD02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0.37</w:t>
            </w:r>
          </w:p>
          <w:p w14:paraId="7A30F2A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[0.36-0.38]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DB277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0.11</w:t>
            </w:r>
          </w:p>
          <w:p w14:paraId="6C8534A0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[0.11-0.11]</w:t>
            </w:r>
          </w:p>
        </w:tc>
      </w:tr>
    </w:tbl>
    <w:p w14:paraId="4B08C092" w14:textId="77777777" w:rsidR="00A0514A" w:rsidRPr="005C3884" w:rsidRDefault="00A0514A" w:rsidP="00A0514A">
      <w:pPr>
        <w:rPr>
          <w:lang w:val="en-GB"/>
        </w:rPr>
      </w:pPr>
    </w:p>
    <w:p w14:paraId="29D08DFD" w14:textId="77777777" w:rsidR="00A0514A" w:rsidRPr="005C3884" w:rsidRDefault="00A0514A" w:rsidP="00A0514A">
      <w:pPr>
        <w:pStyle w:val="Heading2"/>
        <w:rPr>
          <w:rFonts w:eastAsia="Arial"/>
          <w:lang w:val="en-GB"/>
        </w:rPr>
      </w:pPr>
      <w:r w:rsidRPr="005C3884">
        <w:rPr>
          <w:rFonts w:eastAsia="Arial"/>
          <w:lang w:val="en-GB"/>
        </w:rPr>
        <w:t>Internal cross-validation of the overall European cohort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121"/>
        <w:gridCol w:w="1127"/>
        <w:gridCol w:w="1125"/>
        <w:gridCol w:w="1125"/>
        <w:gridCol w:w="1125"/>
        <w:gridCol w:w="1125"/>
        <w:gridCol w:w="1129"/>
        <w:gridCol w:w="1129"/>
      </w:tblGrid>
      <w:tr w:rsidR="00A0514A" w:rsidRPr="005C3884" w14:paraId="1BDD209E" w14:textId="77777777" w:rsidTr="0082368C">
        <w:trPr>
          <w:trHeight w:val="300"/>
        </w:trPr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E3DA6F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ICU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3F9EA8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AUC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B64DB4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AP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CFAE7D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PPV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65A6D5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NPV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BE26C6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F-1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E25B44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MCC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D3F14E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Brier</w:t>
            </w:r>
          </w:p>
        </w:tc>
      </w:tr>
      <w:tr w:rsidR="00A0514A" w:rsidRPr="005C3884" w14:paraId="77ED750E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391ABA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LR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C3166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0.78</w:t>
            </w:r>
          </w:p>
          <w:p w14:paraId="71405106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[0.77-0.79]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7155EE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0.73</w:t>
            </w:r>
          </w:p>
          <w:p w14:paraId="55FA63F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[0.72-0.73]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D94EF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0.68</w:t>
            </w:r>
          </w:p>
          <w:p w14:paraId="08B77D4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[0.67-0.69]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4EBA76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0.74</w:t>
            </w:r>
          </w:p>
          <w:p w14:paraId="2153EFE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[0.73-0.75]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27B14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0.68</w:t>
            </w:r>
          </w:p>
          <w:p w14:paraId="09C9403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[0.67-0.69]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B08F9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0.42</w:t>
            </w:r>
          </w:p>
          <w:p w14:paraId="78823E84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[0.41-0.43]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A54EE8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0.19</w:t>
            </w:r>
          </w:p>
          <w:p w14:paraId="5BD0E4F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[0.19-0.19]</w:t>
            </w:r>
          </w:p>
        </w:tc>
      </w:tr>
      <w:tr w:rsidR="00A0514A" w:rsidRPr="005C3884" w14:paraId="36891E8A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B08E4C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FF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4FEF5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0.78</w:t>
            </w:r>
          </w:p>
          <w:p w14:paraId="689D046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[0.77-0.79]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BF3870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0.72</w:t>
            </w:r>
          </w:p>
          <w:p w14:paraId="44E50A0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[0.71-0.73]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BEE3F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0.65</w:t>
            </w:r>
          </w:p>
          <w:p w14:paraId="333B8B3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[0.64-0.66]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597236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0.77</w:t>
            </w:r>
          </w:p>
          <w:p w14:paraId="187F4D4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[0.76-0.77]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C5219E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0.69</w:t>
            </w:r>
          </w:p>
          <w:p w14:paraId="33A78F6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[0.69-0.70]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353690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0.42</w:t>
            </w:r>
          </w:p>
          <w:p w14:paraId="1A7B0B7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[0.40-0.43]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742700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0.20</w:t>
            </w:r>
          </w:p>
          <w:p w14:paraId="6C09297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[0.19-0.20]</w:t>
            </w:r>
          </w:p>
        </w:tc>
      </w:tr>
      <w:tr w:rsidR="00A0514A" w:rsidRPr="005C3884" w14:paraId="5371383E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65594B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Xgb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1F5ED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0.81</w:t>
            </w:r>
          </w:p>
          <w:p w14:paraId="3A85908E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[0.80-0.81]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077180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0.75</w:t>
            </w:r>
          </w:p>
          <w:p w14:paraId="059A1425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[0.75-0.76]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037E5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0.68</w:t>
            </w:r>
          </w:p>
          <w:p w14:paraId="3812EAE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[0.67-0.69]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CB9B0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0.75</w:t>
            </w:r>
          </w:p>
          <w:p w14:paraId="46085CD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[0.75-0.76]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DDE45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0.69</w:t>
            </w:r>
          </w:p>
          <w:p w14:paraId="608DC7B4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[0.69-0.69]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332606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0.43</w:t>
            </w:r>
          </w:p>
          <w:p w14:paraId="574681A8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[0.42-0.44]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E8DCD4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0.18</w:t>
            </w:r>
          </w:p>
          <w:p w14:paraId="6E6C7FD6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[0.18-0.18]</w:t>
            </w:r>
          </w:p>
        </w:tc>
      </w:tr>
    </w:tbl>
    <w:p w14:paraId="398773F9" w14:textId="77777777" w:rsidR="00A0514A" w:rsidRPr="005C3884" w:rsidRDefault="00A0514A" w:rsidP="00A0514A">
      <w:pPr>
        <w:rPr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00A0514A" w:rsidRPr="005C3884" w14:paraId="59B2D0D7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78DBF2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30-day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9A8723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AUC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3F3AB5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AP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BC084C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PPV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971D95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NPV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56AC07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F-1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126CA6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MCC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DEE98E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Brier</w:t>
            </w:r>
          </w:p>
        </w:tc>
      </w:tr>
      <w:tr w:rsidR="00A0514A" w:rsidRPr="005C3884" w14:paraId="2C074767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02A34B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LR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3F504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0.76</w:t>
            </w:r>
          </w:p>
          <w:p w14:paraId="33F6CFE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[0.76-0.77]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9318F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0.71</w:t>
            </w:r>
          </w:p>
          <w:p w14:paraId="0C3207E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[0.71-0.72]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664E5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0.68</w:t>
            </w:r>
          </w:p>
          <w:p w14:paraId="4DD8FBA8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[0.67-0.69]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3B4CF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0.71</w:t>
            </w:r>
          </w:p>
          <w:p w14:paraId="3603D5D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[0.70-0.71]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2FE24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0.65</w:t>
            </w:r>
          </w:p>
          <w:p w14:paraId="6408FF68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[0.64-0.65]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3B2068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0.38</w:t>
            </w:r>
          </w:p>
          <w:p w14:paraId="1F5717A4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[0.37-0.39]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32AA98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0.20</w:t>
            </w:r>
          </w:p>
          <w:p w14:paraId="11C77605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[0.20-0.20]</w:t>
            </w:r>
          </w:p>
        </w:tc>
      </w:tr>
      <w:tr w:rsidR="00A0514A" w:rsidRPr="005C3884" w14:paraId="4F18D8FC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4B0CFE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FF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3E263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0.76</w:t>
            </w:r>
          </w:p>
          <w:p w14:paraId="3B4C0F4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[0.76-0.77]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F3CD38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0.71</w:t>
            </w:r>
          </w:p>
          <w:p w14:paraId="7714CBC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[0.70-0.72]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DAD454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0.66</w:t>
            </w:r>
          </w:p>
          <w:p w14:paraId="2D10938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[0.65-0.67]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F86301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0.73</w:t>
            </w:r>
          </w:p>
          <w:p w14:paraId="26FB09B6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[0.72-0.73]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B057C6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0.66</w:t>
            </w:r>
          </w:p>
          <w:p w14:paraId="1323F371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[0.65-0.67]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3EE57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0.38</w:t>
            </w:r>
          </w:p>
          <w:p w14:paraId="38F678B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[0.37-0.39]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813CC6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0.20</w:t>
            </w:r>
          </w:p>
          <w:p w14:paraId="1305584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[0.20-0.20]</w:t>
            </w:r>
          </w:p>
        </w:tc>
      </w:tr>
      <w:tr w:rsidR="00A0514A" w:rsidRPr="005C3884" w14:paraId="31DA986E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492E0B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Xgb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77FE1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0.78</w:t>
            </w:r>
          </w:p>
          <w:p w14:paraId="1F5B84A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[0.77-0.78]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FC113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0.74</w:t>
            </w:r>
          </w:p>
          <w:p w14:paraId="252E61E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[0.73-0.74]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6F71D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0.68</w:t>
            </w:r>
          </w:p>
          <w:p w14:paraId="717081B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[0.67-0.69]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2DB76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0.73</w:t>
            </w:r>
          </w:p>
          <w:p w14:paraId="68E0D2F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[0.73-0.74]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0B0A15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0.68</w:t>
            </w:r>
          </w:p>
          <w:p w14:paraId="068E76C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[0.67-0.68]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6ED3F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0.41</w:t>
            </w:r>
          </w:p>
          <w:p w14:paraId="10C7266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[0.40-0.42]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198F5E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0.19</w:t>
            </w:r>
          </w:p>
          <w:p w14:paraId="469DE15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[0.19-0.19]</w:t>
            </w:r>
          </w:p>
        </w:tc>
      </w:tr>
    </w:tbl>
    <w:p w14:paraId="2A1674ED" w14:textId="77777777" w:rsidR="00A0514A" w:rsidRPr="005C3884" w:rsidRDefault="00A0514A" w:rsidP="00A0514A">
      <w:pPr>
        <w:rPr>
          <w:sz w:val="20"/>
          <w:szCs w:val="20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00A0514A" w:rsidRPr="005C3884" w14:paraId="1802C717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906E15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Low risk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DBE821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AUC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652548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AP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543F8E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PPV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1702ED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NPV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D81DDC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F-1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FE39CC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MCC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FBF569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Brier</w:t>
            </w:r>
          </w:p>
        </w:tc>
      </w:tr>
      <w:tr w:rsidR="00A0514A" w:rsidRPr="005C3884" w14:paraId="4C4FF6CF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9C8044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LR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F1926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0.86</w:t>
            </w:r>
          </w:p>
          <w:p w14:paraId="498A9A9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[0.85-0.87]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59618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0.50</w:t>
            </w:r>
          </w:p>
          <w:p w14:paraId="30FF6D9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[0.48-0.53]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1CACE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0.49</w:t>
            </w:r>
          </w:p>
          <w:p w14:paraId="3122BCDE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[0.46-0.51]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B4500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0.92</w:t>
            </w:r>
          </w:p>
          <w:p w14:paraId="4C6F5CB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[0.92-0.93]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456E9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0.48</w:t>
            </w:r>
          </w:p>
          <w:p w14:paraId="6DB16076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[0.46-0.50]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CE907E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0.40</w:t>
            </w:r>
          </w:p>
          <w:p w14:paraId="378A14E8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[0.38-0.43]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50C7A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0.10</w:t>
            </w:r>
          </w:p>
          <w:p w14:paraId="0108DE9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[0.09-0.10]</w:t>
            </w:r>
          </w:p>
        </w:tc>
      </w:tr>
      <w:tr w:rsidR="00A0514A" w:rsidRPr="005C3884" w14:paraId="15F4E0A7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BC46A2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FF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EE7536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0.85</w:t>
            </w:r>
          </w:p>
          <w:p w14:paraId="061399F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[0.84-0.87]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05A02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0.51</w:t>
            </w:r>
          </w:p>
          <w:p w14:paraId="27DE87D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[0.48-0.53]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0ECE8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0.51</w:t>
            </w:r>
          </w:p>
          <w:p w14:paraId="1615CF16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[0.47-0.54]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B641C0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0.91</w:t>
            </w:r>
          </w:p>
          <w:p w14:paraId="34055CE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[0.91-0.92]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C926C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0.45</w:t>
            </w:r>
          </w:p>
          <w:p w14:paraId="5BE1E14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[0.43-0.47]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8D69F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0.38</w:t>
            </w:r>
          </w:p>
          <w:p w14:paraId="63261F0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[0.35-0.41]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0957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0.10</w:t>
            </w:r>
          </w:p>
          <w:p w14:paraId="07F32591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[0.09-0.10]</w:t>
            </w:r>
          </w:p>
        </w:tc>
      </w:tr>
      <w:tr w:rsidR="00A0514A" w:rsidRPr="005C3884" w14:paraId="065C0454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5B2A40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Xgb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70D34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0.87</w:t>
            </w:r>
          </w:p>
          <w:p w14:paraId="1567537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[0.86-0.88]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FAE1C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0.52</w:t>
            </w:r>
          </w:p>
          <w:p w14:paraId="2EB4D42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[0.49-0.54]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3AD658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0.52</w:t>
            </w:r>
          </w:p>
          <w:p w14:paraId="6E3DDE6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[0.48-0.55]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8B3AD0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0.92</w:t>
            </w:r>
          </w:p>
          <w:p w14:paraId="365C2C6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[0.92-0.93]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1F77E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0.49</w:t>
            </w:r>
          </w:p>
          <w:p w14:paraId="1746C92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[0.47-0.51]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9EE164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0.42</w:t>
            </w:r>
          </w:p>
          <w:p w14:paraId="17396A1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[0.40-0.45]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A8712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0.10</w:t>
            </w:r>
          </w:p>
          <w:p w14:paraId="290A2C8E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[0.09-0.10]</w:t>
            </w:r>
          </w:p>
        </w:tc>
      </w:tr>
    </w:tbl>
    <w:p w14:paraId="131EBB99" w14:textId="77777777" w:rsidR="00A0514A" w:rsidRPr="005C3884" w:rsidRDefault="00A0514A" w:rsidP="00A0514A">
      <w:pPr>
        <w:rPr>
          <w:lang w:val="en-GB"/>
        </w:rPr>
      </w:pPr>
    </w:p>
    <w:p w14:paraId="1D0F8F16" w14:textId="77777777" w:rsidR="00A0514A" w:rsidRPr="005C3884" w:rsidRDefault="00A0514A" w:rsidP="00A0514A">
      <w:pPr>
        <w:pStyle w:val="Heading2"/>
        <w:rPr>
          <w:rFonts w:eastAsia="Arial"/>
          <w:lang w:val="en-GB"/>
        </w:rPr>
      </w:pPr>
      <w:r w:rsidRPr="005C3884">
        <w:rPr>
          <w:rFonts w:eastAsia="Arial"/>
          <w:lang w:val="en-GB"/>
        </w:rPr>
        <w:t>External validation of the European cohort on the patients from non-European ICUs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121"/>
        <w:gridCol w:w="1127"/>
        <w:gridCol w:w="1125"/>
        <w:gridCol w:w="1125"/>
        <w:gridCol w:w="1125"/>
        <w:gridCol w:w="1125"/>
        <w:gridCol w:w="1129"/>
        <w:gridCol w:w="1129"/>
      </w:tblGrid>
      <w:tr w:rsidR="00A0514A" w:rsidRPr="005C3884" w14:paraId="5CFC31D1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F102CD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ICU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055B12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AUC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83B142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AP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340426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PPV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8FF11C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NPV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2187B4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F-1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5FD7A3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MCC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E05A7C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Brier</w:t>
            </w:r>
          </w:p>
        </w:tc>
      </w:tr>
      <w:tr w:rsidR="00A0514A" w:rsidRPr="005C3884" w14:paraId="4F4FB02F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1018FC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LR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9B5144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0.84</w:t>
            </w:r>
          </w:p>
          <w:p w14:paraId="37896FC0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[0.84-0.84]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90EE9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0.84</w:t>
            </w:r>
          </w:p>
          <w:p w14:paraId="091F036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[0.84-0.84]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D1943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0.82</w:t>
            </w:r>
          </w:p>
          <w:p w14:paraId="543055C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[0.82-0.82]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58866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0.65</w:t>
            </w:r>
          </w:p>
          <w:p w14:paraId="282994C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[0.65-0.65]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3CA0CE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0.70</w:t>
            </w:r>
          </w:p>
          <w:p w14:paraId="56F1DFDE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[0.69-0.70]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262A1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0.46</w:t>
            </w:r>
          </w:p>
          <w:p w14:paraId="0B2A1B3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[0.45-0.46]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62B271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0.18</w:t>
            </w:r>
          </w:p>
          <w:p w14:paraId="0A64925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[0.18-0.18]</w:t>
            </w:r>
          </w:p>
        </w:tc>
      </w:tr>
      <w:tr w:rsidR="00A0514A" w:rsidRPr="005C3884" w14:paraId="7F847775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26CFF8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FF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052F3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0.84</w:t>
            </w:r>
          </w:p>
          <w:p w14:paraId="14F12DD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[0.84-0.85]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7786C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0.84</w:t>
            </w:r>
          </w:p>
          <w:p w14:paraId="1B7AC16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[0.84-0.85]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59A9D0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0.81</w:t>
            </w:r>
          </w:p>
          <w:p w14:paraId="3DD468E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[0.81-0.82]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C945AE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0.71</w:t>
            </w:r>
          </w:p>
          <w:p w14:paraId="7C82DCEE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[0.70-0.72]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62838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0.76</w:t>
            </w:r>
          </w:p>
          <w:p w14:paraId="355DCA6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[0.76-0.77]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2AE03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0.52</w:t>
            </w:r>
          </w:p>
          <w:p w14:paraId="09E91938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[0.52-0.53]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792E64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0.17</w:t>
            </w:r>
          </w:p>
          <w:p w14:paraId="19F5A33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[0.17-0.17]</w:t>
            </w:r>
          </w:p>
        </w:tc>
      </w:tr>
      <w:tr w:rsidR="00A0514A" w:rsidRPr="005C3884" w14:paraId="21652F51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E7BFF6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lastRenderedPageBreak/>
              <w:t>Xgb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BC0EF8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0.89</w:t>
            </w:r>
          </w:p>
          <w:p w14:paraId="3997085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[0.89-0.89]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2735E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0.88</w:t>
            </w:r>
          </w:p>
          <w:p w14:paraId="654B2838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[0.88-0.88]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52D5C5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0.84</w:t>
            </w:r>
          </w:p>
          <w:p w14:paraId="77DFAFD8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[0.84-0.85]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69E408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0.71</w:t>
            </w:r>
          </w:p>
          <w:p w14:paraId="085DFCC6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[0.71-0.72]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B6E0B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0.77</w:t>
            </w:r>
          </w:p>
          <w:p w14:paraId="3AD6B8F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[0.76-0.77]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82032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0.55</w:t>
            </w:r>
          </w:p>
          <w:p w14:paraId="48C047A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[0.55-0.56]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8908D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0.15</w:t>
            </w:r>
          </w:p>
          <w:p w14:paraId="0B24E4A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[0.15-0.15]</w:t>
            </w:r>
          </w:p>
        </w:tc>
      </w:tr>
    </w:tbl>
    <w:p w14:paraId="41D4FCEF" w14:textId="77777777" w:rsidR="00A0514A" w:rsidRPr="005C3884" w:rsidRDefault="00A0514A" w:rsidP="00A0514A">
      <w:pPr>
        <w:rPr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00A0514A" w:rsidRPr="005C3884" w14:paraId="3B379339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F833BE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30-day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E5CE7A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AUC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2ED89D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AP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38E502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PPV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B68619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NPV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433709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F-1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A338D2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MCC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C7C759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Brier</w:t>
            </w:r>
          </w:p>
        </w:tc>
      </w:tr>
      <w:tr w:rsidR="00A0514A" w:rsidRPr="005C3884" w14:paraId="52F8A5CE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17CF24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LR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72855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0.83</w:t>
            </w:r>
          </w:p>
          <w:p w14:paraId="0E71948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[0.83-0.83]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5C9F11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0.85</w:t>
            </w:r>
          </w:p>
          <w:p w14:paraId="1A4F31B6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[0.85-0.85]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32C11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0.82</w:t>
            </w:r>
          </w:p>
          <w:p w14:paraId="1527B056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[0.82-0.82]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A4804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0.68</w:t>
            </w:r>
          </w:p>
          <w:p w14:paraId="77D9DDA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[0.67-0.68]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1898BE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0.74</w:t>
            </w:r>
          </w:p>
          <w:p w14:paraId="56A8ABD4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[0.73-0.74]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D4D921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0.50</w:t>
            </w:r>
          </w:p>
          <w:p w14:paraId="439A9D28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[0.49-0.50]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8BDD0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0.17</w:t>
            </w:r>
          </w:p>
          <w:p w14:paraId="19AB12B0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[0.17-0.18]</w:t>
            </w:r>
          </w:p>
        </w:tc>
      </w:tr>
      <w:tr w:rsidR="00A0514A" w:rsidRPr="005C3884" w14:paraId="1FE13728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FDAEB2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FF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23BAD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0.83</w:t>
            </w:r>
          </w:p>
          <w:p w14:paraId="57C43561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[0.83-0.83]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40B191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0.84</w:t>
            </w:r>
          </w:p>
          <w:p w14:paraId="55E8CDA8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[0.84-0.84]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2698E5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0.81</w:t>
            </w:r>
          </w:p>
          <w:p w14:paraId="66C4747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[0.80-0.81]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B5BD7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0.72</w:t>
            </w:r>
          </w:p>
          <w:p w14:paraId="6C3196A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[0.71-0.72]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6E6A00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0.77</w:t>
            </w:r>
          </w:p>
          <w:p w14:paraId="37E56548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[0.77-0.77]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6B487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0.53</w:t>
            </w:r>
          </w:p>
          <w:p w14:paraId="0CC881E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[0.52-0.53]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2C786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0.17</w:t>
            </w:r>
          </w:p>
          <w:p w14:paraId="5C14AA9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[0.17-0.17]</w:t>
            </w:r>
          </w:p>
        </w:tc>
      </w:tr>
      <w:tr w:rsidR="00A0514A" w:rsidRPr="005C3884" w14:paraId="67015503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0DAAE9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Xgb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627B06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0.86</w:t>
            </w:r>
          </w:p>
          <w:p w14:paraId="1616488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[0.86-0.86]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E866F6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0.87</w:t>
            </w:r>
          </w:p>
          <w:p w14:paraId="41C2CD00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[0.86-0.87]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3F468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0.81</w:t>
            </w:r>
          </w:p>
          <w:p w14:paraId="3B8268F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[0.80-0.81]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027C9E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0.74</w:t>
            </w:r>
          </w:p>
          <w:p w14:paraId="1B73708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[0.74-0.74]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B178B6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0.79</w:t>
            </w:r>
          </w:p>
          <w:p w14:paraId="5170AD64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[0.78-0.79]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B8B5E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0.55</w:t>
            </w:r>
          </w:p>
          <w:p w14:paraId="4B278AA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[0.54-0.55]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FF0EC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0.16</w:t>
            </w:r>
          </w:p>
          <w:p w14:paraId="41E771B0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[0.15-0.16]</w:t>
            </w:r>
          </w:p>
        </w:tc>
      </w:tr>
    </w:tbl>
    <w:p w14:paraId="39273965" w14:textId="77777777" w:rsidR="00A0514A" w:rsidRPr="005C3884" w:rsidRDefault="00A0514A" w:rsidP="00A0514A">
      <w:pPr>
        <w:rPr>
          <w:sz w:val="20"/>
          <w:szCs w:val="20"/>
          <w:lang w:val="en-GB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00A0514A" w:rsidRPr="005C3884" w14:paraId="6848F36B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D1A159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Low risk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279C02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AUC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990046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AP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AC478A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PPV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411EE5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NPV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4B2603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F-1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FE0D72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MCC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568569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Brier</w:t>
            </w:r>
          </w:p>
        </w:tc>
      </w:tr>
      <w:tr w:rsidR="00A0514A" w:rsidRPr="005C3884" w14:paraId="61703C53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AF4DC0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LR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469E95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0.85</w:t>
            </w:r>
          </w:p>
          <w:p w14:paraId="293EA02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[0.85-0.85]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93EDA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0.59</w:t>
            </w:r>
          </w:p>
          <w:p w14:paraId="60123EC5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[0.59-0.60]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FEF07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0.64</w:t>
            </w:r>
          </w:p>
          <w:p w14:paraId="6D5D054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[0.63-0.64]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A1AB5A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0.80</w:t>
            </w:r>
          </w:p>
          <w:p w14:paraId="693754B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[0.80-0.80]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B9D31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0.42</w:t>
            </w:r>
          </w:p>
          <w:p w14:paraId="15E3CE55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[0.41-0.43]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6F5676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0.33</w:t>
            </w:r>
          </w:p>
          <w:p w14:paraId="4D54E6E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[0.33-0.34]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2BE7D1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0.15</w:t>
            </w:r>
          </w:p>
          <w:p w14:paraId="28690EF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[0.15-0.15]</w:t>
            </w:r>
          </w:p>
        </w:tc>
      </w:tr>
      <w:tr w:rsidR="00A0514A" w:rsidRPr="005C3884" w14:paraId="5C48DAE6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C71C23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FF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8F385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0.85</w:t>
            </w:r>
          </w:p>
          <w:p w14:paraId="4F714256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[0.85-0.85]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0ACA30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0.58</w:t>
            </w:r>
          </w:p>
          <w:p w14:paraId="03FB7154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[0.58-0.58]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37477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0.64</w:t>
            </w:r>
          </w:p>
          <w:p w14:paraId="43BE1AB7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[0.63-0.64]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13C0EF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0.79</w:t>
            </w:r>
          </w:p>
          <w:p w14:paraId="63DD8496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[0.79-0.80]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3460C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0.39</w:t>
            </w:r>
          </w:p>
          <w:p w14:paraId="2870CC64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[0.38-0.40]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5DF0F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0.31</w:t>
            </w:r>
          </w:p>
          <w:p w14:paraId="50F22F5D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[0.31-0.32]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0FD16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0.14</w:t>
            </w:r>
          </w:p>
          <w:p w14:paraId="57E08B3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[0.14-0.14]</w:t>
            </w:r>
          </w:p>
        </w:tc>
      </w:tr>
      <w:tr w:rsidR="00A0514A" w:rsidRPr="005C3884" w14:paraId="0126C7C6" w14:textId="77777777" w:rsidTr="0082368C"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028C4F" w14:textId="77777777" w:rsidR="00A0514A" w:rsidRPr="005C3884" w:rsidRDefault="00A0514A" w:rsidP="0082368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Xgb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CD9BF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0.86</w:t>
            </w:r>
          </w:p>
          <w:p w14:paraId="78E5813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[0.86-0.86]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9BDC9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0.63</w:t>
            </w:r>
          </w:p>
          <w:p w14:paraId="5169BDF5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[0.62-0.63]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A92F9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0.68</w:t>
            </w:r>
          </w:p>
          <w:p w14:paraId="559316DB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[0.67-0.69]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E0C47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0.79</w:t>
            </w:r>
          </w:p>
          <w:p w14:paraId="77DD3109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[0.79-0.79]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AF2E7C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0.37</w:t>
            </w:r>
          </w:p>
          <w:p w14:paraId="0A9753F2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[0.36-0.39]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7C18FE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GB"/>
              </w:rPr>
              <w:t>0.32</w:t>
            </w:r>
          </w:p>
          <w:p w14:paraId="35D7BD50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[0.31-0.33]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867543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0.14</w:t>
            </w:r>
          </w:p>
          <w:p w14:paraId="314D64F5" w14:textId="77777777" w:rsidR="00A0514A" w:rsidRPr="005C3884" w:rsidRDefault="00A0514A" w:rsidP="0082368C">
            <w:pPr>
              <w:jc w:val="center"/>
              <w:rPr>
                <w:sz w:val="20"/>
                <w:szCs w:val="20"/>
                <w:lang w:val="en-GB"/>
              </w:rPr>
            </w:pPr>
            <w:r w:rsidRPr="005C388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GB"/>
              </w:rPr>
              <w:t>[0.14-0.14]</w:t>
            </w:r>
          </w:p>
        </w:tc>
      </w:tr>
    </w:tbl>
    <w:p w14:paraId="47CAB652" w14:textId="77777777" w:rsidR="00A0514A" w:rsidRPr="005C3884" w:rsidRDefault="00A0514A" w:rsidP="00A0514A">
      <w:pPr>
        <w:pStyle w:val="Heading1"/>
        <w:rPr>
          <w:rFonts w:eastAsia="Arial"/>
          <w:lang w:val="en-GB"/>
        </w:rPr>
      </w:pPr>
    </w:p>
    <w:p w14:paraId="46C134E4" w14:textId="77777777" w:rsidR="0062003C" w:rsidRDefault="0062003C"/>
    <w:sectPr w:rsidR="00620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428FF"/>
    <w:multiLevelType w:val="hybridMultilevel"/>
    <w:tmpl w:val="DE809764"/>
    <w:lvl w:ilvl="0" w:tplc="7332A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E26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FA5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A01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A1A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D61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78B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861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58E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01D1"/>
    <w:multiLevelType w:val="multilevel"/>
    <w:tmpl w:val="BB14A094"/>
    <w:numStyleLink w:val="Gemporteerdestijl1"/>
  </w:abstractNum>
  <w:abstractNum w:abstractNumId="2" w15:restartNumberingAfterBreak="0">
    <w:nsid w:val="32A5210F"/>
    <w:multiLevelType w:val="hybridMultilevel"/>
    <w:tmpl w:val="6226B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E52F4"/>
    <w:multiLevelType w:val="multilevel"/>
    <w:tmpl w:val="403A68FC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1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1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1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6046395D"/>
    <w:multiLevelType w:val="hybridMultilevel"/>
    <w:tmpl w:val="BB14A094"/>
    <w:styleLink w:val="Gemporteerdestijl1"/>
    <w:lvl w:ilvl="0" w:tplc="FEA0CC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8C17A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88AF38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58661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20D2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C4C442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5CA7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0E8C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F4CF5A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4A"/>
    <w:rsid w:val="00344F11"/>
    <w:rsid w:val="0062003C"/>
    <w:rsid w:val="00A0514A"/>
    <w:rsid w:val="00E5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CEBF3"/>
  <w15:chartTrackingRefBased/>
  <w15:docId w15:val="{25DF777E-EC52-3444-8FB6-268AD1C6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14A"/>
    <w:pPr>
      <w:spacing w:after="160" w:line="259" w:lineRule="auto"/>
    </w:pPr>
    <w:rPr>
      <w:rFonts w:eastAsiaTheme="minorEastAsia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51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1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51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514A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514A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514A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51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514A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514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14A"/>
    <w:rPr>
      <w:rFonts w:asciiTheme="majorHAnsi" w:eastAsiaTheme="majorEastAsia" w:hAnsiTheme="majorHAnsi" w:cstheme="majorBidi"/>
      <w:color w:val="262626" w:themeColor="text1" w:themeTint="D9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0514A"/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0514A"/>
    <w:rPr>
      <w:rFonts w:asciiTheme="majorHAnsi" w:eastAsiaTheme="majorEastAsia" w:hAnsiTheme="majorHAnsi" w:cstheme="majorBidi"/>
      <w:color w:val="0D0D0D" w:themeColor="text1" w:themeTint="F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514A"/>
    <w:rPr>
      <w:rFonts w:eastAsiaTheme="minorEastAsia"/>
      <w:i/>
      <w:iCs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514A"/>
    <w:rPr>
      <w:rFonts w:eastAsiaTheme="minorEastAsia"/>
      <w:color w:val="404040" w:themeColor="text1" w:themeTint="B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514A"/>
    <w:rPr>
      <w:rFonts w:eastAsiaTheme="minorEastAsia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514A"/>
    <w:rPr>
      <w:rFonts w:asciiTheme="majorHAnsi" w:eastAsiaTheme="majorEastAsia" w:hAnsiTheme="majorHAnsi" w:cstheme="majorBidi"/>
      <w:i/>
      <w:iCs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514A"/>
    <w:rPr>
      <w:rFonts w:eastAsiaTheme="minorEastAsia"/>
      <w:color w:val="262626" w:themeColor="text1" w:themeTint="D9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514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en-US"/>
    </w:rPr>
  </w:style>
  <w:style w:type="table" w:styleId="TableGrid">
    <w:name w:val="Table Grid"/>
    <w:basedOn w:val="TableNormal"/>
    <w:uiPriority w:val="59"/>
    <w:rsid w:val="00A0514A"/>
    <w:rPr>
      <w:rFonts w:eastAsiaTheme="minorEastAsia"/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A0514A"/>
    <w:rPr>
      <w:rFonts w:eastAsiaTheme="minorEastAsia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5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1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14A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14A"/>
    <w:rPr>
      <w:rFonts w:eastAsiaTheme="minorEastAsia"/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051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514A"/>
    <w:rPr>
      <w:rFonts w:asciiTheme="majorHAnsi" w:eastAsiaTheme="majorEastAsia" w:hAnsiTheme="majorHAnsi" w:cstheme="majorBidi"/>
      <w:spacing w:val="-10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514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514A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A0514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0514A"/>
    <w:rPr>
      <w:i/>
      <w:iCs/>
      <w:color w:val="auto"/>
    </w:rPr>
  </w:style>
  <w:style w:type="paragraph" w:styleId="NoSpacing">
    <w:name w:val="No Spacing"/>
    <w:uiPriority w:val="1"/>
    <w:qFormat/>
    <w:rsid w:val="00A0514A"/>
    <w:rPr>
      <w:rFonts w:eastAsiaTheme="minorEastAsia"/>
      <w:sz w:val="22"/>
      <w:szCs w:val="22"/>
      <w:lang w:val="en-US"/>
    </w:rPr>
  </w:style>
  <w:style w:type="paragraph" w:styleId="ListParagraph">
    <w:name w:val="List Paragraph"/>
    <w:basedOn w:val="Normal"/>
    <w:qFormat/>
    <w:rsid w:val="00A051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514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514A"/>
    <w:rPr>
      <w:rFonts w:eastAsiaTheme="minorEastAsia"/>
      <w:i/>
      <w:iCs/>
      <w:color w:val="404040" w:themeColor="text1" w:themeTint="BF"/>
      <w:sz w:val="2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514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514A"/>
    <w:rPr>
      <w:rFonts w:eastAsiaTheme="minorEastAsia"/>
      <w:i/>
      <w:iCs/>
      <w:color w:val="404040" w:themeColor="text1" w:themeTint="BF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qFormat/>
    <w:rsid w:val="00A0514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0514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0514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0514A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A0514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514A"/>
    <w:pPr>
      <w:outlineLvl w:val="9"/>
    </w:pPr>
  </w:style>
  <w:style w:type="paragraph" w:styleId="Caption">
    <w:name w:val="caption"/>
    <w:basedOn w:val="Normal"/>
    <w:next w:val="Normal"/>
    <w:uiPriority w:val="35"/>
    <w:unhideWhenUsed/>
    <w:qFormat/>
    <w:rsid w:val="00A051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Erwhnung1">
    <w:name w:val="Erwähnung1"/>
    <w:basedOn w:val="DefaultParagraphFont"/>
    <w:uiPriority w:val="99"/>
    <w:unhideWhenUsed/>
    <w:rsid w:val="00A0514A"/>
    <w:rPr>
      <w:color w:val="2B579A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A0514A"/>
  </w:style>
  <w:style w:type="paragraph" w:styleId="Header">
    <w:name w:val="header"/>
    <w:basedOn w:val="Normal"/>
    <w:link w:val="HeaderChar"/>
    <w:uiPriority w:val="99"/>
    <w:unhideWhenUsed/>
    <w:rsid w:val="00A0514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  <w:lang/>
    </w:rPr>
  </w:style>
  <w:style w:type="character" w:customStyle="1" w:styleId="HeaderChar1">
    <w:name w:val="Header Char1"/>
    <w:basedOn w:val="DefaultParagraphFont"/>
    <w:uiPriority w:val="99"/>
    <w:semiHidden/>
    <w:rsid w:val="00A0514A"/>
    <w:rPr>
      <w:rFonts w:eastAsiaTheme="minorEastAsia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0514A"/>
  </w:style>
  <w:style w:type="paragraph" w:styleId="Footer">
    <w:name w:val="footer"/>
    <w:basedOn w:val="Normal"/>
    <w:link w:val="FooterChar"/>
    <w:uiPriority w:val="99"/>
    <w:unhideWhenUsed/>
    <w:rsid w:val="00A0514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  <w:lang/>
    </w:rPr>
  </w:style>
  <w:style w:type="character" w:customStyle="1" w:styleId="FooterChar1">
    <w:name w:val="Footer Char1"/>
    <w:basedOn w:val="DefaultParagraphFont"/>
    <w:uiPriority w:val="99"/>
    <w:semiHidden/>
    <w:rsid w:val="00A0514A"/>
    <w:rPr>
      <w:rFonts w:eastAsiaTheme="minorEastAsia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A051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514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4A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514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0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0514A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Zchn"/>
    <w:rsid w:val="00A0514A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A0514A"/>
    <w:rPr>
      <w:rFonts w:ascii="Calibri" w:eastAsiaTheme="minorEastAsia" w:hAnsi="Calibri" w:cs="Calibri"/>
      <w:noProof/>
      <w:sz w:val="22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A0514A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Zchn">
    <w:name w:val="EndNote Bibliography Zchn"/>
    <w:basedOn w:val="DefaultParagraphFont"/>
    <w:link w:val="EndNoteBibliography"/>
    <w:rsid w:val="00A0514A"/>
    <w:rPr>
      <w:rFonts w:ascii="Calibri" w:eastAsiaTheme="minorEastAsia" w:hAnsi="Calibri" w:cs="Calibri"/>
      <w:noProof/>
      <w:sz w:val="22"/>
      <w:szCs w:val="22"/>
      <w:lang w:val="en-US"/>
    </w:rPr>
  </w:style>
  <w:style w:type="numbering" w:customStyle="1" w:styleId="Gemporteerdestijl1">
    <w:name w:val="Geïmporteerde stijl 1"/>
    <w:rsid w:val="00A0514A"/>
    <w:pPr>
      <w:numPr>
        <w:numId w:val="3"/>
      </w:numPr>
    </w:pPr>
  </w:style>
  <w:style w:type="character" w:customStyle="1" w:styleId="Hyperlink3">
    <w:name w:val="Hyperlink.3"/>
    <w:basedOn w:val="DefaultParagraphFont"/>
    <w:rsid w:val="00A0514A"/>
    <w:rPr>
      <w:lang w:val="fr-FR"/>
    </w:rPr>
  </w:style>
  <w:style w:type="character" w:customStyle="1" w:styleId="Geen">
    <w:name w:val="Geen"/>
    <w:rsid w:val="00A0514A"/>
  </w:style>
  <w:style w:type="character" w:customStyle="1" w:styleId="Hyperlink2">
    <w:name w:val="Hyperlink.2"/>
    <w:basedOn w:val="Geen"/>
    <w:rsid w:val="00A0514A"/>
    <w:rPr>
      <w:rFonts w:ascii="Times New Roman" w:eastAsia="Times New Roman" w:hAnsi="Times New Roman" w:cs="Times New Roman" w:hint="default"/>
    </w:rPr>
  </w:style>
  <w:style w:type="character" w:styleId="UnresolvedMention">
    <w:name w:val="Unresolved Mention"/>
    <w:basedOn w:val="DefaultParagraphFont"/>
    <w:uiPriority w:val="99"/>
    <w:semiHidden/>
    <w:unhideWhenUsed/>
    <w:rsid w:val="00A05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6829</Characters>
  <Application>Microsoft Office Word</Application>
  <DocSecurity>0</DocSecurity>
  <Lines>56</Lines>
  <Paragraphs>16</Paragraphs>
  <ScaleCrop>false</ScaleCrop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 Osmani</dc:creator>
  <cp:keywords/>
  <dc:description/>
  <cp:lastModifiedBy>Oliver Ian Tolentino</cp:lastModifiedBy>
  <cp:revision>2</cp:revision>
  <dcterms:created xsi:type="dcterms:W3CDTF">2022-08-23T11:49:00Z</dcterms:created>
  <dcterms:modified xsi:type="dcterms:W3CDTF">2022-10-08T08:32:00Z</dcterms:modified>
</cp:coreProperties>
</file>