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45" w:rsidRDefault="00A51F5C" w:rsidP="00166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44609">
        <w:rPr>
          <w:rFonts w:ascii="Times New Roman" w:hAnsi="Times New Roman" w:cs="Times New Roman"/>
          <w:b/>
          <w:sz w:val="24"/>
          <w:szCs w:val="24"/>
        </w:rPr>
        <w:t>3</w:t>
      </w:r>
      <w:r w:rsidR="00941BB7">
        <w:rPr>
          <w:rFonts w:ascii="Times New Roman" w:hAnsi="Times New Roman" w:cs="Times New Roman"/>
          <w:b/>
          <w:sz w:val="24"/>
          <w:szCs w:val="24"/>
        </w:rPr>
        <w:t xml:space="preserve"> Table. </w:t>
      </w:r>
      <w:r w:rsidR="00166F45">
        <w:rPr>
          <w:rFonts w:ascii="Times New Roman" w:hAnsi="Times New Roman" w:cs="Times New Roman"/>
          <w:b/>
          <w:sz w:val="24"/>
          <w:szCs w:val="24"/>
        </w:rPr>
        <w:t>High sensitivity amino acid analysis of PorK and PorN in PorK/N complexes</w:t>
      </w:r>
    </w:p>
    <w:p w:rsidR="00166F45" w:rsidRDefault="00166F45" w:rsidP="00166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PorK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1910"/>
        <w:gridCol w:w="1803"/>
        <w:gridCol w:w="1803"/>
        <w:gridCol w:w="1804"/>
      </w:tblGrid>
      <w:tr w:rsidR="00166F45" w:rsidTr="00D523DE">
        <w:tc>
          <w:tcPr>
            <w:tcW w:w="1696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10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Amino acid</w:t>
            </w:r>
          </w:p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(-H</w:t>
            </w:r>
            <w:r w:rsidRPr="00F2207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0) ng/sample</w:t>
            </w:r>
          </w:p>
        </w:tc>
        <w:tc>
          <w:tcPr>
            <w:tcW w:w="1803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Amino acid</w:t>
            </w:r>
          </w:p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pmol/sample</w:t>
            </w:r>
          </w:p>
        </w:tc>
        <w:tc>
          <w:tcPr>
            <w:tcW w:w="1803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No. of amino acids</w:t>
            </w:r>
          </w:p>
        </w:tc>
        <w:tc>
          <w:tcPr>
            <w:tcW w:w="1804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Protein</w:t>
            </w:r>
          </w:p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pmol/sample</w:t>
            </w:r>
            <w:r w:rsidRPr="00C3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3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166F45" w:rsidTr="00D523DE">
        <w:tc>
          <w:tcPr>
            <w:tcW w:w="1696" w:type="dxa"/>
          </w:tcPr>
          <w:p w:rsidR="00166F45" w:rsidRPr="009E1EA2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09A">
              <w:rPr>
                <w:rFonts w:ascii="Times New Roman" w:hAnsi="Times New Roman" w:cs="Times New Roman"/>
                <w:sz w:val="20"/>
                <w:szCs w:val="20"/>
              </w:rPr>
              <w:t>Histidine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Arginine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Glycine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Threonine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Proline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Lysine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Tyrosine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Methionine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bookmarkStart w:id="0" w:name="_GoBack"/>
            <w:bookmarkEnd w:id="0"/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Isoleucine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Leucine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</w:tr>
      <w:tr w:rsidR="00166F45" w:rsidTr="00D523DE">
        <w:tc>
          <w:tcPr>
            <w:tcW w:w="1696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Phenylalanine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</w:tr>
      <w:tr w:rsidR="00166F45" w:rsidTr="00D523DE">
        <w:tc>
          <w:tcPr>
            <w:tcW w:w="1696" w:type="dxa"/>
            <w:tcBorders>
              <w:bottom w:val="nil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0" w:type="dxa"/>
            <w:tcBorders>
              <w:bottom w:val="nil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</w:t>
            </w:r>
          </w:p>
        </w:tc>
        <w:tc>
          <w:tcPr>
            <w:tcW w:w="1803" w:type="dxa"/>
            <w:tcBorders>
              <w:bottom w:val="nil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14766</w:t>
            </w:r>
          </w:p>
        </w:tc>
        <w:tc>
          <w:tcPr>
            <w:tcW w:w="1803" w:type="dxa"/>
            <w:tcBorders>
              <w:bottom w:val="nil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1804" w:type="dxa"/>
            <w:tcBorders>
              <w:bottom w:val="nil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516.1</w:t>
            </w:r>
          </w:p>
        </w:tc>
      </w:tr>
    </w:tbl>
    <w:p w:rsidR="00166F45" w:rsidRDefault="00166F45" w:rsidP="00166F45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F45" w:rsidRDefault="00166F45" w:rsidP="00166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10"/>
        <w:gridCol w:w="1803"/>
        <w:gridCol w:w="1803"/>
        <w:gridCol w:w="1804"/>
      </w:tblGrid>
      <w:tr w:rsidR="00166F45" w:rsidTr="00D523DE">
        <w:tc>
          <w:tcPr>
            <w:tcW w:w="1696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910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Amino acid</w:t>
            </w:r>
          </w:p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(-H</w:t>
            </w:r>
            <w:r w:rsidRPr="00F2207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0) ng/sample</w:t>
            </w:r>
          </w:p>
        </w:tc>
        <w:tc>
          <w:tcPr>
            <w:tcW w:w="1803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Amino acid</w:t>
            </w:r>
          </w:p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pmol/sample</w:t>
            </w:r>
          </w:p>
        </w:tc>
        <w:tc>
          <w:tcPr>
            <w:tcW w:w="1803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No. of amino acids</w:t>
            </w:r>
          </w:p>
        </w:tc>
        <w:tc>
          <w:tcPr>
            <w:tcW w:w="1804" w:type="dxa"/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Protein</w:t>
            </w:r>
          </w:p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073">
              <w:rPr>
                <w:rFonts w:ascii="Times New Roman" w:hAnsi="Times New Roman" w:cs="Times New Roman"/>
                <w:b/>
                <w:sz w:val="20"/>
                <w:szCs w:val="20"/>
              </w:rPr>
              <w:t>pmol/sample</w:t>
            </w:r>
            <w:r w:rsidRPr="00C343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166F45" w:rsidTr="00D523DE">
        <w:tc>
          <w:tcPr>
            <w:tcW w:w="1696" w:type="dxa"/>
          </w:tcPr>
          <w:p w:rsidR="00166F45" w:rsidRPr="009E1EA2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09A">
              <w:rPr>
                <w:rFonts w:ascii="Times New Roman" w:hAnsi="Times New Roman" w:cs="Times New Roman"/>
                <w:sz w:val="20"/>
                <w:szCs w:val="20"/>
              </w:rPr>
              <w:t>Histidine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0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Arginine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Glycine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Aspartic acid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Glutamic acid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Threonine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Alanine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Proline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Lysine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Tyrosine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Methionine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Isoleucine</w:t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</w:tr>
      <w:tr w:rsidR="00166F45" w:rsidTr="00D523DE">
        <w:tc>
          <w:tcPr>
            <w:tcW w:w="1696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Leucine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0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03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803" w:type="dxa"/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</w:tr>
      <w:tr w:rsidR="00166F45" w:rsidTr="00D523DE">
        <w:tc>
          <w:tcPr>
            <w:tcW w:w="1696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Phenylalanine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66F45" w:rsidRPr="0006407C" w:rsidRDefault="00166F45" w:rsidP="00D5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</w:tr>
      <w:tr w:rsidR="00166F45" w:rsidTr="00D523DE">
        <w:tc>
          <w:tcPr>
            <w:tcW w:w="1696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1505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13137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66F45" w:rsidRPr="00F22073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3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66F45" w:rsidRDefault="00166F45" w:rsidP="00D52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644.5</w:t>
            </w:r>
          </w:p>
        </w:tc>
      </w:tr>
    </w:tbl>
    <w:p w:rsidR="00166F45" w:rsidRPr="00C343BD" w:rsidRDefault="00166F45" w:rsidP="00166F4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66F45" w:rsidRPr="00C343BD" w:rsidRDefault="00166F45" w:rsidP="00166F45">
      <w:pPr>
        <w:rPr>
          <w:rFonts w:ascii="Times New Roman" w:hAnsi="Times New Roman" w:cs="Times New Roman"/>
          <w:sz w:val="24"/>
          <w:szCs w:val="24"/>
        </w:rPr>
      </w:pPr>
      <w:r w:rsidRPr="00C343B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a  </w:t>
      </w:r>
      <w:r w:rsidRPr="00C343BD">
        <w:rPr>
          <w:rFonts w:ascii="Times New Roman" w:hAnsi="Times New Roman" w:cs="Times New Roman"/>
        </w:rPr>
        <w:t>The amount of protein (pmol/sample) was calculated by dividing the amount of amino acid (pmol/sample) by the number of times that amino acid occurs in the protein sequence.</w:t>
      </w:r>
    </w:p>
    <w:p w:rsidR="00166F45" w:rsidRPr="00F22073" w:rsidRDefault="00166F45" w:rsidP="00166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073">
        <w:rPr>
          <w:rFonts w:ascii="Times New Roman" w:hAnsi="Times New Roman" w:cs="Times New Roman"/>
          <w:sz w:val="24"/>
          <w:szCs w:val="24"/>
        </w:rPr>
        <w:t>Average amount of PorK = 516.1/16 = 32.26 pmol</w:t>
      </w:r>
    </w:p>
    <w:p w:rsidR="00166F45" w:rsidRPr="00F22073" w:rsidRDefault="00166F45" w:rsidP="00166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073">
        <w:rPr>
          <w:rFonts w:ascii="Times New Roman" w:hAnsi="Times New Roman" w:cs="Times New Roman"/>
          <w:sz w:val="24"/>
          <w:szCs w:val="24"/>
        </w:rPr>
        <w:t>Average amount of PorN = 644.5/16 = 40.28 pmol</w:t>
      </w:r>
    </w:p>
    <w:p w:rsidR="00166F45" w:rsidRDefault="00166F45" w:rsidP="00166F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73">
        <w:rPr>
          <w:rFonts w:ascii="Times New Roman" w:hAnsi="Times New Roman" w:cs="Times New Roman"/>
          <w:b/>
          <w:sz w:val="24"/>
          <w:szCs w:val="24"/>
        </w:rPr>
        <w:t>Molar ratio PorN:PorK = 40.28/32.26 = 1.2:1</w:t>
      </w:r>
    </w:p>
    <w:p w:rsidR="000E3701" w:rsidRDefault="000E3701"/>
    <w:sectPr w:rsidR="000E37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03" w:rsidRDefault="00604D9C">
      <w:pPr>
        <w:spacing w:after="0" w:line="240" w:lineRule="auto"/>
      </w:pPr>
      <w:r>
        <w:separator/>
      </w:r>
    </w:p>
  </w:endnote>
  <w:endnote w:type="continuationSeparator" w:id="0">
    <w:p w:rsidR="004F7803" w:rsidRDefault="0060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8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9A6" w:rsidRDefault="00166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6CE" w:rsidRDefault="00844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03" w:rsidRDefault="00604D9C">
      <w:pPr>
        <w:spacing w:after="0" w:line="240" w:lineRule="auto"/>
      </w:pPr>
      <w:r>
        <w:separator/>
      </w:r>
    </w:p>
  </w:footnote>
  <w:footnote w:type="continuationSeparator" w:id="0">
    <w:p w:rsidR="004F7803" w:rsidRDefault="0060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av99zxls005we5aryxs0spxweefp2wwtat&quot;&gt;PorK and N endnote&lt;record-ids&gt;&lt;item&gt;35&lt;/item&gt;&lt;item&gt;43&lt;/item&gt;&lt;item&gt;44&lt;/item&gt;&lt;item&gt;45&lt;/item&gt;&lt;item&gt;47&lt;/item&gt;&lt;/record-ids&gt;&lt;/item&gt;&lt;/Libraries&gt;"/>
  </w:docVars>
  <w:rsids>
    <w:rsidRoot w:val="00166F45"/>
    <w:rsid w:val="000E3701"/>
    <w:rsid w:val="001209DC"/>
    <w:rsid w:val="00166F45"/>
    <w:rsid w:val="00274E74"/>
    <w:rsid w:val="002B18A1"/>
    <w:rsid w:val="004F7803"/>
    <w:rsid w:val="00604D9C"/>
    <w:rsid w:val="00844609"/>
    <w:rsid w:val="00941BB7"/>
    <w:rsid w:val="009638D0"/>
    <w:rsid w:val="009A1E36"/>
    <w:rsid w:val="00A51F5C"/>
    <w:rsid w:val="00AD4E06"/>
    <w:rsid w:val="00C24165"/>
    <w:rsid w:val="00E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45"/>
  </w:style>
  <w:style w:type="table" w:styleId="TableGrid">
    <w:name w:val="Table Grid"/>
    <w:basedOn w:val="TableNormal"/>
    <w:uiPriority w:val="39"/>
    <w:rsid w:val="001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F4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04D9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4D9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4D9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4D9C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45"/>
  </w:style>
  <w:style w:type="table" w:styleId="TableGrid">
    <w:name w:val="Table Grid"/>
    <w:basedOn w:val="TableNormal"/>
    <w:uiPriority w:val="39"/>
    <w:rsid w:val="001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F4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04D9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4D9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04D9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4D9C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 Govind Gorasia</dc:creator>
  <cp:lastModifiedBy>Paul Veith</cp:lastModifiedBy>
  <cp:revision>5</cp:revision>
  <cp:lastPrinted>2016-03-02T04:29:00Z</cp:lastPrinted>
  <dcterms:created xsi:type="dcterms:W3CDTF">2016-03-23T01:43:00Z</dcterms:created>
  <dcterms:modified xsi:type="dcterms:W3CDTF">2016-06-09T05:33:00Z</dcterms:modified>
</cp:coreProperties>
</file>