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6C9CE" w14:textId="77777777" w:rsidR="00005E66" w:rsidRDefault="00005E66"/>
    <w:tbl>
      <w:tblPr>
        <w:tblW w:w="6840" w:type="dxa"/>
        <w:tblInd w:w="-459" w:type="dxa"/>
        <w:tblLook w:val="04A0" w:firstRow="1" w:lastRow="0" w:firstColumn="1" w:lastColumn="0" w:noHBand="0" w:noVBand="1"/>
      </w:tblPr>
      <w:tblGrid>
        <w:gridCol w:w="6840"/>
      </w:tblGrid>
      <w:tr w:rsidR="00AC66EB" w:rsidRPr="001178B5" w14:paraId="628AFB21" w14:textId="77777777" w:rsidTr="00AC66EB">
        <w:trPr>
          <w:trHeight w:val="300"/>
        </w:trPr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BBAD3" w14:textId="77777777" w:rsidR="00AC66EB" w:rsidRPr="001178B5" w:rsidRDefault="00AC66EB" w:rsidP="00E6721A">
            <w:pPr>
              <w:ind w:left="-675" w:firstLine="675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  <w:r w:rsidRPr="001178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Table 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4</w:t>
            </w:r>
            <w:r w:rsidRPr="001178B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. Plasmids used in this study</w:t>
            </w:r>
          </w:p>
        </w:tc>
      </w:tr>
    </w:tbl>
    <w:tbl>
      <w:tblPr>
        <w:tblStyle w:val="TableGrid"/>
        <w:tblW w:w="9639" w:type="dxa"/>
        <w:tblInd w:w="-459" w:type="dxa"/>
        <w:tblLook w:val="04A0" w:firstRow="1" w:lastRow="0" w:firstColumn="1" w:lastColumn="0" w:noHBand="0" w:noVBand="1"/>
      </w:tblPr>
      <w:tblGrid>
        <w:gridCol w:w="2268"/>
        <w:gridCol w:w="4536"/>
        <w:gridCol w:w="2835"/>
      </w:tblGrid>
      <w:tr w:rsidR="00AC66EB" w14:paraId="78AA03F1" w14:textId="77777777" w:rsidTr="00F57CBC">
        <w:tc>
          <w:tcPr>
            <w:tcW w:w="2268" w:type="dxa"/>
            <w:vAlign w:val="center"/>
          </w:tcPr>
          <w:p w14:paraId="2C3174FC" w14:textId="10BB5A35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Name</w:t>
            </w:r>
          </w:p>
        </w:tc>
        <w:tc>
          <w:tcPr>
            <w:tcW w:w="4536" w:type="dxa"/>
            <w:vAlign w:val="center"/>
          </w:tcPr>
          <w:p w14:paraId="0061B840" w14:textId="7E805707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2835" w:type="dxa"/>
            <w:vAlign w:val="center"/>
          </w:tcPr>
          <w:p w14:paraId="3FE6146A" w14:textId="1C979517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n-GB"/>
              </w:rPr>
              <w:t>Source</w:t>
            </w:r>
          </w:p>
        </w:tc>
      </w:tr>
      <w:tr w:rsidR="00AC66EB" w14:paraId="2CD3C2C9" w14:textId="77777777" w:rsidTr="00F57CBC">
        <w:tc>
          <w:tcPr>
            <w:tcW w:w="2268" w:type="dxa"/>
            <w:vAlign w:val="center"/>
          </w:tcPr>
          <w:p w14:paraId="2D66302F" w14:textId="7E3F5C68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yhaO</w:t>
            </w:r>
            <w:proofErr w:type="gramEnd"/>
          </w:p>
        </w:tc>
        <w:tc>
          <w:tcPr>
            <w:tcW w:w="4536" w:type="dxa"/>
            <w:vAlign w:val="center"/>
          </w:tcPr>
          <w:p w14:paraId="445349D3" w14:textId="5FC905CE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pWSK29</w:t>
            </w:r>
            <w:proofErr w:type="gramEnd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-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 xml:space="preserve">yhaO 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complementation plasmid (Ampicillin)</w:t>
            </w:r>
          </w:p>
        </w:tc>
        <w:tc>
          <w:tcPr>
            <w:tcW w:w="2835" w:type="dxa"/>
            <w:vAlign w:val="center"/>
          </w:tcPr>
          <w:p w14:paraId="4A43F9D2" w14:textId="3DF08BC6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This study</w:t>
            </w:r>
          </w:p>
        </w:tc>
      </w:tr>
      <w:tr w:rsidR="00AC66EB" w14:paraId="7A875C3C" w14:textId="77777777" w:rsidTr="00F57CBC">
        <w:tc>
          <w:tcPr>
            <w:tcW w:w="2268" w:type="dxa"/>
            <w:vAlign w:val="center"/>
          </w:tcPr>
          <w:p w14:paraId="52E45629" w14:textId="502EFFE6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yhaM</w:t>
            </w:r>
            <w:proofErr w:type="gramEnd"/>
          </w:p>
        </w:tc>
        <w:tc>
          <w:tcPr>
            <w:tcW w:w="4536" w:type="dxa"/>
            <w:vAlign w:val="center"/>
          </w:tcPr>
          <w:p w14:paraId="1CCA4521" w14:textId="361BF3A5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pWSK29</w:t>
            </w:r>
            <w:proofErr w:type="gramEnd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-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 xml:space="preserve">yhaM 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complementation plasmid (Ampicillin)</w:t>
            </w:r>
          </w:p>
        </w:tc>
        <w:tc>
          <w:tcPr>
            <w:tcW w:w="2835" w:type="dxa"/>
            <w:vAlign w:val="center"/>
          </w:tcPr>
          <w:p w14:paraId="16CABB7D" w14:textId="695ED9A8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This study</w:t>
            </w:r>
          </w:p>
        </w:tc>
      </w:tr>
      <w:tr w:rsidR="00AC66EB" w14:paraId="03ABC80F" w14:textId="77777777" w:rsidTr="00F57CBC">
        <w:tc>
          <w:tcPr>
            <w:tcW w:w="2268" w:type="dxa"/>
            <w:vAlign w:val="center"/>
          </w:tcPr>
          <w:p w14:paraId="35EA61FC" w14:textId="76D0DE44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yhaJ</w:t>
            </w:r>
            <w:proofErr w:type="gramEnd"/>
          </w:p>
        </w:tc>
        <w:tc>
          <w:tcPr>
            <w:tcW w:w="4536" w:type="dxa"/>
            <w:vAlign w:val="center"/>
          </w:tcPr>
          <w:p w14:paraId="7BBDC182" w14:textId="45EBC78C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pWSK29</w:t>
            </w:r>
            <w:proofErr w:type="gramEnd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-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 xml:space="preserve">yhaJ 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complementation plasmid (Ampicillin)</w:t>
            </w:r>
          </w:p>
        </w:tc>
        <w:tc>
          <w:tcPr>
            <w:tcW w:w="2835" w:type="dxa"/>
            <w:vAlign w:val="center"/>
          </w:tcPr>
          <w:p w14:paraId="39B58493" w14:textId="01530E9E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This study</w:t>
            </w:r>
          </w:p>
        </w:tc>
      </w:tr>
      <w:tr w:rsidR="00AC66EB" w14:paraId="4A98273E" w14:textId="77777777" w:rsidTr="00F57CBC">
        <w:tc>
          <w:tcPr>
            <w:tcW w:w="2268" w:type="dxa"/>
            <w:vAlign w:val="center"/>
          </w:tcPr>
          <w:p w14:paraId="702693F4" w14:textId="6A64852F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bookmarkStart w:id="0" w:name="_GoBack"/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yhaO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:GFP</w:t>
            </w:r>
            <w:proofErr w:type="gramEnd"/>
          </w:p>
        </w:tc>
        <w:tc>
          <w:tcPr>
            <w:tcW w:w="4536" w:type="dxa"/>
            <w:vAlign w:val="center"/>
          </w:tcPr>
          <w:p w14:paraId="1306F3CD" w14:textId="2D564859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Promoter region of 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 xml:space="preserve">yhaO 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from EDL933 fused in-frame to eGFP (Kanamycin)</w:t>
            </w:r>
          </w:p>
        </w:tc>
        <w:tc>
          <w:tcPr>
            <w:tcW w:w="2835" w:type="dxa"/>
            <w:vAlign w:val="center"/>
          </w:tcPr>
          <w:p w14:paraId="0CC3B234" w14:textId="62224F54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Genscript</w:t>
            </w:r>
          </w:p>
        </w:tc>
      </w:tr>
      <w:bookmarkEnd w:id="0"/>
      <w:tr w:rsidR="00AC66EB" w14:paraId="661E76E7" w14:textId="77777777" w:rsidTr="00894DF5">
        <w:tc>
          <w:tcPr>
            <w:tcW w:w="2268" w:type="dxa"/>
            <w:vAlign w:val="center"/>
          </w:tcPr>
          <w:p w14:paraId="4A2651C3" w14:textId="42867EC7" w:rsidR="00AC66EB" w:rsidRPr="00013BD0" w:rsidRDefault="00AC66EB" w:rsidP="00894DF5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013BD0">
              <w:rPr>
                <w:rFonts w:ascii="Arial" w:hAnsi="Arial"/>
                <w:sz w:val="22"/>
                <w:szCs w:val="22"/>
              </w:rPr>
              <w:t>p</w:t>
            </w:r>
            <w:r w:rsidRPr="00013BD0">
              <w:rPr>
                <w:rFonts w:ascii="Arial" w:hAnsi="Arial"/>
                <w:i/>
                <w:sz w:val="22"/>
                <w:szCs w:val="22"/>
              </w:rPr>
              <w:t>dsdC</w:t>
            </w:r>
            <w:r w:rsidRPr="00013BD0">
              <w:rPr>
                <w:rFonts w:ascii="Arial" w:hAnsi="Arial"/>
                <w:sz w:val="22"/>
                <w:szCs w:val="22"/>
              </w:rPr>
              <w:t>:GFP</w:t>
            </w:r>
            <w:proofErr w:type="spellEnd"/>
            <w:proofErr w:type="gramEnd"/>
          </w:p>
        </w:tc>
        <w:tc>
          <w:tcPr>
            <w:tcW w:w="4536" w:type="dxa"/>
          </w:tcPr>
          <w:p w14:paraId="3B1B7052" w14:textId="547333A9" w:rsidR="00AC66EB" w:rsidRPr="00013BD0" w:rsidRDefault="00AC66EB" w:rsidP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Promoter region of 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 xml:space="preserve">dsdC 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from K-12 fused in-frame to GFP in pUA66 (Kanamycin)</w:t>
            </w:r>
          </w:p>
        </w:tc>
        <w:tc>
          <w:tcPr>
            <w:tcW w:w="2835" w:type="dxa"/>
            <w:vAlign w:val="center"/>
          </w:tcPr>
          <w:p w14:paraId="26B0C265" w14:textId="79B629CD" w:rsidR="00AC66EB" w:rsidRPr="00013BD0" w:rsidRDefault="00AC66EB" w:rsidP="008C455F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013BD0">
              <w:rPr>
                <w:rFonts w:ascii="Arial" w:hAnsi="Arial"/>
                <w:sz w:val="22"/>
                <w:szCs w:val="22"/>
              </w:rPr>
              <w:t>Zaslaver</w:t>
            </w:r>
            <w:proofErr w:type="spellEnd"/>
            <w:r w:rsidRPr="00013BD0">
              <w:rPr>
                <w:rFonts w:ascii="Arial" w:hAnsi="Arial"/>
                <w:sz w:val="22"/>
                <w:szCs w:val="22"/>
              </w:rPr>
              <w:t xml:space="preserve"> </w:t>
            </w:r>
            <w:r w:rsidRPr="00013BD0">
              <w:rPr>
                <w:rFonts w:ascii="Arial" w:hAnsi="Arial"/>
                <w:i/>
                <w:sz w:val="22"/>
                <w:szCs w:val="22"/>
              </w:rPr>
              <w:t xml:space="preserve">et al. </w:t>
            </w:r>
            <w:r w:rsidRPr="00013BD0">
              <w:rPr>
                <w:rFonts w:ascii="Arial" w:hAnsi="Arial"/>
                <w:sz w:val="22"/>
                <w:szCs w:val="22"/>
              </w:rPr>
              <w:t>2006</w:t>
            </w:r>
          </w:p>
        </w:tc>
      </w:tr>
      <w:tr w:rsidR="00AC66EB" w14:paraId="37080093" w14:textId="77777777" w:rsidTr="00894DF5">
        <w:tc>
          <w:tcPr>
            <w:tcW w:w="2268" w:type="dxa"/>
            <w:vAlign w:val="center"/>
          </w:tcPr>
          <w:p w14:paraId="39C4706F" w14:textId="54F5A68B" w:rsidR="00AC66EB" w:rsidRPr="00013BD0" w:rsidRDefault="00AC66EB" w:rsidP="00894DF5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proofErr w:type="gramStart"/>
            <w:r w:rsidRPr="00013BD0">
              <w:rPr>
                <w:rFonts w:ascii="Arial" w:hAnsi="Arial"/>
                <w:sz w:val="22"/>
                <w:szCs w:val="22"/>
              </w:rPr>
              <w:t>p</w:t>
            </w:r>
            <w:r w:rsidRPr="00013BD0">
              <w:rPr>
                <w:rFonts w:ascii="Arial" w:hAnsi="Arial"/>
                <w:i/>
                <w:sz w:val="22"/>
                <w:szCs w:val="22"/>
              </w:rPr>
              <w:t>dsdX</w:t>
            </w:r>
            <w:r w:rsidRPr="00013BD0">
              <w:rPr>
                <w:rFonts w:ascii="Arial" w:hAnsi="Arial"/>
                <w:sz w:val="22"/>
                <w:szCs w:val="22"/>
              </w:rPr>
              <w:t>:GFP</w:t>
            </w:r>
            <w:proofErr w:type="spellEnd"/>
            <w:proofErr w:type="gramEnd"/>
          </w:p>
        </w:tc>
        <w:tc>
          <w:tcPr>
            <w:tcW w:w="4536" w:type="dxa"/>
          </w:tcPr>
          <w:p w14:paraId="401A171C" w14:textId="0B5AF812" w:rsidR="00AC66EB" w:rsidRPr="00013BD0" w:rsidRDefault="00AC66EB" w:rsidP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Promoter region of 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 xml:space="preserve">dsdX 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from K-12 fused in-frame to GFP in pUA66 (Kanamycin)</w:t>
            </w:r>
          </w:p>
        </w:tc>
        <w:tc>
          <w:tcPr>
            <w:tcW w:w="2835" w:type="dxa"/>
            <w:vAlign w:val="center"/>
          </w:tcPr>
          <w:p w14:paraId="43F55D45" w14:textId="68B7BC4F" w:rsidR="00AC66EB" w:rsidRPr="00013BD0" w:rsidRDefault="00AC66EB" w:rsidP="008C455F">
            <w:pPr>
              <w:rPr>
                <w:rFonts w:ascii="Arial" w:hAnsi="Arial"/>
                <w:sz w:val="22"/>
                <w:szCs w:val="22"/>
              </w:rPr>
            </w:pPr>
            <w:proofErr w:type="spellStart"/>
            <w:r w:rsidRPr="00013BD0">
              <w:rPr>
                <w:rFonts w:ascii="Arial" w:hAnsi="Arial"/>
                <w:sz w:val="22"/>
                <w:szCs w:val="22"/>
              </w:rPr>
              <w:t>Zaslaver</w:t>
            </w:r>
            <w:proofErr w:type="spellEnd"/>
            <w:r w:rsidRPr="00013BD0">
              <w:rPr>
                <w:rFonts w:ascii="Arial" w:hAnsi="Arial"/>
                <w:sz w:val="22"/>
                <w:szCs w:val="22"/>
              </w:rPr>
              <w:t xml:space="preserve"> </w:t>
            </w:r>
            <w:r w:rsidRPr="00013BD0">
              <w:rPr>
                <w:rFonts w:ascii="Arial" w:hAnsi="Arial"/>
                <w:i/>
                <w:sz w:val="22"/>
                <w:szCs w:val="22"/>
              </w:rPr>
              <w:t xml:space="preserve">et al. </w:t>
            </w:r>
            <w:r w:rsidRPr="00013BD0">
              <w:rPr>
                <w:rFonts w:ascii="Arial" w:hAnsi="Arial"/>
                <w:sz w:val="22"/>
                <w:szCs w:val="22"/>
              </w:rPr>
              <w:t>2006</w:t>
            </w:r>
          </w:p>
        </w:tc>
      </w:tr>
      <w:tr w:rsidR="00AC66EB" w14:paraId="024E8CF3" w14:textId="77777777" w:rsidTr="00277C6F">
        <w:tc>
          <w:tcPr>
            <w:tcW w:w="2268" w:type="dxa"/>
            <w:vAlign w:val="center"/>
          </w:tcPr>
          <w:p w14:paraId="490ADF71" w14:textId="6ECDBDD9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yhaJ</w:t>
            </w:r>
            <w:proofErr w:type="gramEnd"/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-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His</w:t>
            </w:r>
          </w:p>
        </w:tc>
        <w:tc>
          <w:tcPr>
            <w:tcW w:w="4536" w:type="dxa"/>
            <w:vAlign w:val="center"/>
          </w:tcPr>
          <w:p w14:paraId="412ADC4D" w14:textId="65F93287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yhaJ</w:t>
            </w:r>
            <w:proofErr w:type="gramEnd"/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 xml:space="preserve"> 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from EDL933 cloned into pET-28b (Kanamycin)</w:t>
            </w:r>
          </w:p>
        </w:tc>
        <w:tc>
          <w:tcPr>
            <w:tcW w:w="2835" w:type="dxa"/>
            <w:vAlign w:val="center"/>
          </w:tcPr>
          <w:p w14:paraId="24523F2E" w14:textId="24145942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This study</w:t>
            </w:r>
          </w:p>
        </w:tc>
      </w:tr>
      <w:tr w:rsidR="00AC66EB" w14:paraId="3A510BA3" w14:textId="77777777" w:rsidTr="00E0787F">
        <w:tc>
          <w:tcPr>
            <w:tcW w:w="2268" w:type="dxa"/>
            <w:vAlign w:val="center"/>
          </w:tcPr>
          <w:p w14:paraId="1A81F376" w14:textId="11965FD6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dsdA</w:t>
            </w:r>
            <w:proofErr w:type="gramEnd"/>
          </w:p>
        </w:tc>
        <w:tc>
          <w:tcPr>
            <w:tcW w:w="4536" w:type="dxa"/>
            <w:vAlign w:val="center"/>
          </w:tcPr>
          <w:p w14:paraId="0665BDA8" w14:textId="5490B517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pACYC</w:t>
            </w:r>
            <w:proofErr w:type="gramEnd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-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dsdA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complementation construct</w:t>
            </w:r>
          </w:p>
        </w:tc>
        <w:tc>
          <w:tcPr>
            <w:tcW w:w="2835" w:type="dxa"/>
            <w:vAlign w:val="center"/>
          </w:tcPr>
          <w:p w14:paraId="08297A9A" w14:textId="24D702B0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Anfora &amp; Welch 2006</w:t>
            </w:r>
          </w:p>
        </w:tc>
      </w:tr>
      <w:tr w:rsidR="00AC66EB" w14:paraId="1DA9B7FA" w14:textId="77777777" w:rsidTr="00E0787F">
        <w:tc>
          <w:tcPr>
            <w:tcW w:w="2268" w:type="dxa"/>
            <w:vAlign w:val="center"/>
          </w:tcPr>
          <w:p w14:paraId="52382DB4" w14:textId="6E22F964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dsdX</w:t>
            </w:r>
            <w:proofErr w:type="gramEnd"/>
          </w:p>
        </w:tc>
        <w:tc>
          <w:tcPr>
            <w:tcW w:w="4536" w:type="dxa"/>
            <w:vAlign w:val="center"/>
          </w:tcPr>
          <w:p w14:paraId="503E22CA" w14:textId="2B6BFDD8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pACYC</w:t>
            </w:r>
            <w:proofErr w:type="gramEnd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-</w:t>
            </w:r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dsdX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 complementation construct</w:t>
            </w:r>
          </w:p>
        </w:tc>
        <w:tc>
          <w:tcPr>
            <w:tcW w:w="2835" w:type="dxa"/>
            <w:vAlign w:val="center"/>
          </w:tcPr>
          <w:p w14:paraId="7AC97566" w14:textId="4520C89B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Anfora &amp; Welch 2006</w:t>
            </w:r>
          </w:p>
        </w:tc>
      </w:tr>
      <w:tr w:rsidR="00AC66EB" w14:paraId="739206BF" w14:textId="77777777" w:rsidTr="00E0787F">
        <w:tc>
          <w:tcPr>
            <w:tcW w:w="2268" w:type="dxa"/>
            <w:vAlign w:val="center"/>
          </w:tcPr>
          <w:p w14:paraId="1303B748" w14:textId="02AAC514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proofErr w:type="gramStart"/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pRFP</w:t>
            </w:r>
            <w:proofErr w:type="gramEnd"/>
          </w:p>
        </w:tc>
        <w:tc>
          <w:tcPr>
            <w:tcW w:w="4536" w:type="dxa"/>
            <w:vAlign w:val="center"/>
          </w:tcPr>
          <w:p w14:paraId="109B073F" w14:textId="6A64467B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Constitutively expressed RFP plasmid </w:t>
            </w:r>
          </w:p>
        </w:tc>
        <w:tc>
          <w:tcPr>
            <w:tcW w:w="2835" w:type="dxa"/>
            <w:vAlign w:val="center"/>
          </w:tcPr>
          <w:p w14:paraId="2671B74F" w14:textId="67D2DF1B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Roe lab inventory</w:t>
            </w:r>
          </w:p>
        </w:tc>
      </w:tr>
      <w:tr w:rsidR="00AC66EB" w14:paraId="2837B814" w14:textId="77777777" w:rsidTr="00E0787F">
        <w:tc>
          <w:tcPr>
            <w:tcW w:w="2268" w:type="dxa"/>
            <w:vAlign w:val="center"/>
          </w:tcPr>
          <w:p w14:paraId="4419BE4E" w14:textId="06C5B69E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LEE10-568</w:t>
            </w:r>
          </w:p>
        </w:tc>
        <w:tc>
          <w:tcPr>
            <w:tcW w:w="4536" w:type="dxa"/>
            <w:vAlign w:val="center"/>
          </w:tcPr>
          <w:p w14:paraId="2AA685FD" w14:textId="715E9C1D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568 base pairs upstream of the LEE1 coding region fused to </w:t>
            </w:r>
            <w:proofErr w:type="spellStart"/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lacZ</w:t>
            </w:r>
            <w:proofErr w:type="spellEnd"/>
          </w:p>
        </w:tc>
        <w:tc>
          <w:tcPr>
            <w:tcW w:w="2835" w:type="dxa"/>
            <w:vAlign w:val="center"/>
          </w:tcPr>
          <w:p w14:paraId="516EF19B" w14:textId="3FA50A54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fldChar w:fldCharType="begin" w:fldLock="1"/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instrText>ADDIN CSL_CITATION { "citationItems" : [ { "id" : "ITEM-1", "itemData" : { "DOI" : "10.1111/j.1365-2958.2010.07460.x", "ISBN" : "1365-2958 (Electronic)\\r0950-382X (Linking)", "ISSN" : "0950382X", "PMID" : "21219464", "abstract" : "Expression of the genes in the locus of enterocyte effacement (LEE) in enterohaemorrhagic Escherichia coli is primarily co-ordinated by expression of the LEE1 operon. GrlA is a LEE-encoded transcription regulator that has been proposed to be involved in the regulation of expression of the LEE1 operon. We describe a simple plasmid-based system to investigate the LEE1 operon regulatory region and to study GrlA-dependent effects. We report that GrlA can activate transcription initiation at the LEE1 P1 promoter by binding to a target located within the 18-base-pair spacer between the promoter -10 and -35 elements, which were defined by mutational analysis. Shortening this spacer to 17 base pairs increases P1 promoter activity and short-circuits GrlA-dependent activation. Hence, at the P1 promoter, the action of GrlA resembles that of many MerR family transcription activators at their target promoters.", "author" : [ { "dropping-particle" : "", "family" : "Islam", "given" : "Md Shahidul", "non-dropping-particle" : "", "parse-names" : false, "suffix" : "" }, { "dropping-particle" : "", "family" : "Bingle", "given" : "Lewis E H", "non-dropping-particle" : "", "parse-names" : false, "suffix" : "" }, { "dropping-particle" : "", "family" : "Pallen", "given" : "Mark J.", "non-dropping-particle" : "", "parse-names" : false, "suffix" : "" }, { "dropping-particle" : "", "family" : "Busby", "given" : "Stephen J W", "non-dropping-particle" : "", "parse-names" : false, "suffix" : "" } ], "container-title" : "Molecular Microbiology", "id" : "ITEM-1", "issued" : { "date-parts" : [ [ "2011" ] ] }, "page" : "468-483", "title" : "Organization of the LEE1 operon regulatory region of enterohaemorrhagic Escherichia coli O157:H7 and activation by GrlA", "type" : "article-journal", "volume" : "79" }, "uris" : [ "http://www.mendeley.com/documents/?uuid=3bf65a54-1944-4546-8b83-fc4635dda5e4" ] } ], "mendeley" : { "formattedCitation" : "(Islam et al. 2011)", "manualFormatting" : "Islam et al. 2011", "plainTextFormattedCitation" : "(Islam et al. 2011)", "previouslyFormattedCitation" : "(Islam et al. 2011)" }, "properties" : { "noteIndex" : 0 }, "schema" : "https://github.com/citation-style-language/schema/raw/master/csl-citation.json" }</w:instrTex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fldChar w:fldCharType="separate"/>
            </w:r>
            <w:r w:rsidRPr="00013BD0">
              <w:rPr>
                <w:rFonts w:ascii="Arial" w:eastAsia="Times New Roman" w:hAnsi="Arial" w:cs="Arial"/>
                <w:noProof/>
                <w:color w:val="000000"/>
                <w:sz w:val="22"/>
                <w:szCs w:val="22"/>
                <w:lang w:val="en-GB"/>
              </w:rPr>
              <w:t>Islam et al. 2011</w:t>
            </w: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fldChar w:fldCharType="end"/>
            </w:r>
          </w:p>
        </w:tc>
      </w:tr>
      <w:tr w:rsidR="00AC66EB" w14:paraId="0B997782" w14:textId="77777777" w:rsidTr="00E0787F">
        <w:tc>
          <w:tcPr>
            <w:tcW w:w="2268" w:type="dxa"/>
            <w:vAlign w:val="center"/>
          </w:tcPr>
          <w:p w14:paraId="7C9D98E6" w14:textId="7ED576E9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LEE10-275</w:t>
            </w:r>
          </w:p>
        </w:tc>
        <w:tc>
          <w:tcPr>
            <w:tcW w:w="4536" w:type="dxa"/>
            <w:vAlign w:val="center"/>
          </w:tcPr>
          <w:p w14:paraId="44FFB441" w14:textId="5079199C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275 base pairs upstream of the LEE1 coding region fused to </w:t>
            </w:r>
            <w:proofErr w:type="spellStart"/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lacZ</w:t>
            </w:r>
            <w:proofErr w:type="spellEnd"/>
          </w:p>
        </w:tc>
        <w:tc>
          <w:tcPr>
            <w:tcW w:w="2835" w:type="dxa"/>
            <w:vAlign w:val="center"/>
          </w:tcPr>
          <w:p w14:paraId="20B2EF77" w14:textId="165DBB88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Islam et al. 2011</w:t>
            </w:r>
          </w:p>
        </w:tc>
      </w:tr>
      <w:tr w:rsidR="00AC66EB" w14:paraId="30A61E71" w14:textId="77777777" w:rsidTr="00E0787F">
        <w:tc>
          <w:tcPr>
            <w:tcW w:w="2268" w:type="dxa"/>
            <w:vAlign w:val="center"/>
          </w:tcPr>
          <w:p w14:paraId="198A7073" w14:textId="273C21FD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LEE10-155</w:t>
            </w:r>
          </w:p>
        </w:tc>
        <w:tc>
          <w:tcPr>
            <w:tcW w:w="4536" w:type="dxa"/>
            <w:vAlign w:val="center"/>
          </w:tcPr>
          <w:p w14:paraId="6F08A46C" w14:textId="57337684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155 base pairs upstream of the LEE1 coding region fused to </w:t>
            </w:r>
            <w:proofErr w:type="spellStart"/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lacZ</w:t>
            </w:r>
            <w:proofErr w:type="spellEnd"/>
          </w:p>
        </w:tc>
        <w:tc>
          <w:tcPr>
            <w:tcW w:w="2835" w:type="dxa"/>
            <w:vAlign w:val="center"/>
          </w:tcPr>
          <w:p w14:paraId="3998A95D" w14:textId="4ECD30C5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Islam et al. 2011</w:t>
            </w:r>
          </w:p>
        </w:tc>
      </w:tr>
      <w:tr w:rsidR="00AC66EB" w14:paraId="410FE77E" w14:textId="77777777" w:rsidTr="00E0787F">
        <w:tc>
          <w:tcPr>
            <w:tcW w:w="2268" w:type="dxa"/>
            <w:vAlign w:val="center"/>
          </w:tcPr>
          <w:p w14:paraId="6FEA9DBB" w14:textId="6F1A1AF8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LEE10-115</w:t>
            </w:r>
          </w:p>
        </w:tc>
        <w:tc>
          <w:tcPr>
            <w:tcW w:w="4536" w:type="dxa"/>
            <w:vAlign w:val="center"/>
          </w:tcPr>
          <w:p w14:paraId="16B1F01E" w14:textId="51E547E5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115 base pairs upstream of the LEE1 coding region fused to </w:t>
            </w:r>
            <w:proofErr w:type="spellStart"/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lacZ</w:t>
            </w:r>
            <w:proofErr w:type="spellEnd"/>
          </w:p>
        </w:tc>
        <w:tc>
          <w:tcPr>
            <w:tcW w:w="2835" w:type="dxa"/>
            <w:vAlign w:val="center"/>
          </w:tcPr>
          <w:p w14:paraId="43557901" w14:textId="080DB68E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Islam et al. 2011</w:t>
            </w:r>
          </w:p>
        </w:tc>
      </w:tr>
      <w:tr w:rsidR="00AC66EB" w14:paraId="0D8975A1" w14:textId="77777777" w:rsidTr="00E0787F">
        <w:tc>
          <w:tcPr>
            <w:tcW w:w="2268" w:type="dxa"/>
            <w:vAlign w:val="center"/>
          </w:tcPr>
          <w:p w14:paraId="1A30953B" w14:textId="3DC86C9D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LEE20-568</w:t>
            </w:r>
          </w:p>
        </w:tc>
        <w:tc>
          <w:tcPr>
            <w:tcW w:w="4536" w:type="dxa"/>
            <w:vAlign w:val="center"/>
          </w:tcPr>
          <w:p w14:paraId="54D9C4B6" w14:textId="6C4AE8B5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Base pairs -158 to -568 upstream of the LEE1 coding region fused to </w:t>
            </w:r>
            <w:proofErr w:type="spellStart"/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lacZ</w:t>
            </w:r>
            <w:proofErr w:type="spellEnd"/>
          </w:p>
        </w:tc>
        <w:tc>
          <w:tcPr>
            <w:tcW w:w="2835" w:type="dxa"/>
            <w:vAlign w:val="center"/>
          </w:tcPr>
          <w:p w14:paraId="415C5082" w14:textId="57E1A60F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Islam et al. 2011</w:t>
            </w:r>
          </w:p>
        </w:tc>
      </w:tr>
      <w:tr w:rsidR="00AC66EB" w14:paraId="70A954DD" w14:textId="77777777" w:rsidTr="00E0787F">
        <w:tc>
          <w:tcPr>
            <w:tcW w:w="2268" w:type="dxa"/>
            <w:vAlign w:val="center"/>
          </w:tcPr>
          <w:p w14:paraId="6D725244" w14:textId="21E05294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LEE20-275</w:t>
            </w:r>
          </w:p>
        </w:tc>
        <w:tc>
          <w:tcPr>
            <w:tcW w:w="4536" w:type="dxa"/>
            <w:vAlign w:val="center"/>
          </w:tcPr>
          <w:p w14:paraId="55CADE0F" w14:textId="0B3EF3C1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 xml:space="preserve">Base pairs -158 to -275 upstream of the LEE1 coding region fused to </w:t>
            </w:r>
            <w:proofErr w:type="spellStart"/>
            <w:r w:rsidRPr="00013BD0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lang w:val="en-GB"/>
              </w:rPr>
              <w:t>lacZ</w:t>
            </w:r>
            <w:proofErr w:type="spellEnd"/>
          </w:p>
        </w:tc>
        <w:tc>
          <w:tcPr>
            <w:tcW w:w="2835" w:type="dxa"/>
            <w:vAlign w:val="center"/>
          </w:tcPr>
          <w:p w14:paraId="62B5B9E4" w14:textId="42FA91A8" w:rsidR="00AC66EB" w:rsidRPr="00013BD0" w:rsidRDefault="00AC66EB">
            <w:pPr>
              <w:rPr>
                <w:rFonts w:ascii="Arial" w:hAnsi="Arial"/>
                <w:sz w:val="22"/>
                <w:szCs w:val="22"/>
              </w:rPr>
            </w:pPr>
            <w:r w:rsidRPr="00013BD0">
              <w:rPr>
                <w:rFonts w:ascii="Arial" w:eastAsia="Times New Roman" w:hAnsi="Arial" w:cs="Arial"/>
                <w:color w:val="000000"/>
                <w:sz w:val="22"/>
                <w:szCs w:val="22"/>
                <w:lang w:val="en-GB"/>
              </w:rPr>
              <w:t>Islam et al. 2011</w:t>
            </w:r>
          </w:p>
        </w:tc>
      </w:tr>
    </w:tbl>
    <w:p w14:paraId="416BD3CE" w14:textId="77777777" w:rsidR="00AC66EB" w:rsidRDefault="00AC66EB"/>
    <w:sectPr w:rsidR="00AC66EB" w:rsidSect="00E731E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00E"/>
    <w:rsid w:val="00005E66"/>
    <w:rsid w:val="00013BD0"/>
    <w:rsid w:val="00894DF5"/>
    <w:rsid w:val="008C455F"/>
    <w:rsid w:val="00AC66EB"/>
    <w:rsid w:val="00B356FF"/>
    <w:rsid w:val="00B4762B"/>
    <w:rsid w:val="00E731EC"/>
    <w:rsid w:val="00FD67B5"/>
    <w:rsid w:val="00FF4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6944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0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00E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66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581</Words>
  <Characters>3312</Characters>
  <Application>Microsoft Macintosh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connolly</dc:creator>
  <cp:keywords/>
  <dc:description/>
  <cp:lastModifiedBy>james connolly</cp:lastModifiedBy>
  <cp:revision>8</cp:revision>
  <dcterms:created xsi:type="dcterms:W3CDTF">2015-08-24T13:55:00Z</dcterms:created>
  <dcterms:modified xsi:type="dcterms:W3CDTF">2015-11-09T14:50:00Z</dcterms:modified>
</cp:coreProperties>
</file>