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F6" w:rsidRPr="00B40CC9" w:rsidRDefault="009641F6" w:rsidP="00272058">
      <w:pPr>
        <w:jc w:val="center"/>
        <w:rPr>
          <w:rFonts w:ascii="Times New Roman" w:hAnsi="Times New Roman" w:cs="Times New Roman"/>
          <w:szCs w:val="21"/>
        </w:rPr>
      </w:pPr>
      <w:r w:rsidRPr="00B40CC9">
        <w:rPr>
          <w:rFonts w:ascii="Times New Roman" w:hAnsi="Times New Roman" w:cs="Times New Roman"/>
          <w:b/>
          <w:szCs w:val="21"/>
        </w:rPr>
        <w:t xml:space="preserve">Table </w:t>
      </w:r>
      <w:r w:rsidR="00E05E9C" w:rsidRPr="00B40CC9">
        <w:rPr>
          <w:rFonts w:ascii="Times New Roman" w:hAnsi="Times New Roman" w:cs="Times New Roman" w:hint="eastAsia"/>
          <w:b/>
          <w:szCs w:val="21"/>
        </w:rPr>
        <w:t>S</w:t>
      </w:r>
      <w:r w:rsidR="0012280E" w:rsidRPr="00B40CC9">
        <w:rPr>
          <w:rFonts w:ascii="Times New Roman" w:hAnsi="Times New Roman" w:cs="Times New Roman"/>
          <w:b/>
          <w:szCs w:val="21"/>
        </w:rPr>
        <w:t>3</w:t>
      </w:r>
      <w:r w:rsidR="00E05E9C" w:rsidRPr="00B40CC9">
        <w:rPr>
          <w:rFonts w:ascii="Times New Roman" w:hAnsi="Times New Roman" w:cs="Times New Roman" w:hint="eastAsia"/>
          <w:b/>
          <w:szCs w:val="21"/>
        </w:rPr>
        <w:t>.</w:t>
      </w:r>
      <w:r w:rsidRPr="00B40CC9">
        <w:rPr>
          <w:rFonts w:ascii="Times New Roman" w:hAnsi="Times New Roman" w:cs="Times New Roman"/>
          <w:b/>
          <w:szCs w:val="21"/>
        </w:rPr>
        <w:t xml:space="preserve"> Oligonucleotides used in the study</w:t>
      </w:r>
      <w:r w:rsidR="00E05E9C" w:rsidRPr="00B40CC9">
        <w:rPr>
          <w:rFonts w:ascii="Times New Roman" w:hAnsi="Times New Roman" w:cs="Times New Roman" w:hint="eastAsia"/>
          <w:b/>
          <w:szCs w:val="21"/>
        </w:rPr>
        <w:t>.</w:t>
      </w:r>
    </w:p>
    <w:tbl>
      <w:tblPr>
        <w:tblStyle w:val="a6"/>
        <w:tblW w:w="9039" w:type="dxa"/>
        <w:tblLayout w:type="fixed"/>
        <w:tblLook w:val="04A0"/>
      </w:tblPr>
      <w:tblGrid>
        <w:gridCol w:w="534"/>
        <w:gridCol w:w="1984"/>
        <w:gridCol w:w="3402"/>
        <w:gridCol w:w="3119"/>
      </w:tblGrid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9641F6" w:rsidRPr="00B40CC9" w:rsidRDefault="009641F6" w:rsidP="00D7593B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B40CC9">
              <w:rPr>
                <w:rFonts w:ascii="Times New Roman" w:hAnsi="Times New Roman" w:cs="Times New Roman"/>
                <w:b/>
                <w:szCs w:val="21"/>
              </w:rPr>
              <w:t xml:space="preserve">No </w:t>
            </w:r>
          </w:p>
        </w:tc>
        <w:tc>
          <w:tcPr>
            <w:tcW w:w="1984" w:type="dxa"/>
            <w:noWrap/>
            <w:vAlign w:val="center"/>
            <w:hideMark/>
          </w:tcPr>
          <w:p w:rsidR="009641F6" w:rsidRPr="00B40CC9" w:rsidRDefault="009641F6" w:rsidP="00D7593B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B40CC9">
              <w:rPr>
                <w:rFonts w:ascii="Times New Roman" w:hAnsi="Times New Roman" w:cs="Times New Roman"/>
                <w:b/>
                <w:szCs w:val="21"/>
              </w:rPr>
              <w:t>Name</w:t>
            </w:r>
          </w:p>
        </w:tc>
        <w:tc>
          <w:tcPr>
            <w:tcW w:w="3402" w:type="dxa"/>
            <w:noWrap/>
            <w:vAlign w:val="center"/>
            <w:hideMark/>
          </w:tcPr>
          <w:p w:rsidR="009641F6" w:rsidRPr="00B40CC9" w:rsidRDefault="009641F6" w:rsidP="00D7593B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B40CC9">
              <w:rPr>
                <w:rFonts w:ascii="Times New Roman" w:hAnsi="Times New Roman" w:cs="Times New Roman"/>
                <w:b/>
                <w:szCs w:val="21"/>
              </w:rPr>
              <w:t>Sequences (5' to 3’)</w:t>
            </w:r>
          </w:p>
        </w:tc>
        <w:tc>
          <w:tcPr>
            <w:tcW w:w="3119" w:type="dxa"/>
            <w:noWrap/>
            <w:vAlign w:val="center"/>
            <w:hideMark/>
          </w:tcPr>
          <w:p w:rsidR="009641F6" w:rsidRPr="00B40CC9" w:rsidRDefault="009641F6" w:rsidP="00D7593B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B40CC9">
              <w:rPr>
                <w:rFonts w:ascii="Times New Roman" w:hAnsi="Times New Roman" w:cs="Times New Roman"/>
                <w:b/>
                <w:szCs w:val="21"/>
              </w:rPr>
              <w:t xml:space="preserve">Purpose 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9641F6" w:rsidRPr="00B40CC9" w:rsidRDefault="009641F6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984" w:type="dxa"/>
            <w:noWrap/>
            <w:vAlign w:val="center"/>
            <w:hideMark/>
          </w:tcPr>
          <w:p w:rsidR="009641F6" w:rsidRPr="00B40CC9" w:rsidRDefault="009641F6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actinAF2</w:t>
            </w:r>
          </w:p>
        </w:tc>
        <w:tc>
          <w:tcPr>
            <w:tcW w:w="3402" w:type="dxa"/>
            <w:noWrap/>
            <w:vAlign w:val="center"/>
            <w:hideMark/>
          </w:tcPr>
          <w:p w:rsidR="009641F6" w:rsidRPr="00B40CC9" w:rsidRDefault="009641F6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ACTGCACCTTCCAGACCATC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9641F6" w:rsidRPr="00B40CC9" w:rsidRDefault="009641F6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 xml:space="preserve">qRT-PCR analysis of </w:t>
            </w:r>
            <w:r w:rsidR="000B1581" w:rsidRPr="00B40CC9">
              <w:rPr>
                <w:rFonts w:ascii="Times New Roman" w:hAnsi="Times New Roman" w:cs="Times New Roman" w:hint="eastAsia"/>
                <w:szCs w:val="21"/>
              </w:rPr>
              <w:t xml:space="preserve">reference gene </w:t>
            </w:r>
            <w:r w:rsidRPr="00B40CC9">
              <w:rPr>
                <w:rFonts w:ascii="Times New Roman" w:hAnsi="Times New Roman" w:cs="Times New Roman"/>
                <w:i/>
                <w:szCs w:val="21"/>
              </w:rPr>
              <w:t>Actin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in </w:t>
            </w:r>
            <w:r w:rsidRPr="00B40CC9">
              <w:rPr>
                <w:rFonts w:ascii="Times New Roman" w:hAnsi="Times New Roman" w:cs="Times New Roman"/>
                <w:i/>
                <w:iCs/>
                <w:szCs w:val="21"/>
              </w:rPr>
              <w:t>P.sojae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9641F6" w:rsidRPr="00B40CC9" w:rsidRDefault="009641F6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984" w:type="dxa"/>
            <w:noWrap/>
            <w:vAlign w:val="center"/>
            <w:hideMark/>
          </w:tcPr>
          <w:p w:rsidR="009641F6" w:rsidRPr="00B40CC9" w:rsidRDefault="009641F6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actinAR2</w:t>
            </w:r>
          </w:p>
        </w:tc>
        <w:tc>
          <w:tcPr>
            <w:tcW w:w="3402" w:type="dxa"/>
            <w:noWrap/>
            <w:vAlign w:val="center"/>
            <w:hideMark/>
          </w:tcPr>
          <w:p w:rsidR="009641F6" w:rsidRPr="00B40CC9" w:rsidRDefault="0013095E" w:rsidP="00D7593B">
            <w:pPr>
              <w:rPr>
                <w:rFonts w:ascii="Times New Roman" w:hAnsi="Times New Roman" w:cs="Times New Roman"/>
                <w:szCs w:val="21"/>
              </w:rPr>
            </w:pPr>
            <w:hyperlink r:id="rId7" w:history="1">
              <w:r w:rsidR="009641F6" w:rsidRPr="00B40CC9">
                <w:rPr>
                  <w:rStyle w:val="a5"/>
                  <w:rFonts w:ascii="Times New Roman" w:hAnsi="Times New Roman" w:cs="Times New Roman"/>
                  <w:color w:val="auto"/>
                  <w:szCs w:val="21"/>
                  <w:u w:val="none"/>
                </w:rPr>
                <w:t>CCACCACCTTGATCTTCATG</w:t>
              </w:r>
            </w:hyperlink>
          </w:p>
        </w:tc>
        <w:tc>
          <w:tcPr>
            <w:tcW w:w="3119" w:type="dxa"/>
            <w:vMerge/>
            <w:noWrap/>
            <w:vAlign w:val="center"/>
            <w:hideMark/>
          </w:tcPr>
          <w:p w:rsidR="009641F6" w:rsidRPr="00B40CC9" w:rsidRDefault="009641F6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DE498B" w:rsidRPr="00B40CC9" w:rsidRDefault="00121245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984" w:type="dxa"/>
            <w:noWrap/>
            <w:vAlign w:val="center"/>
          </w:tcPr>
          <w:p w:rsidR="00DE498B" w:rsidRPr="00B40CC9" w:rsidRDefault="00DE498B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PsCRN108-RT-F</w:t>
            </w:r>
          </w:p>
        </w:tc>
        <w:tc>
          <w:tcPr>
            <w:tcW w:w="3402" w:type="dxa"/>
            <w:noWrap/>
            <w:vAlign w:val="center"/>
          </w:tcPr>
          <w:p w:rsidR="00DE498B" w:rsidRPr="00B40CC9" w:rsidRDefault="00DE498B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GCCAAGACGTTGAAGTCATAT</w:t>
            </w:r>
          </w:p>
        </w:tc>
        <w:tc>
          <w:tcPr>
            <w:tcW w:w="3119" w:type="dxa"/>
            <w:vMerge w:val="restart"/>
            <w:noWrap/>
            <w:vAlign w:val="center"/>
          </w:tcPr>
          <w:p w:rsidR="00DE498B" w:rsidRPr="00B40CC9" w:rsidRDefault="00DE498B" w:rsidP="00DE49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qRT-PCR analysis of</w:t>
            </w:r>
            <w:r w:rsidRPr="00B40CC9">
              <w:rPr>
                <w:rFonts w:ascii="Times New Roman" w:hAnsi="Times New Roman" w:cs="Times New Roman"/>
                <w:i/>
                <w:szCs w:val="21"/>
              </w:rPr>
              <w:t>PsCRN108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in </w:t>
            </w:r>
            <w:r w:rsidRPr="00B40CC9">
              <w:rPr>
                <w:rFonts w:ascii="Times New Roman" w:hAnsi="Times New Roman" w:cs="Times New Roman"/>
                <w:i/>
                <w:iCs/>
                <w:szCs w:val="21"/>
              </w:rPr>
              <w:t>P.sojae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DE498B" w:rsidRPr="00B40CC9" w:rsidRDefault="00121245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:rsidR="00DE498B" w:rsidRPr="00B40CC9" w:rsidRDefault="00DE498B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PsCRN108-RT-R</w:t>
            </w:r>
          </w:p>
        </w:tc>
        <w:tc>
          <w:tcPr>
            <w:tcW w:w="3402" w:type="dxa"/>
            <w:noWrap/>
            <w:vAlign w:val="center"/>
          </w:tcPr>
          <w:p w:rsidR="00DE498B" w:rsidRPr="00B40CC9" w:rsidRDefault="00DE498B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TTCACATCGTCAATCCCTTT</w:t>
            </w:r>
          </w:p>
        </w:tc>
        <w:tc>
          <w:tcPr>
            <w:tcW w:w="3119" w:type="dxa"/>
            <w:vMerge/>
            <w:noWrap/>
            <w:vAlign w:val="center"/>
          </w:tcPr>
          <w:p w:rsidR="00DE498B" w:rsidRPr="00B40CC9" w:rsidRDefault="00DE498B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PsCRN1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12</w:t>
            </w:r>
            <w:r w:rsidRPr="00B40CC9">
              <w:rPr>
                <w:rFonts w:ascii="Times New Roman" w:hAnsi="Times New Roman" w:cs="Times New Roman"/>
                <w:szCs w:val="21"/>
              </w:rPr>
              <w:t>-RT-F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CTCTCGAAAGACAAAAAAGCG</w:t>
            </w:r>
          </w:p>
        </w:tc>
        <w:tc>
          <w:tcPr>
            <w:tcW w:w="3119" w:type="dxa"/>
            <w:vMerge w:val="restart"/>
            <w:noWrap/>
            <w:vAlign w:val="center"/>
          </w:tcPr>
          <w:p w:rsidR="00F151D1" w:rsidRPr="00B40CC9" w:rsidRDefault="00F151D1" w:rsidP="00F151D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qRT-PCR analysis of</w:t>
            </w:r>
            <w:r w:rsidRPr="00B40CC9">
              <w:rPr>
                <w:rFonts w:ascii="Times New Roman" w:hAnsi="Times New Roman" w:cs="Times New Roman"/>
                <w:i/>
                <w:szCs w:val="21"/>
              </w:rPr>
              <w:t>PsCRN1</w:t>
            </w:r>
            <w:r w:rsidRPr="00B40CC9">
              <w:rPr>
                <w:rFonts w:ascii="Times New Roman" w:hAnsi="Times New Roman" w:cs="Times New Roman" w:hint="eastAsia"/>
                <w:i/>
                <w:szCs w:val="21"/>
              </w:rPr>
              <w:t>12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in </w:t>
            </w:r>
            <w:r w:rsidRPr="00B40CC9">
              <w:rPr>
                <w:rFonts w:ascii="Times New Roman" w:hAnsi="Times New Roman" w:cs="Times New Roman"/>
                <w:i/>
                <w:iCs/>
                <w:szCs w:val="21"/>
              </w:rPr>
              <w:t>P.sojae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F14EC0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PsCRN1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12</w:t>
            </w:r>
            <w:r w:rsidRPr="00B40CC9">
              <w:rPr>
                <w:rFonts w:ascii="Times New Roman" w:hAnsi="Times New Roman" w:cs="Times New Roman"/>
                <w:szCs w:val="21"/>
              </w:rPr>
              <w:t>-RT-R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TCACGATCTGAATACGCAAA</w:t>
            </w:r>
          </w:p>
        </w:tc>
        <w:tc>
          <w:tcPr>
            <w:tcW w:w="3119" w:type="dxa"/>
            <w:vMerge/>
            <w:noWrap/>
            <w:vAlign w:val="center"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PsCRN114-RT-F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CGTATCAAGGAGCGTCTG</w:t>
            </w:r>
          </w:p>
        </w:tc>
        <w:tc>
          <w:tcPr>
            <w:tcW w:w="3119" w:type="dxa"/>
            <w:vMerge w:val="restart"/>
            <w:noWrap/>
            <w:vAlign w:val="center"/>
          </w:tcPr>
          <w:p w:rsidR="00F151D1" w:rsidRPr="00B40CC9" w:rsidRDefault="00F151D1" w:rsidP="00DE49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qRT-PCR analysis of</w:t>
            </w:r>
            <w:r w:rsidRPr="00B40CC9">
              <w:rPr>
                <w:rFonts w:ascii="Times New Roman" w:hAnsi="Times New Roman" w:cs="Times New Roman"/>
                <w:i/>
                <w:szCs w:val="21"/>
              </w:rPr>
              <w:t xml:space="preserve">PsCRN114 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in </w:t>
            </w:r>
            <w:r w:rsidRPr="00B40CC9">
              <w:rPr>
                <w:rFonts w:ascii="Times New Roman" w:hAnsi="Times New Roman" w:cs="Times New Roman"/>
                <w:i/>
                <w:iCs/>
                <w:szCs w:val="21"/>
              </w:rPr>
              <w:t>P.sojae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PsCRN114-RT-R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CGTCGTGGTTGTTCTCTT</w:t>
            </w:r>
          </w:p>
        </w:tc>
        <w:tc>
          <w:tcPr>
            <w:tcW w:w="3119" w:type="dxa"/>
            <w:vMerge/>
            <w:noWrap/>
            <w:vAlign w:val="center"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pSUC2-Avr1b-F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</w:t>
            </w:r>
            <w:r w:rsidRPr="00B40CC9">
              <w:rPr>
                <w:rFonts w:ascii="Times New Roman" w:hAnsi="Times New Roman" w:cs="Times New Roman"/>
                <w:szCs w:val="21"/>
                <w:u w:val="single"/>
              </w:rPr>
              <w:t>gaattc</w:t>
            </w:r>
            <w:r w:rsidRPr="00B40CC9">
              <w:rPr>
                <w:rFonts w:ascii="Times New Roman" w:hAnsi="Times New Roman" w:cs="Times New Roman"/>
                <w:szCs w:val="21"/>
              </w:rPr>
              <w:t>ATGCGTCTATCTTTTGTGC</w:t>
            </w:r>
          </w:p>
        </w:tc>
        <w:tc>
          <w:tcPr>
            <w:tcW w:w="3119" w:type="dxa"/>
            <w:vMerge w:val="restart"/>
            <w:noWrap/>
            <w:vAlign w:val="center"/>
          </w:tcPr>
          <w:p w:rsidR="00F151D1" w:rsidRPr="00B40CC9" w:rsidRDefault="00F151D1" w:rsidP="00DE49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I</w:t>
            </w:r>
            <w:r w:rsidRPr="00B40CC9">
              <w:rPr>
                <w:rFonts w:ascii="Times New Roman" w:hAnsi="Times New Roman" w:cs="Times New Roman"/>
                <w:szCs w:val="21"/>
              </w:rPr>
              <w:t>nsertion of Avr1b signal peptide into pSUC2 vector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 xml:space="preserve">pSUC2-Avr1b-R 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ccg</w:t>
            </w:r>
            <w:r w:rsidRPr="00B40CC9">
              <w:rPr>
                <w:rFonts w:ascii="Times New Roman" w:hAnsi="Times New Roman" w:cs="Times New Roman"/>
                <w:szCs w:val="21"/>
                <w:u w:val="single"/>
              </w:rPr>
              <w:t>ctcgag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CTCAGTTGCGTTGCAGGTCA</w:t>
            </w:r>
          </w:p>
        </w:tc>
        <w:tc>
          <w:tcPr>
            <w:tcW w:w="3119" w:type="dxa"/>
            <w:vMerge/>
            <w:noWrap/>
            <w:vAlign w:val="center"/>
          </w:tcPr>
          <w:p w:rsidR="00F151D1" w:rsidRPr="00B40CC9" w:rsidRDefault="00F151D1" w:rsidP="00DE498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98414C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pSUC2-PsCRN108-F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</w:t>
            </w:r>
            <w:r w:rsidRPr="00B40CC9">
              <w:rPr>
                <w:rFonts w:ascii="Times New Roman" w:hAnsi="Times New Roman" w:cs="Times New Roman"/>
                <w:szCs w:val="21"/>
                <w:u w:val="single"/>
              </w:rPr>
              <w:t>gaattc</w:t>
            </w:r>
            <w:r w:rsidRPr="00B40CC9">
              <w:rPr>
                <w:rFonts w:ascii="Times New Roman" w:hAnsi="Times New Roman" w:cs="Times New Roman"/>
                <w:szCs w:val="21"/>
              </w:rPr>
              <w:t>ATGGTGAAGCTCTACTGTG</w:t>
            </w:r>
          </w:p>
        </w:tc>
        <w:tc>
          <w:tcPr>
            <w:tcW w:w="3119" w:type="dxa"/>
            <w:vMerge w:val="restart"/>
            <w:noWrap/>
            <w:vAlign w:val="center"/>
          </w:tcPr>
          <w:p w:rsidR="00F151D1" w:rsidRPr="00B40CC9" w:rsidRDefault="00F151D1" w:rsidP="00DE49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I</w:t>
            </w:r>
            <w:r w:rsidRPr="00B40CC9">
              <w:rPr>
                <w:rFonts w:ascii="Times New Roman" w:hAnsi="Times New Roman" w:cs="Times New Roman"/>
                <w:szCs w:val="21"/>
              </w:rPr>
              <w:t>nsertion of PsCRN108 signal peptide into pSUC2 vector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98414C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pSUC2-PsCRN108-R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ccg</w:t>
            </w:r>
            <w:r w:rsidRPr="00B40CC9">
              <w:rPr>
                <w:rFonts w:ascii="Times New Roman" w:hAnsi="Times New Roman" w:cs="Times New Roman"/>
                <w:szCs w:val="21"/>
                <w:u w:val="single"/>
              </w:rPr>
              <w:t>ctcgag</w:t>
            </w:r>
            <w:r w:rsidRPr="00B40CC9">
              <w:rPr>
                <w:rFonts w:ascii="Times New Roman" w:hAnsi="Times New Roman" w:cs="Times New Roman"/>
                <w:szCs w:val="21"/>
              </w:rPr>
              <w:t>ATCTACTCGCACCGAGAAC</w:t>
            </w:r>
          </w:p>
        </w:tc>
        <w:tc>
          <w:tcPr>
            <w:tcW w:w="3119" w:type="dxa"/>
            <w:vMerge/>
            <w:noWrap/>
            <w:vAlign w:val="center"/>
          </w:tcPr>
          <w:p w:rsidR="00F151D1" w:rsidRPr="00B40CC9" w:rsidRDefault="00F151D1" w:rsidP="00DE498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13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avr1b-F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B40CC9">
              <w:rPr>
                <w:rFonts w:ascii="Times New Roman" w:hAnsi="Times New Roman" w:cs="Times New Roman"/>
                <w:bCs/>
                <w:szCs w:val="21"/>
              </w:rPr>
              <w:t>g</w:t>
            </w:r>
            <w:r w:rsidRPr="00B40CC9">
              <w:rPr>
                <w:rFonts w:ascii="Times New Roman" w:hAnsi="Times New Roman" w:cs="Times New Roman"/>
                <w:bCs/>
                <w:szCs w:val="21"/>
                <w:u w:val="single"/>
              </w:rPr>
              <w:t>gaattc</w:t>
            </w:r>
            <w:r w:rsidRPr="00B40CC9">
              <w:rPr>
                <w:rFonts w:ascii="Times New Roman" w:hAnsi="Times New Roman" w:cs="Times New Roman"/>
                <w:szCs w:val="21"/>
              </w:rPr>
              <w:t>acaacaATGCGTCTATCTTTTGTGC</w:t>
            </w:r>
          </w:p>
        </w:tc>
        <w:tc>
          <w:tcPr>
            <w:tcW w:w="3119" w:type="dxa"/>
            <w:vMerge w:val="restart"/>
            <w:noWrap/>
            <w:vAlign w:val="center"/>
          </w:tcPr>
          <w:p w:rsidR="00F151D1" w:rsidRPr="00B40CC9" w:rsidRDefault="00F151D1" w:rsidP="00DE49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I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nsertion of </w:t>
            </w:r>
            <w:r w:rsidRPr="00B40CC9">
              <w:rPr>
                <w:rFonts w:ascii="Times New Roman" w:hAnsi="Times New Roman" w:cs="Times New Roman"/>
                <w:i/>
                <w:iCs/>
                <w:szCs w:val="21"/>
              </w:rPr>
              <w:t>Avr1b:RFP fusion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gene into </w:t>
            </w:r>
            <w:r w:rsidRPr="00B40CC9">
              <w:rPr>
                <w:rFonts w:ascii="Times New Roman" w:hAnsi="Times New Roman" w:cs="Times New Roman"/>
                <w:i/>
                <w:iCs/>
                <w:szCs w:val="21"/>
              </w:rPr>
              <w:t>P. sojae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transformation vector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14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avr1b:RFP-R1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GTCCTCGGAGGAGGCCATGCTCTGATACCGGTGAAA</w:t>
            </w:r>
          </w:p>
        </w:tc>
        <w:tc>
          <w:tcPr>
            <w:tcW w:w="3119" w:type="dxa"/>
            <w:vMerge/>
            <w:noWrap/>
            <w:vAlign w:val="center"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15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RFP-R2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gc</w:t>
            </w:r>
            <w:r w:rsidRPr="00B40CC9">
              <w:rPr>
                <w:rFonts w:ascii="Times New Roman" w:hAnsi="Times New Roman" w:cs="Times New Roman"/>
                <w:szCs w:val="21"/>
                <w:u w:val="single"/>
              </w:rPr>
              <w:t>tctaga</w:t>
            </w:r>
            <w:r w:rsidRPr="00B40CC9">
              <w:rPr>
                <w:rFonts w:ascii="Times New Roman" w:hAnsi="Times New Roman" w:cs="Times New Roman"/>
                <w:szCs w:val="21"/>
              </w:rPr>
              <w:t>TTAGTGATGGTGATGGTGATGGGCGCCGGTGGAGTGGCG</w:t>
            </w:r>
          </w:p>
        </w:tc>
        <w:tc>
          <w:tcPr>
            <w:tcW w:w="3119" w:type="dxa"/>
            <w:vMerge/>
            <w:noWrap/>
            <w:vAlign w:val="center"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16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avr1bCt-F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</w:t>
            </w:r>
            <w:r w:rsidRPr="00B40CC9">
              <w:rPr>
                <w:rFonts w:ascii="Times New Roman" w:hAnsi="Times New Roman" w:cs="Times New Roman"/>
                <w:bCs/>
                <w:szCs w:val="21"/>
                <w:u w:val="single"/>
              </w:rPr>
              <w:t>gaattc</w:t>
            </w:r>
            <w:r w:rsidRPr="00B40CC9">
              <w:rPr>
                <w:rFonts w:ascii="Times New Roman" w:hAnsi="Times New Roman" w:cs="Times New Roman"/>
                <w:szCs w:val="21"/>
              </w:rPr>
              <w:t>acaacaATGACCTTCAGCGTGACTGACCTGT</w:t>
            </w:r>
          </w:p>
        </w:tc>
        <w:tc>
          <w:tcPr>
            <w:tcW w:w="3119" w:type="dxa"/>
            <w:noWrap/>
            <w:vAlign w:val="center"/>
          </w:tcPr>
          <w:p w:rsidR="00F151D1" w:rsidRPr="00B40CC9" w:rsidRDefault="00F151D1" w:rsidP="00DE49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I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nsertion of </w:t>
            </w:r>
            <w:r w:rsidRPr="00B40CC9">
              <w:rPr>
                <w:rFonts w:ascii="Times New Roman" w:hAnsi="Times New Roman" w:cs="Times New Roman"/>
                <w:i/>
                <w:iCs/>
                <w:szCs w:val="21"/>
              </w:rPr>
              <w:t xml:space="preserve">Avr1bCt:RFP </w:t>
            </w:r>
            <w:r w:rsidRPr="00B40CC9">
              <w:rPr>
                <w:rFonts w:ascii="Times New Roman" w:hAnsi="Times New Roman" w:cs="Times New Roman"/>
                <w:iCs/>
                <w:szCs w:val="21"/>
              </w:rPr>
              <w:t>fusion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gene into </w:t>
            </w:r>
            <w:r w:rsidRPr="00B40CC9">
              <w:rPr>
                <w:rFonts w:ascii="Times New Roman" w:hAnsi="Times New Roman" w:cs="Times New Roman"/>
                <w:i/>
                <w:iCs/>
                <w:szCs w:val="21"/>
              </w:rPr>
              <w:t>P. sojae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transformation vector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17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PsCRN108-Spe1-F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</w:t>
            </w:r>
            <w:r w:rsidRPr="00B40CC9">
              <w:rPr>
                <w:rFonts w:ascii="Times New Roman" w:hAnsi="Times New Roman" w:cs="Times New Roman"/>
                <w:szCs w:val="21"/>
                <w:u w:val="single"/>
              </w:rPr>
              <w:t>actagt</w:t>
            </w:r>
            <w:r w:rsidRPr="00B40CC9">
              <w:rPr>
                <w:rFonts w:ascii="Times New Roman" w:hAnsi="Times New Roman" w:cs="Times New Roman"/>
                <w:szCs w:val="21"/>
              </w:rPr>
              <w:t>acaacaATGGTGAAGCTCTACTGTG</w:t>
            </w:r>
          </w:p>
        </w:tc>
        <w:tc>
          <w:tcPr>
            <w:tcW w:w="3119" w:type="dxa"/>
            <w:vMerge w:val="restart"/>
            <w:noWrap/>
            <w:vAlign w:val="center"/>
          </w:tcPr>
          <w:p w:rsidR="00F151D1" w:rsidRPr="00B40CC9" w:rsidRDefault="00F151D1" w:rsidP="00DE49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I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nsertion of </w:t>
            </w:r>
            <w:r w:rsidRPr="00B40CC9">
              <w:rPr>
                <w:rFonts w:ascii="Times New Roman" w:hAnsi="Times New Roman" w:cs="Times New Roman"/>
                <w:i/>
                <w:iCs/>
                <w:szCs w:val="21"/>
              </w:rPr>
              <w:t xml:space="preserve">PsCRN108:Avr1bCt </w:t>
            </w:r>
            <w:r w:rsidRPr="00B40CC9">
              <w:rPr>
                <w:rFonts w:ascii="Times New Roman" w:hAnsi="Times New Roman" w:cs="Times New Roman"/>
                <w:iCs/>
                <w:szCs w:val="21"/>
              </w:rPr>
              <w:t>fusion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gene into </w:t>
            </w:r>
            <w:r w:rsidRPr="00B40CC9">
              <w:rPr>
                <w:rFonts w:ascii="Times New Roman" w:hAnsi="Times New Roman" w:cs="Times New Roman"/>
                <w:i/>
                <w:iCs/>
                <w:szCs w:val="21"/>
              </w:rPr>
              <w:t>P. sojae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transformation vector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18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PsCRN108:Avr1b-R1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GGTCAGTCACGCTGAAGGTCAGATCAGCCTCATCGTCA</w:t>
            </w:r>
          </w:p>
        </w:tc>
        <w:tc>
          <w:tcPr>
            <w:tcW w:w="3119" w:type="dxa"/>
            <w:vMerge/>
            <w:noWrap/>
            <w:vAlign w:val="center"/>
          </w:tcPr>
          <w:p w:rsidR="00F151D1" w:rsidRPr="00B40CC9" w:rsidRDefault="00F151D1" w:rsidP="00DE498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19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avr1b-R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gc</w:t>
            </w:r>
            <w:r w:rsidRPr="00B40CC9">
              <w:rPr>
                <w:rFonts w:ascii="Times New Roman" w:hAnsi="Times New Roman" w:cs="Times New Roman"/>
                <w:szCs w:val="21"/>
                <w:u w:val="single"/>
              </w:rPr>
              <w:t>tctaga</w:t>
            </w:r>
            <w:r w:rsidRPr="00B40CC9">
              <w:rPr>
                <w:rFonts w:ascii="Times New Roman" w:hAnsi="Times New Roman" w:cs="Times New Roman"/>
                <w:szCs w:val="21"/>
              </w:rPr>
              <w:t>TCAGTGATGGTGATGGTGATG</w:t>
            </w:r>
          </w:p>
        </w:tc>
        <w:tc>
          <w:tcPr>
            <w:tcW w:w="3119" w:type="dxa"/>
            <w:vMerge/>
            <w:noWrap/>
            <w:vAlign w:val="center"/>
          </w:tcPr>
          <w:p w:rsidR="00F151D1" w:rsidRPr="00B40CC9" w:rsidRDefault="00F151D1" w:rsidP="00DE498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20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PsCRN108-Xba I-F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gc</w:t>
            </w:r>
            <w:r w:rsidRPr="00B40CC9">
              <w:rPr>
                <w:rFonts w:ascii="Times New Roman" w:hAnsi="Times New Roman" w:cs="Times New Roman"/>
                <w:szCs w:val="21"/>
                <w:u w:val="single"/>
              </w:rPr>
              <w:t>tctaga</w:t>
            </w:r>
            <w:r w:rsidRPr="00B40CC9">
              <w:rPr>
                <w:rFonts w:ascii="Times New Roman" w:hAnsi="Times New Roman" w:cs="Times New Roman"/>
                <w:szCs w:val="21"/>
              </w:rPr>
              <w:t>ATGGTGAAGCTCTACTGTG</w:t>
            </w:r>
          </w:p>
        </w:tc>
        <w:tc>
          <w:tcPr>
            <w:tcW w:w="3119" w:type="dxa"/>
            <w:vMerge w:val="restart"/>
            <w:noWrap/>
            <w:vAlign w:val="center"/>
          </w:tcPr>
          <w:p w:rsidR="00F151D1" w:rsidRPr="00B40CC9" w:rsidRDefault="00F151D1" w:rsidP="00DE49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I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nsertion of </w:t>
            </w:r>
            <w:r w:rsidRPr="00B40CC9">
              <w:rPr>
                <w:rFonts w:ascii="Times New Roman" w:hAnsi="Times New Roman" w:cs="Times New Roman"/>
                <w:i/>
                <w:iCs/>
                <w:szCs w:val="21"/>
              </w:rPr>
              <w:t xml:space="preserve">PsCRN108 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segment into </w:t>
            </w:r>
            <w:r w:rsidRPr="00B40CC9">
              <w:rPr>
                <w:rFonts w:ascii="Times New Roman" w:hAnsi="Times New Roman" w:cs="Times New Roman"/>
                <w:i/>
                <w:iCs/>
                <w:szCs w:val="21"/>
              </w:rPr>
              <w:t>P. sojae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transformation vector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21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PsCRN108-EcoR I-R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</w:t>
            </w:r>
            <w:r w:rsidRPr="00B40CC9">
              <w:rPr>
                <w:rFonts w:ascii="Times New Roman" w:hAnsi="Times New Roman" w:cs="Times New Roman"/>
                <w:szCs w:val="21"/>
                <w:u w:val="single"/>
              </w:rPr>
              <w:t>gaattc</w:t>
            </w:r>
            <w:r w:rsidRPr="00B40CC9">
              <w:rPr>
                <w:rFonts w:ascii="Times New Roman" w:hAnsi="Times New Roman" w:cs="Times New Roman"/>
                <w:szCs w:val="21"/>
              </w:rPr>
              <w:t>CTCTGGTGATTCCACAGTC</w:t>
            </w:r>
          </w:p>
        </w:tc>
        <w:tc>
          <w:tcPr>
            <w:tcW w:w="3119" w:type="dxa"/>
            <w:vMerge/>
            <w:noWrap/>
            <w:vAlign w:val="center"/>
          </w:tcPr>
          <w:p w:rsidR="00F151D1" w:rsidRPr="00B40CC9" w:rsidRDefault="00F151D1" w:rsidP="00DE498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22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F14EC0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pBIN2-PsCRN108-F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F14EC0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gggATGGTGCGAGTAGATGAGAGC</w:t>
            </w:r>
          </w:p>
        </w:tc>
        <w:tc>
          <w:tcPr>
            <w:tcW w:w="3119" w:type="dxa"/>
            <w:vMerge w:val="restart"/>
            <w:noWrap/>
            <w:vAlign w:val="center"/>
          </w:tcPr>
          <w:p w:rsidR="00F151D1" w:rsidRPr="00B40CC9" w:rsidRDefault="00F151D1" w:rsidP="00F14E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I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nsertion of </w:t>
            </w:r>
            <w:r w:rsidRPr="00B40CC9">
              <w:rPr>
                <w:rFonts w:ascii="Times New Roman" w:hAnsi="Times New Roman" w:cs="Times New Roman"/>
                <w:i/>
                <w:iCs/>
                <w:szCs w:val="21"/>
              </w:rPr>
              <w:t>PsCRN108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gene into pBinGFP2 vector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23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F14EC0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pBIN2-PsCRN108-R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F14EC0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gc</w:t>
            </w:r>
            <w:r w:rsidRPr="00B40CC9">
              <w:rPr>
                <w:rFonts w:ascii="Times New Roman" w:hAnsi="Times New Roman" w:cs="Times New Roman"/>
                <w:szCs w:val="21"/>
                <w:u w:val="single"/>
              </w:rPr>
              <w:t>tctaga</w:t>
            </w:r>
            <w:r w:rsidRPr="00B40CC9">
              <w:rPr>
                <w:rFonts w:ascii="Times New Roman" w:hAnsi="Times New Roman" w:cs="Times New Roman"/>
                <w:szCs w:val="21"/>
              </w:rPr>
              <w:t>TTACAGATCAGCCTCATCG</w:t>
            </w:r>
          </w:p>
        </w:tc>
        <w:tc>
          <w:tcPr>
            <w:tcW w:w="3119" w:type="dxa"/>
            <w:vMerge/>
            <w:noWrap/>
            <w:vAlign w:val="center"/>
          </w:tcPr>
          <w:p w:rsidR="00F151D1" w:rsidRPr="00B40CC9" w:rsidRDefault="00F151D1" w:rsidP="00DE498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24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F14EC0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pBIN2-PsCRN108-mNLS-R1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F14EC0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CACTGCAGCTGCAGCCATCGGAACCACCACCAGCA</w:t>
            </w:r>
          </w:p>
        </w:tc>
        <w:tc>
          <w:tcPr>
            <w:tcW w:w="3119" w:type="dxa"/>
            <w:vMerge w:val="restart"/>
            <w:noWrap/>
            <w:vAlign w:val="center"/>
          </w:tcPr>
          <w:p w:rsidR="00F151D1" w:rsidRPr="00B40CC9" w:rsidRDefault="00F151D1" w:rsidP="00F14E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I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nsertion of </w:t>
            </w:r>
            <w:r w:rsidRPr="00B40CC9">
              <w:rPr>
                <w:rFonts w:ascii="Times New Roman" w:hAnsi="Times New Roman" w:cs="Times New Roman"/>
                <w:i/>
                <w:iCs/>
                <w:szCs w:val="21"/>
              </w:rPr>
              <w:t>PsCRN108-NLSm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into pBinGFP2 vector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lastRenderedPageBreak/>
              <w:t>25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F14EC0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pBIN2-PsCRN108-mNLS-F2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F14EC0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CCGATGGCTGCAGCTGCAGTGGATGCGGGAGTGGACGAGGA</w:t>
            </w:r>
          </w:p>
        </w:tc>
        <w:tc>
          <w:tcPr>
            <w:tcW w:w="3119" w:type="dxa"/>
            <w:vMerge/>
            <w:noWrap/>
            <w:vAlign w:val="center"/>
          </w:tcPr>
          <w:p w:rsidR="00F151D1" w:rsidRPr="00B40CC9" w:rsidRDefault="00F151D1" w:rsidP="00DE498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26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F14EC0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pBIN2-PsCRN108-HhHm-R1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F14EC0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CCTGCAGCCTCAGCTCGACGTAACTCATGGAATGA</w:t>
            </w:r>
          </w:p>
        </w:tc>
        <w:tc>
          <w:tcPr>
            <w:tcW w:w="3119" w:type="dxa"/>
            <w:vMerge w:val="restart"/>
            <w:noWrap/>
            <w:vAlign w:val="center"/>
          </w:tcPr>
          <w:p w:rsidR="00F151D1" w:rsidRPr="00B40CC9" w:rsidRDefault="00F151D1" w:rsidP="00DE49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I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nsertion of </w:t>
            </w:r>
            <w:r w:rsidRPr="00B40CC9">
              <w:rPr>
                <w:rFonts w:ascii="Times New Roman" w:hAnsi="Times New Roman" w:cs="Times New Roman"/>
                <w:i/>
                <w:iCs/>
                <w:szCs w:val="21"/>
              </w:rPr>
              <w:t>PsCRN108-HhHm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into pBinGFP2 vector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DE498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27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F14EC0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pBIN2-PsCRN108-HhHm-F2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F14EC0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TCGAGCTGAGGCTGCAGGTGACGCAACTGCCGCGAAG</w:t>
            </w:r>
          </w:p>
        </w:tc>
        <w:tc>
          <w:tcPr>
            <w:tcW w:w="3119" w:type="dxa"/>
            <w:vMerge/>
            <w:noWrap/>
            <w:vAlign w:val="center"/>
          </w:tcPr>
          <w:p w:rsidR="00F151D1" w:rsidRPr="00B40CC9" w:rsidRDefault="00F151D1" w:rsidP="00DE498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28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Ara-Actin2-F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ACCGTATGAGCAAAGAAAT</w:t>
            </w:r>
          </w:p>
        </w:tc>
        <w:tc>
          <w:tcPr>
            <w:tcW w:w="3119" w:type="dxa"/>
            <w:vMerge w:val="restart"/>
            <w:noWrap/>
            <w:vAlign w:val="center"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 xml:space="preserve">qRT-PCR analysis of 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reference gene</w:t>
            </w:r>
            <w:r w:rsidRPr="00B40CC9">
              <w:rPr>
                <w:rFonts w:ascii="Times New Roman" w:hAnsi="Times New Roman" w:cs="Times New Roman" w:hint="eastAsia"/>
                <w:i/>
                <w:szCs w:val="21"/>
              </w:rPr>
              <w:t xml:space="preserve"> Actin2</w:t>
            </w:r>
            <w:r w:rsidR="00680DC1">
              <w:rPr>
                <w:rFonts w:ascii="Times New Roman" w:hAnsi="Times New Roman" w:cs="Times New Roman" w:hint="eastAsia"/>
                <w:i/>
                <w:szCs w:val="21"/>
              </w:rPr>
              <w:t xml:space="preserve"> </w:t>
            </w:r>
            <w:r w:rsidR="00680DC1" w:rsidRPr="00680DC1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680DC1" w:rsidRPr="00680DC1">
              <w:rPr>
                <w:rFonts w:ascii="Times New Roman" w:hAnsi="Times New Roman" w:cs="Times New Roman"/>
                <w:bCs/>
                <w:szCs w:val="21"/>
              </w:rPr>
              <w:t>At3g18780</w:t>
            </w:r>
            <w:r w:rsidR="00680DC1" w:rsidRPr="00680DC1">
              <w:rPr>
                <w:rFonts w:ascii="Times New Roman" w:hAnsi="Times New Roman" w:cs="Times New Roman" w:hint="eastAsia"/>
                <w:szCs w:val="21"/>
              </w:rPr>
              <w:t>)</w:t>
            </w:r>
            <w:r w:rsidR="00680DC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in </w:t>
            </w:r>
            <w:r w:rsidRPr="00B40CC9">
              <w:rPr>
                <w:rFonts w:ascii="Times New Roman" w:hAnsi="Times New Roman" w:cs="Times New Roman"/>
                <w:i/>
                <w:iCs/>
                <w:szCs w:val="21"/>
              </w:rPr>
              <w:t>A. thaliana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29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Ara-Actin2-R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CTGAGGGAAGCAAGAATG</w:t>
            </w:r>
          </w:p>
        </w:tc>
        <w:tc>
          <w:tcPr>
            <w:tcW w:w="3119" w:type="dxa"/>
            <w:vMerge/>
            <w:noWrap/>
            <w:vAlign w:val="center"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AT2G29500-RT-F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GGAACTAACATCATCATCAC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 xml:space="preserve">qRT-PCR analysis of </w:t>
            </w:r>
            <w:r w:rsidRPr="00B40CC9">
              <w:rPr>
                <w:rFonts w:ascii="Times New Roman" w:hAnsi="Times New Roman" w:cs="Times New Roman"/>
                <w:i/>
                <w:szCs w:val="21"/>
              </w:rPr>
              <w:t>A. thaliana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gene AT2G29500</w:t>
            </w:r>
          </w:p>
        </w:tc>
      </w:tr>
      <w:tr w:rsidR="00B40CC9" w:rsidRPr="00B40CC9" w:rsidTr="00121245">
        <w:trPr>
          <w:trHeight w:val="313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31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AT2G29500-RT-R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ATCCTCCTCAATCTCAACT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32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AT1G16030-RT-F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CTTGATGTTGCTCCGCTTA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 xml:space="preserve">qRT-PCR analysis of </w:t>
            </w:r>
            <w:r w:rsidRPr="00B40CC9">
              <w:rPr>
                <w:rFonts w:ascii="Times New Roman" w:hAnsi="Times New Roman" w:cs="Times New Roman"/>
                <w:i/>
                <w:szCs w:val="21"/>
              </w:rPr>
              <w:t>A. thaliana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gene AT1G16030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33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AT1G16030-RT-R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CGCCTGGTTGATTGTCTG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34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AT1G74310-RT-F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GTGCGAATCCAAGACAGA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 xml:space="preserve">qRT-PCR analysis of </w:t>
            </w:r>
            <w:r w:rsidRPr="00B40CC9">
              <w:rPr>
                <w:rFonts w:ascii="Times New Roman" w:hAnsi="Times New Roman" w:cs="Times New Roman"/>
                <w:i/>
                <w:szCs w:val="21"/>
              </w:rPr>
              <w:t>A. thaliana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gene AT1G74310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35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AT1G74310-RT-R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CACAAGCCTCATCAACCA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36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AT1G53540-RT-F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TGAGGAAGGAAGAGGTGAA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 xml:space="preserve">qRT-PCR analysis of </w:t>
            </w:r>
            <w:r w:rsidRPr="00B40CC9">
              <w:rPr>
                <w:rFonts w:ascii="Times New Roman" w:hAnsi="Times New Roman" w:cs="Times New Roman"/>
                <w:i/>
                <w:szCs w:val="21"/>
              </w:rPr>
              <w:t>A. thaliana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gene AT1G53540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37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AT1G53540-RT-R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GGTGCCACTTGTCATTCT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38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AT5G52640-RT-F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AGTGACGATGAGGATGAAG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 xml:space="preserve">qRT-PCR analysis of </w:t>
            </w:r>
            <w:r w:rsidRPr="00B40CC9">
              <w:rPr>
                <w:rFonts w:ascii="Times New Roman" w:hAnsi="Times New Roman" w:cs="Times New Roman"/>
                <w:i/>
                <w:szCs w:val="21"/>
              </w:rPr>
              <w:t>A. thaliana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gene AT5G52640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39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AT5G52640-RT-R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TTCTGCTTGTTGATGAGTTC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40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0B1581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AT5G56030-RT-F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GACGCAGACAAGAACGAC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 xml:space="preserve">qRT-PCR analysis of </w:t>
            </w:r>
            <w:r w:rsidRPr="00B40CC9">
              <w:rPr>
                <w:rFonts w:ascii="Times New Roman" w:hAnsi="Times New Roman" w:cs="Times New Roman"/>
                <w:i/>
                <w:szCs w:val="21"/>
              </w:rPr>
              <w:t>A. thaliana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gene AT5G12020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41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0B1581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AT5G56030-RT-R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CCGAAAGTGTTTGGCTCA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42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AT3G12580-RT-F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TGAGGAGGCTTAGGACAG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 xml:space="preserve">qRT-PCR analysis of </w:t>
            </w:r>
            <w:r w:rsidRPr="00B40CC9">
              <w:rPr>
                <w:rFonts w:ascii="Times New Roman" w:hAnsi="Times New Roman" w:cs="Times New Roman"/>
                <w:i/>
                <w:szCs w:val="21"/>
              </w:rPr>
              <w:t>A. thaliana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gene AT3G12580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43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AT3G12580-RT-R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CGAGTGATGGTAGTGTAGAA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44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F14EC0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NbEF1</w:t>
            </w:r>
            <w:r w:rsidRPr="00B40CC9">
              <w:rPr>
                <w:rFonts w:ascii="Times New Roman" w:eastAsia="宋体" w:hAnsi="Times New Roman" w:cs="Times New Roman"/>
                <w:szCs w:val="21"/>
              </w:rPr>
              <w:t>ɑ</w:t>
            </w:r>
            <w:r w:rsidRPr="00B40CC9">
              <w:rPr>
                <w:rFonts w:ascii="Times New Roman" w:hAnsi="Times New Roman" w:cs="Times New Roman"/>
                <w:szCs w:val="21"/>
              </w:rPr>
              <w:t>-QF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F14EC0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AGAGGCCCTCAGACAAAC</w:t>
            </w:r>
          </w:p>
        </w:tc>
        <w:tc>
          <w:tcPr>
            <w:tcW w:w="3119" w:type="dxa"/>
            <w:vMerge w:val="restart"/>
            <w:noWrap/>
            <w:vAlign w:val="center"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 xml:space="preserve">qRT-PCR analysis of 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 xml:space="preserve">reference gene </w:t>
            </w:r>
            <w:r w:rsidRPr="00B40CC9">
              <w:rPr>
                <w:rFonts w:ascii="Times New Roman" w:hAnsi="Times New Roman" w:cs="Times New Roman"/>
                <w:i/>
                <w:szCs w:val="21"/>
              </w:rPr>
              <w:t>EF1</w:t>
            </w:r>
            <w:r w:rsidRPr="00B40CC9">
              <w:rPr>
                <w:rFonts w:ascii="Times New Roman" w:eastAsia="宋体" w:hAnsi="Times New Roman" w:cs="Times New Roman"/>
                <w:i/>
                <w:szCs w:val="21"/>
              </w:rPr>
              <w:t>ɑ</w:t>
            </w:r>
            <w:r w:rsidRPr="00B40CC9">
              <w:rPr>
                <w:rFonts w:ascii="Times New Roman" w:eastAsia="宋体" w:hAnsi="Times New Roman" w:cs="Times New Roman" w:hint="eastAsia"/>
                <w:i/>
                <w:szCs w:val="21"/>
              </w:rPr>
              <w:t xml:space="preserve"> in </w:t>
            </w:r>
            <w:r w:rsidRPr="00B40CC9">
              <w:rPr>
                <w:rFonts w:ascii="Times New Roman" w:hAnsi="Times New Roman" w:cs="Times New Roman"/>
                <w:i/>
                <w:iCs/>
                <w:szCs w:val="21"/>
              </w:rPr>
              <w:t>N. benthamiana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45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F14EC0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NbEF1</w:t>
            </w:r>
            <w:r w:rsidRPr="00B40CC9">
              <w:rPr>
                <w:rFonts w:ascii="Times New Roman" w:eastAsia="宋体" w:hAnsi="Times New Roman" w:cs="Times New Roman"/>
                <w:szCs w:val="21"/>
              </w:rPr>
              <w:t>ɑ</w:t>
            </w:r>
            <w:r w:rsidRPr="00B40CC9">
              <w:rPr>
                <w:rFonts w:ascii="Times New Roman" w:hAnsi="Times New Roman" w:cs="Times New Roman"/>
                <w:szCs w:val="21"/>
              </w:rPr>
              <w:t>-QR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F14EC0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TAGGTCCAAAGGTCACAA</w:t>
            </w:r>
          </w:p>
        </w:tc>
        <w:tc>
          <w:tcPr>
            <w:tcW w:w="3119" w:type="dxa"/>
            <w:vMerge/>
            <w:noWrap/>
            <w:vAlign w:val="center"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46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NbHSP90-1-RT-F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ACAAGTTCTACGAGGCATT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qRT-PCR analysis of</w:t>
            </w:r>
            <w:r w:rsidRPr="00B40CC9">
              <w:rPr>
                <w:rFonts w:ascii="Times New Roman" w:hAnsi="Times New Roman" w:cs="Times New Roman"/>
                <w:i/>
                <w:iCs/>
                <w:szCs w:val="21"/>
              </w:rPr>
              <w:t xml:space="preserve"> N. benthamiana</w:t>
            </w:r>
            <w:r w:rsidRPr="00B40CC9">
              <w:rPr>
                <w:rFonts w:ascii="Times New Roman" w:hAnsi="Times New Roman" w:cs="Times New Roman"/>
                <w:i/>
                <w:szCs w:val="21"/>
              </w:rPr>
              <w:t xml:space="preserve"> NbHSP90</w:t>
            </w:r>
            <w:r w:rsidRPr="00B40CC9">
              <w:rPr>
                <w:rFonts w:ascii="Times New Roman" w:hAnsi="Times New Roman" w:cs="Times New Roman"/>
                <w:szCs w:val="21"/>
              </w:rPr>
              <w:t>-1 gene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47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NbHSP90-1-RT-R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GTGGTATCTCAGCAGTTCA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48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NbHSP90-2-RT-F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GATGAGAGTGAAGATGAGAAG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qRT-PCR analysis of</w:t>
            </w:r>
            <w:r w:rsidRPr="00B40CC9">
              <w:rPr>
                <w:rFonts w:ascii="Times New Roman" w:hAnsi="Times New Roman" w:cs="Times New Roman"/>
                <w:i/>
                <w:iCs/>
                <w:szCs w:val="21"/>
              </w:rPr>
              <w:t xml:space="preserve"> N. benthamiana</w:t>
            </w:r>
            <w:r w:rsidRPr="00B40CC9">
              <w:rPr>
                <w:rFonts w:ascii="Times New Roman" w:hAnsi="Times New Roman" w:cs="Times New Roman"/>
                <w:i/>
                <w:szCs w:val="21"/>
              </w:rPr>
              <w:t xml:space="preserve"> NbHSP90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-2 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g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ene 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49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NbHSP90-2-RT-R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TAACCAAGCAGCAAGGAG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50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NbHSP90-3-RT-F: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GACCGTGTTGTGGATTCT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qRT-PCR analysis of</w:t>
            </w:r>
            <w:r w:rsidRPr="00B40CC9">
              <w:rPr>
                <w:rFonts w:ascii="Times New Roman" w:hAnsi="Times New Roman" w:cs="Times New Roman"/>
                <w:i/>
                <w:iCs/>
                <w:szCs w:val="21"/>
              </w:rPr>
              <w:t xml:space="preserve"> N. benthamiana</w:t>
            </w:r>
            <w:r w:rsidRPr="00B40CC9">
              <w:rPr>
                <w:rFonts w:ascii="Times New Roman" w:hAnsi="Times New Roman" w:cs="Times New Roman"/>
                <w:i/>
                <w:szCs w:val="21"/>
              </w:rPr>
              <w:t xml:space="preserve"> NbHSP90</w:t>
            </w:r>
            <w:r w:rsidRPr="00B40CC9">
              <w:rPr>
                <w:rFonts w:ascii="Times New Roman" w:hAnsi="Times New Roman" w:cs="Times New Roman"/>
                <w:szCs w:val="21"/>
              </w:rPr>
              <w:t>-3 gene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51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NbHSP90-3-RT-R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GAGCCTGTGCCTTCATAA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52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ACT20-F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TCGAGGCACCTAATTCTTGG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 xml:space="preserve">qRT-PCR analysis of 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 xml:space="preserve">reference gene </w:t>
            </w:r>
            <w:r w:rsidRPr="00B40CC9">
              <w:rPr>
                <w:rFonts w:ascii="Times New Roman" w:hAnsi="Times New Roman" w:cs="Times New Roman"/>
                <w:i/>
                <w:szCs w:val="21"/>
              </w:rPr>
              <w:t>ACT20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in</w:t>
            </w:r>
            <w:r w:rsidRPr="00B40CC9">
              <w:rPr>
                <w:rFonts w:ascii="Times New Roman" w:hAnsi="Times New Roman" w:cs="Times New Roman"/>
                <w:i/>
                <w:iCs/>
                <w:szCs w:val="21"/>
              </w:rPr>
              <w:t xml:space="preserve"> G. max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53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ACT20-R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GTGTCTGGATTGGTGGCTCT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54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GmHSP90A1-RT-F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ACCTTGTGTTGCTTCTCTT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qRT-PCR analysis of</w:t>
            </w:r>
            <w:r w:rsidRPr="00B40CC9">
              <w:rPr>
                <w:rFonts w:ascii="Times New Roman" w:hAnsi="Times New Roman" w:cs="Times New Roman"/>
                <w:i/>
                <w:iCs/>
                <w:szCs w:val="21"/>
              </w:rPr>
              <w:t xml:space="preserve"> G. max</w:t>
            </w:r>
            <w:r w:rsidRPr="00B40CC9">
              <w:rPr>
                <w:rFonts w:ascii="Times New Roman" w:hAnsi="Times New Roman" w:cs="Times New Roman"/>
                <w:i/>
                <w:szCs w:val="21"/>
              </w:rPr>
              <w:t xml:space="preserve"> GmHSP90A1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gene 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55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GmHSP90A1-RT-R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CGCCATTGTCATCCTCAT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56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TRV2-NbHSP90-F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D7593B">
            <w:r w:rsidRPr="00B40CC9">
              <w:rPr>
                <w:rFonts w:hint="eastAsia"/>
              </w:rPr>
              <w:t>ggg</w:t>
            </w:r>
            <w:r w:rsidRPr="00B40CC9">
              <w:t>ATGGACAATTGCGAAGAAC</w:t>
            </w:r>
          </w:p>
        </w:tc>
        <w:tc>
          <w:tcPr>
            <w:tcW w:w="3119" w:type="dxa"/>
            <w:vMerge w:val="restart"/>
            <w:noWrap/>
            <w:vAlign w:val="center"/>
          </w:tcPr>
          <w:p w:rsidR="00F151D1" w:rsidRPr="00B40CC9" w:rsidRDefault="00F151D1" w:rsidP="0059270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I</w:t>
            </w:r>
            <w:r w:rsidRPr="00B40CC9">
              <w:rPr>
                <w:rFonts w:ascii="Times New Roman" w:hAnsi="Times New Roman" w:cs="Times New Roman"/>
                <w:szCs w:val="21"/>
              </w:rPr>
              <w:t>nsertion of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 xml:space="preserve"> conserved</w:t>
            </w:r>
            <w:r w:rsidRPr="00B40CC9">
              <w:rPr>
                <w:rFonts w:ascii="Times New Roman" w:hAnsi="Times New Roman" w:cs="Times New Roman"/>
                <w:i/>
                <w:szCs w:val="21"/>
              </w:rPr>
              <w:t>NbHsp90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segment into </w:t>
            </w:r>
            <w:r w:rsidRPr="00B40CC9">
              <w:rPr>
                <w:rFonts w:ascii="Times New Roman" w:hAnsi="Times New Roman" w:cs="Times New Roman" w:hint="eastAsia"/>
                <w:iCs/>
                <w:szCs w:val="21"/>
              </w:rPr>
              <w:t>pTRV2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vector 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 xml:space="preserve">for 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VIGS of </w:t>
            </w:r>
            <w:r w:rsidRPr="00B40CC9">
              <w:rPr>
                <w:rFonts w:ascii="Times New Roman" w:hAnsi="Times New Roman" w:cs="Times New Roman"/>
                <w:i/>
                <w:iCs/>
                <w:szCs w:val="21"/>
              </w:rPr>
              <w:t>NbHsp90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genes in </w:t>
            </w:r>
            <w:r w:rsidRPr="00B40CC9">
              <w:rPr>
                <w:rFonts w:ascii="Times New Roman" w:hAnsi="Times New Roman" w:cs="Times New Roman"/>
                <w:i/>
                <w:iCs/>
                <w:szCs w:val="21"/>
              </w:rPr>
              <w:t>N. benthamiana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57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TRV2-NbHSP90-R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D7593B">
            <w:r w:rsidRPr="00B40CC9">
              <w:t>GCTCTAGAGTCGTATTCTTTTAATTGCCCG</w:t>
            </w:r>
          </w:p>
        </w:tc>
        <w:tc>
          <w:tcPr>
            <w:tcW w:w="3119" w:type="dxa"/>
            <w:vMerge/>
            <w:noWrap/>
            <w:vAlign w:val="center"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58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AtHSP90.1-P2000-F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B40CC9">
              <w:rPr>
                <w:rFonts w:ascii="Times New Roman" w:hAnsi="Times New Roman" w:cs="Times New Roman"/>
                <w:bCs/>
                <w:szCs w:val="21"/>
              </w:rPr>
              <w:t>gg</w:t>
            </w:r>
            <w:r w:rsidRPr="00B40CC9">
              <w:rPr>
                <w:rFonts w:ascii="Times New Roman" w:hAnsi="Times New Roman" w:cs="Times New Roman"/>
                <w:bCs/>
                <w:szCs w:val="21"/>
                <w:u w:val="single"/>
              </w:rPr>
              <w:t>ggtacc</w:t>
            </w:r>
            <w:r w:rsidRPr="00B40CC9">
              <w:rPr>
                <w:rFonts w:ascii="Times New Roman" w:hAnsi="Times New Roman" w:cs="Times New Roman"/>
                <w:szCs w:val="21"/>
              </w:rPr>
              <w:t>ATTAATTTCTACTCCAAATCACAGCTTCCG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I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nsertion of </w:t>
            </w:r>
            <w:r w:rsidRPr="00B40CC9">
              <w:rPr>
                <w:rFonts w:ascii="Times New Roman" w:hAnsi="Times New Roman" w:cs="Times New Roman"/>
                <w:i/>
                <w:iCs/>
                <w:szCs w:val="21"/>
              </w:rPr>
              <w:t>AtHSP90.1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gene promoter  into pMDC162 vector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59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AtHSP90.1-R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B40CC9">
              <w:rPr>
                <w:rFonts w:ascii="Times New Roman" w:hAnsi="Times New Roman" w:cs="Times New Roman"/>
                <w:bCs/>
                <w:szCs w:val="21"/>
              </w:rPr>
              <w:t>gg</w:t>
            </w:r>
            <w:r w:rsidRPr="00B40CC9">
              <w:rPr>
                <w:rFonts w:ascii="Times New Roman" w:hAnsi="Times New Roman" w:cs="Times New Roman"/>
                <w:bCs/>
                <w:szCs w:val="21"/>
                <w:u w:val="single"/>
              </w:rPr>
              <w:t>cgcgcc</w:t>
            </w:r>
            <w:r w:rsidRPr="00B40CC9">
              <w:rPr>
                <w:rFonts w:ascii="Times New Roman" w:hAnsi="Times New Roman" w:cs="Times New Roman"/>
                <w:szCs w:val="21"/>
              </w:rPr>
              <w:t>TCGCAACGAACTTTGAT</w:t>
            </w:r>
            <w:r w:rsidRPr="00B40CC9">
              <w:rPr>
                <w:rFonts w:ascii="Times New Roman" w:hAnsi="Times New Roman" w:cs="Times New Roman"/>
                <w:szCs w:val="21"/>
              </w:rPr>
              <w:lastRenderedPageBreak/>
              <w:t>TCAAC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lastRenderedPageBreak/>
              <w:t>60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pMDC-HSE-F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cCCAGAAGCTTCCAGAAGCCa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I</w:t>
            </w:r>
            <w:r w:rsidRPr="00B40CC9">
              <w:rPr>
                <w:rFonts w:ascii="Times New Roman" w:hAnsi="Times New Roman" w:cs="Times New Roman"/>
                <w:szCs w:val="21"/>
              </w:rPr>
              <w:t>nsertion of HSE sequence  into pMDC162 vector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61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pMDC-HSE-R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gatctGGCTTCTGGAAGCTTCTGGggtac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6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pMDC-HSEm-F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cCCATAAGCTTACATAAGCCa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I</w:t>
            </w:r>
            <w:r w:rsidRPr="00B40CC9">
              <w:rPr>
                <w:rFonts w:ascii="Times New Roman" w:hAnsi="Times New Roman" w:cs="Times New Roman"/>
                <w:szCs w:val="21"/>
              </w:rPr>
              <w:t>nsertion of HSEm sequence  into pMDC162 vector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6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pMDC-HSEm-R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F81E4C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gatctGGCTTATGTAAGCTTATGGggtac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6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HSE-F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cCCAGAAGCTTCCAGAAGCCc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I</w:t>
            </w:r>
            <w:r w:rsidRPr="00B40CC9">
              <w:rPr>
                <w:rFonts w:ascii="Times New Roman" w:hAnsi="Times New Roman" w:cs="Times New Roman"/>
                <w:szCs w:val="21"/>
              </w:rPr>
              <w:t>nsertion of HSE sequence into pAbAi vector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6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HSE-R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tcgagGGCTTCTGGAAGCTTCTGGggtac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6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HSEm-F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cCCATAAGCTTACATAAGCCc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for insertion of HSEm sequence into pAbAi vector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6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HSEm-R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tcgagGGCTTATGTAAGCTTATGGggtac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6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pAbAi-AtHsp90.1-F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B40CC9">
              <w:rPr>
                <w:rFonts w:ascii="Times New Roman" w:hAnsi="Times New Roman" w:cs="Times New Roman"/>
                <w:bCs/>
                <w:szCs w:val="21"/>
              </w:rPr>
              <w:t>gg</w:t>
            </w:r>
            <w:r w:rsidRPr="00B40CC9">
              <w:rPr>
                <w:rFonts w:ascii="Times New Roman" w:hAnsi="Times New Roman" w:cs="Times New Roman"/>
                <w:bCs/>
                <w:szCs w:val="21"/>
                <w:u w:val="single"/>
              </w:rPr>
              <w:t>ggtacc</w:t>
            </w:r>
            <w:r w:rsidRPr="00B40CC9">
              <w:rPr>
                <w:rFonts w:ascii="Times New Roman" w:hAnsi="Times New Roman" w:cs="Times New Roman"/>
                <w:bCs/>
                <w:szCs w:val="21"/>
              </w:rPr>
              <w:t>TTCATGTCCGTATGTACGAGAC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I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nsertion of </w:t>
            </w:r>
            <w:r w:rsidRPr="00B40CC9">
              <w:rPr>
                <w:rFonts w:ascii="Times New Roman" w:hAnsi="Times New Roman" w:cs="Times New Roman"/>
                <w:i/>
                <w:iCs/>
                <w:szCs w:val="21"/>
              </w:rPr>
              <w:t>AtHSP90.1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gene promoter sequence into pAbAi vector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6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pAbAi-AtHsp90.1-R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ccg</w:t>
            </w:r>
            <w:r w:rsidRPr="00B40CC9">
              <w:rPr>
                <w:rFonts w:ascii="Times New Roman" w:hAnsi="Times New Roman" w:cs="Times New Roman"/>
                <w:szCs w:val="21"/>
                <w:u w:val="single"/>
              </w:rPr>
              <w:t>ctcgag</w:t>
            </w:r>
            <w:r w:rsidRPr="00B40CC9">
              <w:rPr>
                <w:rFonts w:ascii="Times New Roman" w:hAnsi="Times New Roman" w:cs="Times New Roman"/>
                <w:szCs w:val="21"/>
              </w:rPr>
              <w:t>TCGCAACGAACTTTGATTCAAC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557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70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pGAD-PsCRN108-F</w:t>
            </w:r>
          </w:p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8E0B03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B40CC9">
              <w:rPr>
                <w:rFonts w:ascii="Times New Roman" w:hAnsi="Times New Roman" w:cs="Times New Roman"/>
                <w:bCs/>
                <w:szCs w:val="21"/>
              </w:rPr>
              <w:t>g</w:t>
            </w:r>
            <w:r w:rsidRPr="00B40CC9">
              <w:rPr>
                <w:rFonts w:ascii="Times New Roman" w:hAnsi="Times New Roman" w:cs="Times New Roman"/>
                <w:bCs/>
                <w:szCs w:val="21"/>
                <w:u w:val="single"/>
              </w:rPr>
              <w:t>gaattc</w:t>
            </w:r>
            <w:r w:rsidRPr="00B40CC9">
              <w:rPr>
                <w:rFonts w:ascii="Times New Roman" w:hAnsi="Times New Roman" w:cs="Times New Roman"/>
                <w:bCs/>
                <w:szCs w:val="21"/>
              </w:rPr>
              <w:t>cat</w:t>
            </w:r>
            <w:bookmarkStart w:id="0" w:name="OLE_LINK67"/>
            <w:bookmarkStart w:id="1" w:name="OLE_LINK68"/>
            <w:r w:rsidRPr="00B40CC9">
              <w:rPr>
                <w:rFonts w:ascii="Times New Roman" w:hAnsi="Times New Roman" w:cs="Times New Roman"/>
                <w:bCs/>
                <w:szCs w:val="21"/>
              </w:rPr>
              <w:t>ATG</w:t>
            </w:r>
            <w:r w:rsidRPr="00B40CC9">
              <w:rPr>
                <w:rFonts w:ascii="Times New Roman" w:hAnsi="Times New Roman" w:cs="Times New Roman"/>
                <w:szCs w:val="21"/>
              </w:rPr>
              <w:t>CGAGTAGATGAGAGC</w:t>
            </w:r>
            <w:bookmarkEnd w:id="0"/>
            <w:bookmarkEnd w:id="1"/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I</w:t>
            </w:r>
            <w:r w:rsidRPr="00B40CC9">
              <w:rPr>
                <w:rFonts w:ascii="Times New Roman" w:hAnsi="Times New Roman" w:cs="Times New Roman"/>
                <w:szCs w:val="21"/>
              </w:rPr>
              <w:t>nsertion of</w:t>
            </w:r>
            <w:r w:rsidRPr="00B40CC9">
              <w:rPr>
                <w:rFonts w:ascii="Times New Roman" w:hAnsi="Times New Roman" w:cs="Times New Roman"/>
                <w:i/>
                <w:iCs/>
                <w:szCs w:val="21"/>
              </w:rPr>
              <w:t xml:space="preserve"> PsCRN108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gene into pGAD vector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71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pGAD-PsCRN108-R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B40CC9">
              <w:rPr>
                <w:rFonts w:ascii="Times New Roman" w:hAnsi="Times New Roman" w:cs="Times New Roman"/>
                <w:bCs/>
                <w:szCs w:val="21"/>
              </w:rPr>
              <w:t>cg</w:t>
            </w:r>
            <w:r w:rsidRPr="00B40CC9">
              <w:rPr>
                <w:rFonts w:ascii="Times New Roman" w:hAnsi="Times New Roman" w:cs="Times New Roman"/>
                <w:bCs/>
                <w:szCs w:val="21"/>
                <w:u w:val="single"/>
              </w:rPr>
              <w:t>ggatcc</w:t>
            </w:r>
            <w:r w:rsidRPr="00B40CC9">
              <w:rPr>
                <w:rFonts w:ascii="Times New Roman" w:hAnsi="Times New Roman" w:cs="Times New Roman"/>
                <w:szCs w:val="21"/>
              </w:rPr>
              <w:t>TTACAGATCAGCCTCATCG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72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B40CC9">
              <w:rPr>
                <w:rFonts w:ascii="Times New Roman" w:hAnsi="Times New Roman" w:cs="Times New Roman"/>
                <w:bCs/>
                <w:szCs w:val="21"/>
              </w:rPr>
              <w:t>CRN108-BamHI-F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B40CC9">
              <w:rPr>
                <w:rFonts w:ascii="Times New Roman" w:hAnsi="Times New Roman" w:cs="Times New Roman"/>
                <w:bCs/>
                <w:szCs w:val="21"/>
              </w:rPr>
              <w:t>cg</w:t>
            </w:r>
            <w:r w:rsidRPr="00B40CC9">
              <w:rPr>
                <w:rFonts w:ascii="Times New Roman" w:hAnsi="Times New Roman" w:cs="Times New Roman"/>
                <w:bCs/>
                <w:szCs w:val="21"/>
                <w:u w:val="single"/>
              </w:rPr>
              <w:t>ggatcc</w:t>
            </w:r>
            <w:r w:rsidRPr="00B40CC9">
              <w:rPr>
                <w:rFonts w:ascii="Times New Roman" w:hAnsi="Times New Roman" w:cs="Times New Roman"/>
                <w:szCs w:val="21"/>
              </w:rPr>
              <w:t>ATGGTGCGAGTAGATGAGAGC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I</w:t>
            </w:r>
            <w:r w:rsidRPr="00B40CC9">
              <w:rPr>
                <w:rFonts w:ascii="Times New Roman" w:hAnsi="Times New Roman" w:cs="Times New Roman"/>
                <w:szCs w:val="21"/>
              </w:rPr>
              <w:t>nsertion of</w:t>
            </w:r>
            <w:r w:rsidRPr="00B40CC9">
              <w:rPr>
                <w:rFonts w:ascii="Times New Roman" w:hAnsi="Times New Roman" w:cs="Times New Roman"/>
                <w:i/>
                <w:iCs/>
                <w:szCs w:val="21"/>
              </w:rPr>
              <w:t xml:space="preserve"> PsCRN108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gene into pGEX4T vector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7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B40CC9">
              <w:rPr>
                <w:rFonts w:ascii="Times New Roman" w:hAnsi="Times New Roman" w:cs="Times New Roman"/>
                <w:bCs/>
                <w:szCs w:val="21"/>
              </w:rPr>
              <w:t>CRN108-SmaI-R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B40CC9">
              <w:rPr>
                <w:rFonts w:ascii="Times New Roman" w:hAnsi="Times New Roman" w:cs="Times New Roman"/>
                <w:bCs/>
                <w:szCs w:val="21"/>
              </w:rPr>
              <w:t>ggg</w:t>
            </w:r>
            <w:r w:rsidRPr="00B40CC9">
              <w:rPr>
                <w:rFonts w:ascii="Times New Roman" w:hAnsi="Times New Roman" w:cs="Times New Roman"/>
                <w:szCs w:val="21"/>
              </w:rPr>
              <w:t>TTACAGATCAGCCTCATCGTCA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7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AtHsfA1a-XbaI-F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gc</w:t>
            </w:r>
            <w:r w:rsidRPr="00B40CC9">
              <w:rPr>
                <w:rFonts w:ascii="Times New Roman" w:hAnsi="Times New Roman" w:cs="Times New Roman"/>
                <w:szCs w:val="21"/>
                <w:u w:val="single"/>
              </w:rPr>
              <w:t>tctaga</w:t>
            </w:r>
            <w:r w:rsidRPr="00B40CC9">
              <w:rPr>
                <w:rFonts w:ascii="Times New Roman" w:hAnsi="Times New Roman" w:cs="Times New Roman"/>
                <w:szCs w:val="21"/>
              </w:rPr>
              <w:t>ATGTTTGTAAATTTCAAATACTTC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I</w:t>
            </w:r>
            <w:r w:rsidRPr="00B40CC9">
              <w:rPr>
                <w:rFonts w:ascii="Times New Roman" w:hAnsi="Times New Roman" w:cs="Times New Roman"/>
                <w:szCs w:val="21"/>
              </w:rPr>
              <w:t>nsertion of</w:t>
            </w:r>
            <w:r w:rsidRPr="00B40CC9">
              <w:rPr>
                <w:rFonts w:ascii="Times New Roman" w:hAnsi="Times New Roman" w:cs="Times New Roman"/>
                <w:i/>
                <w:iCs/>
                <w:szCs w:val="21"/>
              </w:rPr>
              <w:t xml:space="preserve"> AtHsfA1a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gene into pHTMc vector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7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AtHsfA1a-PstI-R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aa</w:t>
            </w:r>
            <w:r w:rsidRPr="00B40CC9">
              <w:rPr>
                <w:rFonts w:ascii="Times New Roman" w:hAnsi="Times New Roman" w:cs="Times New Roman"/>
                <w:szCs w:val="21"/>
                <w:u w:val="single"/>
              </w:rPr>
              <w:t>ctgcag</w:t>
            </w:r>
            <w:r w:rsidRPr="00B40CC9">
              <w:rPr>
                <w:rFonts w:ascii="Times New Roman" w:hAnsi="Times New Roman" w:cs="Times New Roman"/>
                <w:szCs w:val="21"/>
              </w:rPr>
              <w:t>CTAGTGTTCTGTTTCTGATGTG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7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98414C" w:rsidP="00D7593B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B40CC9">
              <w:rPr>
                <w:rFonts w:ascii="Times New Roman" w:hAnsi="Times New Roman" w:cs="Times New Roman"/>
                <w:bCs/>
                <w:szCs w:val="21"/>
              </w:rPr>
              <w:t>CRN108-BamHI-F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B40CC9">
              <w:rPr>
                <w:rFonts w:ascii="Times New Roman" w:hAnsi="Times New Roman" w:cs="Times New Roman"/>
                <w:bCs/>
                <w:szCs w:val="21"/>
              </w:rPr>
              <w:t>cg</w:t>
            </w:r>
            <w:r w:rsidRPr="00B40CC9">
              <w:rPr>
                <w:rFonts w:ascii="Times New Roman" w:hAnsi="Times New Roman" w:cs="Times New Roman"/>
                <w:bCs/>
                <w:szCs w:val="21"/>
                <w:u w:val="single"/>
              </w:rPr>
              <w:t>ggatcc</w:t>
            </w:r>
            <w:r w:rsidRPr="00B40CC9">
              <w:rPr>
                <w:rFonts w:ascii="Times New Roman" w:hAnsi="Times New Roman" w:cs="Times New Roman"/>
                <w:szCs w:val="21"/>
              </w:rPr>
              <w:t>ATGGTGCGAGTAGATGAGAGC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I</w:t>
            </w:r>
            <w:r w:rsidRPr="00B40CC9">
              <w:rPr>
                <w:rFonts w:ascii="Times New Roman" w:hAnsi="Times New Roman" w:cs="Times New Roman"/>
                <w:szCs w:val="21"/>
              </w:rPr>
              <w:t>nsertion of</w:t>
            </w:r>
            <w:r w:rsidRPr="00B40CC9">
              <w:rPr>
                <w:rFonts w:ascii="Times New Roman" w:hAnsi="Times New Roman" w:cs="Times New Roman"/>
                <w:i/>
                <w:iCs/>
                <w:szCs w:val="21"/>
              </w:rPr>
              <w:t xml:space="preserve"> PsCRN108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gene into pHTMc vector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7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pBIN-GFP-PsCRN108- Xba I 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gc</w:t>
            </w:r>
            <w:r w:rsidRPr="00B40CC9">
              <w:rPr>
                <w:rFonts w:ascii="Times New Roman" w:hAnsi="Times New Roman" w:cs="Times New Roman"/>
                <w:szCs w:val="21"/>
                <w:u w:val="single"/>
              </w:rPr>
              <w:t>tctaga</w:t>
            </w:r>
            <w:r w:rsidRPr="00B40CC9">
              <w:rPr>
                <w:rFonts w:ascii="Times New Roman" w:hAnsi="Times New Roman" w:cs="Times New Roman"/>
                <w:szCs w:val="21"/>
              </w:rPr>
              <w:t>TTACAGATCAGCCTCATCG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7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Ara-HSP20-S1-F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CCTGAGAAGTCTGGTAACG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 xml:space="preserve">CHIP-PCR analysis of </w:t>
            </w:r>
            <w:r w:rsidRPr="00B40CC9">
              <w:rPr>
                <w:rFonts w:ascii="Times New Roman" w:hAnsi="Times New Roman" w:cs="Times New Roman"/>
                <w:i/>
                <w:szCs w:val="21"/>
              </w:rPr>
              <w:t>AtHSP20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promoter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7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Ara-HSP20-S1-R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GGAGAGAGTATGGAAAGTAAGA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80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Ara-HSP20-S2-F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GTATGCTTCAACTGATTCAC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81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Ara-HSP20-S2-R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ACAGATGGTTACTGATGAGA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82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Ara-HSP20-S3-F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bookmarkStart w:id="2" w:name="OLE_LINK43"/>
            <w:bookmarkStart w:id="3" w:name="OLE_LINK44"/>
            <w:bookmarkStart w:id="4" w:name="OLE_LINK45"/>
            <w:r w:rsidRPr="00B40CC9">
              <w:rPr>
                <w:rFonts w:ascii="Times New Roman" w:hAnsi="Times New Roman" w:cs="Times New Roman"/>
                <w:szCs w:val="21"/>
              </w:rPr>
              <w:t>GTGGATCATTGCTAGTTATTGG</w:t>
            </w:r>
            <w:bookmarkEnd w:id="2"/>
            <w:bookmarkEnd w:id="3"/>
            <w:bookmarkEnd w:id="4"/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8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Ara-HSP20-S3-R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GATTGGACGCAGTGTAGAG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8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Ara-HSP20-S4-F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bookmarkStart w:id="5" w:name="OLE_LINK38"/>
            <w:bookmarkStart w:id="6" w:name="OLE_LINK39"/>
            <w:bookmarkStart w:id="7" w:name="OLE_LINK40"/>
            <w:bookmarkStart w:id="8" w:name="OLE_LINK41"/>
            <w:bookmarkStart w:id="9" w:name="OLE_LINK42"/>
            <w:r w:rsidRPr="00B40CC9">
              <w:rPr>
                <w:rFonts w:ascii="Times New Roman" w:hAnsi="Times New Roman" w:cs="Times New Roman"/>
                <w:szCs w:val="21"/>
              </w:rPr>
              <w:t>CGGTGACGTTGTATTGGT</w:t>
            </w:r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8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Ara-HSP20-S4-R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AGTGAGTCTATCGCCTTCT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8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Ara-HSP70-S1-F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TAAGATCCAACGGCTGAGA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 xml:space="preserve">CHIP-PCR analysis of </w:t>
            </w:r>
            <w:r w:rsidRPr="00B40CC9">
              <w:rPr>
                <w:rFonts w:ascii="Times New Roman" w:hAnsi="Times New Roman" w:cs="Times New Roman"/>
                <w:i/>
                <w:szCs w:val="21"/>
              </w:rPr>
              <w:t>AtHSP70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40CC9">
              <w:rPr>
                <w:rFonts w:ascii="Times New Roman" w:hAnsi="Times New Roman" w:cs="Times New Roman"/>
                <w:szCs w:val="21"/>
              </w:rPr>
              <w:lastRenderedPageBreak/>
              <w:t>promoter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lastRenderedPageBreak/>
              <w:t>8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Ara-HSP70-S1-R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GAGGAAGAGAAGGCAGAGA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lastRenderedPageBreak/>
              <w:t>8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Ara-HSP70-S2-F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ACTTTCTTGGCATCTTCATC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8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Ara-HSP70-S2-R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ACTCAAGTGGCTTCGTATT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90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Ara-HSP70-S3-F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CTTGTAGTCTCTTCTGTGGA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91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Ara-HSP70-S3-R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TGGAATCAGTGTTGCCTTA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92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Ara-HSP70-S4-F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GACTCTTAGCTGTTCTTCTC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9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Ara-HSP70-S4-R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GTGACACAATCCGACAAG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9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Ara-HSP90-S1-F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TTGAAGATGGCAAGTGTTCT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 xml:space="preserve">CHIP-PCR analysis of </w:t>
            </w:r>
            <w:r w:rsidRPr="00B40CC9">
              <w:rPr>
                <w:rFonts w:ascii="Times New Roman" w:hAnsi="Times New Roman" w:cs="Times New Roman"/>
                <w:i/>
                <w:szCs w:val="21"/>
              </w:rPr>
              <w:t>AtHSP90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gene promoter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9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Ara-HSP90-S1-R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CCGAATAGGTCTGGCAAAG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9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Ara-HSP90-S2-F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AGTCCACAAGAACACAGAG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9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Ara-HSP90-S2-R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GCATAAGCATTGGATAACGA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9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Ara-HSP90-S3-F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AAGTGTGGTGTTCCTGAAG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9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Ara-HSP90-S3-R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GCATACGCCTTGAGCATA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100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Ara-HSP90-S4-F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TTGAGTCGTTGTGATATTGG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101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Ara-HSP90-S4-R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GAACATCTTCCTCGCATAA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10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Ara-HSP101-S1-F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TACCGCTATAATCTGCTTGA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F151D1" w:rsidRPr="00B40CC9" w:rsidRDefault="00F151D1" w:rsidP="00D759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 xml:space="preserve">CHIP-PCR analysis of </w:t>
            </w:r>
            <w:r w:rsidRPr="00B40CC9">
              <w:rPr>
                <w:rFonts w:ascii="Times New Roman" w:hAnsi="Times New Roman" w:cs="Times New Roman"/>
                <w:i/>
                <w:szCs w:val="21"/>
              </w:rPr>
              <w:t>AtHSP101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gene promoter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10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Ara-HSP101-S1-R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GGTTTGTTTCGTTGAGTTTC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10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Ara-HSP101-S2-F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AAGCAAGATTGGTCTGAGA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10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Ara-HSP101-S2-R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CCTATCCTCTGTTCTTCCTC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10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Ara-HSP101-S3-F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CACTCTGATGCTATTGCTTGTA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10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Ara-HSP101-S3-R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TTCAAATGACGATGGGTGGTA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10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Ara-HSP101-S4-F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CGATACGACCATTACCAA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  <w:hideMark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10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1984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Ara-HSP101-S4-R</w:t>
            </w:r>
          </w:p>
        </w:tc>
        <w:tc>
          <w:tcPr>
            <w:tcW w:w="3402" w:type="dxa"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GGTGAAGGTGTTGAGATT</w:t>
            </w:r>
          </w:p>
        </w:tc>
        <w:tc>
          <w:tcPr>
            <w:tcW w:w="3119" w:type="dxa"/>
            <w:vMerge/>
            <w:noWrap/>
            <w:vAlign w:val="center"/>
            <w:hideMark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110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Ne-F4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CCAGCCTTGGTCATCCCA</w:t>
            </w:r>
          </w:p>
        </w:tc>
        <w:tc>
          <w:tcPr>
            <w:tcW w:w="3119" w:type="dxa"/>
            <w:vMerge w:val="restart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 xml:space="preserve">CHIP-PCR analysis of </w:t>
            </w:r>
            <w:r w:rsidRPr="00B40CC9">
              <w:rPr>
                <w:rFonts w:ascii="Times New Roman" w:hAnsi="Times New Roman" w:cs="Times New Roman"/>
                <w:i/>
                <w:szCs w:val="21"/>
              </w:rPr>
              <w:t>AtHSP101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gene promoter</w:t>
            </w:r>
            <w:r w:rsidRPr="00B40CC9">
              <w:rPr>
                <w:rFonts w:ascii="Times New Roman" w:hAnsi="Times New Roman" w:cs="Times New Roman"/>
                <w:i/>
                <w:szCs w:val="21"/>
              </w:rPr>
              <w:t>AT5G56010</w:t>
            </w:r>
            <w:r w:rsidRPr="00B40CC9">
              <w:rPr>
                <w:rFonts w:ascii="Times New Roman" w:hAnsi="Times New Roman" w:cs="Times New Roman"/>
                <w:szCs w:val="21"/>
              </w:rPr>
              <w:t>gene promoter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111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Ne-R4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GCAAGCTCGATGGTCAGC</w:t>
            </w:r>
          </w:p>
        </w:tc>
        <w:tc>
          <w:tcPr>
            <w:tcW w:w="3119" w:type="dxa"/>
            <w:vMerge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112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Ne-F3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TCGGAGGAGTTACTGATG</w:t>
            </w:r>
          </w:p>
        </w:tc>
        <w:tc>
          <w:tcPr>
            <w:tcW w:w="3119" w:type="dxa"/>
            <w:vMerge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113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Ne-R3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ATAATGGCGGACGCAGAG</w:t>
            </w:r>
          </w:p>
        </w:tc>
        <w:tc>
          <w:tcPr>
            <w:tcW w:w="3119" w:type="dxa"/>
            <w:vMerge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114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Ne-F2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CCCACAAACCCCACGCTT</w:t>
            </w:r>
          </w:p>
        </w:tc>
        <w:tc>
          <w:tcPr>
            <w:tcW w:w="3119" w:type="dxa"/>
            <w:vMerge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115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Ne-R2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TTCCTGTTTACAGATTGG</w:t>
            </w:r>
          </w:p>
        </w:tc>
        <w:tc>
          <w:tcPr>
            <w:tcW w:w="3119" w:type="dxa"/>
            <w:vMerge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116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Ne-F1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CCTTATAGGTTCCCAGTC</w:t>
            </w:r>
          </w:p>
        </w:tc>
        <w:tc>
          <w:tcPr>
            <w:tcW w:w="3119" w:type="dxa"/>
            <w:vMerge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121245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117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Ne-R1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CTAAGAGCTAGGGTTTAT</w:t>
            </w:r>
          </w:p>
        </w:tc>
        <w:tc>
          <w:tcPr>
            <w:tcW w:w="3119" w:type="dxa"/>
            <w:vMerge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5D4F0E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118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hint="eastAsia"/>
              </w:rPr>
              <w:t>NbHsp90-1-PF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CTCTAACAATACGGAAAT</w:t>
            </w:r>
          </w:p>
        </w:tc>
        <w:tc>
          <w:tcPr>
            <w:tcW w:w="3119" w:type="dxa"/>
            <w:vMerge w:val="restart"/>
            <w:noWrap/>
            <w:vAlign w:val="center"/>
          </w:tcPr>
          <w:p w:rsidR="00F151D1" w:rsidRPr="00B40CC9" w:rsidRDefault="00F151D1" w:rsidP="005442C4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 xml:space="preserve">CHIP-PCR analysis of </w:t>
            </w:r>
            <w:r w:rsidRPr="00B40CC9">
              <w:rPr>
                <w:rFonts w:ascii="Times New Roman" w:hAnsi="Times New Roman" w:cs="Times New Roman" w:hint="eastAsia"/>
                <w:i/>
                <w:szCs w:val="21"/>
              </w:rPr>
              <w:t>NbHsp90-1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gene promoter</w:t>
            </w: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119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A52793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hint="eastAsia"/>
              </w:rPr>
              <w:t>NbHsp90-1-PR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ACCAAAATCTAAGAAAGG</w:t>
            </w:r>
          </w:p>
        </w:tc>
        <w:tc>
          <w:tcPr>
            <w:tcW w:w="3119" w:type="dxa"/>
            <w:vMerge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CC9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120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A52793">
            <w:r w:rsidRPr="00B40CC9">
              <w:rPr>
                <w:rFonts w:ascii="Times New Roman" w:hAnsi="Times New Roman" w:cs="Times New Roman"/>
                <w:szCs w:val="21"/>
              </w:rPr>
              <w:t>pBIN2-PsCRN108-F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/>
                <w:szCs w:val="21"/>
              </w:rPr>
              <w:t>gggATGGTGCGAGTAGATGAGAGC</w:t>
            </w:r>
          </w:p>
        </w:tc>
        <w:tc>
          <w:tcPr>
            <w:tcW w:w="3119" w:type="dxa"/>
            <w:vMerge w:val="restart"/>
            <w:noWrap/>
            <w:vAlign w:val="center"/>
          </w:tcPr>
          <w:p w:rsidR="00F151D1" w:rsidRPr="00B40CC9" w:rsidRDefault="00F151D1" w:rsidP="005442C4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I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nsertion of </w:t>
            </w:r>
            <w:r w:rsidRPr="00B40CC9">
              <w:rPr>
                <w:rFonts w:ascii="Times New Roman" w:hAnsi="Times New Roman" w:cs="Times New Roman"/>
                <w:i/>
                <w:iCs/>
                <w:szCs w:val="21"/>
              </w:rPr>
              <w:t>PsCRN108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gene into pBin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-HA</w:t>
            </w:r>
            <w:r w:rsidRPr="00B40CC9">
              <w:rPr>
                <w:rFonts w:ascii="Times New Roman" w:hAnsi="Times New Roman" w:cs="Times New Roman"/>
                <w:szCs w:val="21"/>
              </w:rPr>
              <w:t xml:space="preserve"> vector</w:t>
            </w:r>
          </w:p>
        </w:tc>
      </w:tr>
      <w:tr w:rsidR="00F151D1" w:rsidRPr="00B40CC9" w:rsidTr="00121245">
        <w:trPr>
          <w:trHeight w:val="20"/>
        </w:trPr>
        <w:tc>
          <w:tcPr>
            <w:tcW w:w="534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121</w:t>
            </w:r>
          </w:p>
        </w:tc>
        <w:tc>
          <w:tcPr>
            <w:tcW w:w="1984" w:type="dxa"/>
            <w:noWrap/>
            <w:vAlign w:val="center"/>
          </w:tcPr>
          <w:p w:rsidR="00F151D1" w:rsidRPr="00B40CC9" w:rsidRDefault="00F151D1" w:rsidP="00F656C4">
            <w:r w:rsidRPr="00B40CC9">
              <w:rPr>
                <w:rFonts w:ascii="Times New Roman" w:hAnsi="Times New Roman" w:cs="Times New Roman"/>
                <w:szCs w:val="21"/>
              </w:rPr>
              <w:t>pBIN-</w:t>
            </w:r>
            <w:r w:rsidRPr="00B40CC9">
              <w:rPr>
                <w:rFonts w:ascii="Times New Roman" w:hAnsi="Times New Roman" w:cs="Times New Roman" w:hint="eastAsia"/>
                <w:szCs w:val="21"/>
              </w:rPr>
              <w:t>HA-PsCRN108-R</w:t>
            </w:r>
          </w:p>
        </w:tc>
        <w:tc>
          <w:tcPr>
            <w:tcW w:w="3402" w:type="dxa"/>
            <w:noWrap/>
            <w:vAlign w:val="center"/>
          </w:tcPr>
          <w:p w:rsidR="00F151D1" w:rsidRPr="00B40CC9" w:rsidRDefault="00F151D1" w:rsidP="00D7593B">
            <w:pPr>
              <w:rPr>
                <w:rFonts w:ascii="Times New Roman" w:hAnsi="Times New Roman" w:cs="Times New Roman"/>
                <w:szCs w:val="21"/>
              </w:rPr>
            </w:pPr>
            <w:r w:rsidRPr="00B40CC9">
              <w:rPr>
                <w:rFonts w:ascii="Times New Roman" w:hAnsi="Times New Roman" w:cs="Times New Roman" w:hint="eastAsia"/>
                <w:szCs w:val="21"/>
              </w:rPr>
              <w:t>cgggatcc</w:t>
            </w:r>
            <w:r w:rsidRPr="00B40CC9">
              <w:rPr>
                <w:rFonts w:ascii="Times New Roman" w:hAnsi="Times New Roman" w:cs="Times New Roman"/>
                <w:szCs w:val="21"/>
              </w:rPr>
              <w:t>CAGATCAGCCTCATCGTCA</w:t>
            </w:r>
          </w:p>
        </w:tc>
        <w:tc>
          <w:tcPr>
            <w:tcW w:w="3119" w:type="dxa"/>
            <w:vMerge/>
            <w:noWrap/>
            <w:vAlign w:val="center"/>
          </w:tcPr>
          <w:p w:rsidR="00F151D1" w:rsidRPr="00B40CC9" w:rsidRDefault="00F151D1" w:rsidP="005442C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9641F6" w:rsidRPr="00B40CC9" w:rsidRDefault="009641F6" w:rsidP="00C84765">
      <w:pPr>
        <w:jc w:val="left"/>
        <w:rPr>
          <w:rFonts w:ascii="Times New Roman" w:hAnsi="Times New Roman" w:cs="Times New Roman"/>
          <w:szCs w:val="21"/>
        </w:rPr>
      </w:pPr>
    </w:p>
    <w:p w:rsidR="009641F6" w:rsidRPr="00B40CC9" w:rsidRDefault="009641F6" w:rsidP="00C84765">
      <w:pPr>
        <w:jc w:val="left"/>
        <w:rPr>
          <w:rFonts w:ascii="Times New Roman" w:hAnsi="Times New Roman" w:cs="Times New Roman"/>
          <w:szCs w:val="21"/>
        </w:rPr>
      </w:pPr>
      <w:r w:rsidRPr="00B40CC9">
        <w:rPr>
          <w:rFonts w:ascii="Times New Roman" w:hAnsi="Times New Roman" w:cs="Times New Roman"/>
          <w:szCs w:val="21"/>
        </w:rPr>
        <w:t>Notes: Uppercase letters indicate bases that match the initial templat</w:t>
      </w:r>
      <w:r w:rsidR="00AB237B" w:rsidRPr="00B40CC9">
        <w:rPr>
          <w:rFonts w:ascii="Times New Roman" w:hAnsi="Times New Roman" w:cs="Times New Roman"/>
          <w:szCs w:val="21"/>
        </w:rPr>
        <w:t xml:space="preserve">e. Lower case letters indicate </w:t>
      </w:r>
      <w:r w:rsidRPr="00B40CC9">
        <w:rPr>
          <w:rFonts w:ascii="Times New Roman" w:hAnsi="Times New Roman" w:cs="Times New Roman"/>
          <w:szCs w:val="21"/>
        </w:rPr>
        <w:t>mutations or 5’ extensions that do not match the initial template. Res</w:t>
      </w:r>
      <w:r w:rsidR="00AB237B" w:rsidRPr="00B40CC9">
        <w:rPr>
          <w:rFonts w:ascii="Times New Roman" w:hAnsi="Times New Roman" w:cs="Times New Roman"/>
          <w:szCs w:val="21"/>
        </w:rPr>
        <w:t xml:space="preserve">triction sites introduced into </w:t>
      </w:r>
      <w:r w:rsidRPr="00B40CC9">
        <w:rPr>
          <w:rFonts w:ascii="Times New Roman" w:hAnsi="Times New Roman" w:cs="Times New Roman"/>
          <w:szCs w:val="21"/>
        </w:rPr>
        <w:t>the amplicon are underlined.</w:t>
      </w:r>
      <w:bookmarkStart w:id="10" w:name="_GoBack"/>
      <w:bookmarkEnd w:id="10"/>
    </w:p>
    <w:sectPr w:rsidR="009641F6" w:rsidRPr="00B40CC9" w:rsidSect="00121245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10C" w:rsidRDefault="002A210C" w:rsidP="00AF732D">
      <w:r>
        <w:separator/>
      </w:r>
    </w:p>
  </w:endnote>
  <w:endnote w:type="continuationSeparator" w:id="1">
    <w:p w:rsidR="002A210C" w:rsidRDefault="002A210C" w:rsidP="00AF7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10C" w:rsidRDefault="002A210C" w:rsidP="00AF732D">
      <w:r>
        <w:separator/>
      </w:r>
    </w:p>
  </w:footnote>
  <w:footnote w:type="continuationSeparator" w:id="1">
    <w:p w:rsidR="002A210C" w:rsidRDefault="002A210C" w:rsidP="00AF7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32D"/>
    <w:rsid w:val="00001189"/>
    <w:rsid w:val="00001BE7"/>
    <w:rsid w:val="000060EE"/>
    <w:rsid w:val="00007EC6"/>
    <w:rsid w:val="00012911"/>
    <w:rsid w:val="00013BCA"/>
    <w:rsid w:val="00017749"/>
    <w:rsid w:val="00020970"/>
    <w:rsid w:val="00020EEF"/>
    <w:rsid w:val="00027D4E"/>
    <w:rsid w:val="00032AD7"/>
    <w:rsid w:val="000435D2"/>
    <w:rsid w:val="000452ED"/>
    <w:rsid w:val="00046E18"/>
    <w:rsid w:val="000521FE"/>
    <w:rsid w:val="0005774A"/>
    <w:rsid w:val="00063955"/>
    <w:rsid w:val="00063974"/>
    <w:rsid w:val="0006587E"/>
    <w:rsid w:val="0006699D"/>
    <w:rsid w:val="00073B16"/>
    <w:rsid w:val="00074C2C"/>
    <w:rsid w:val="00080AC3"/>
    <w:rsid w:val="00081349"/>
    <w:rsid w:val="000817F8"/>
    <w:rsid w:val="0008347A"/>
    <w:rsid w:val="000845D9"/>
    <w:rsid w:val="000873B0"/>
    <w:rsid w:val="0009172A"/>
    <w:rsid w:val="000945F5"/>
    <w:rsid w:val="00095DF5"/>
    <w:rsid w:val="000A0DC9"/>
    <w:rsid w:val="000A3868"/>
    <w:rsid w:val="000A4734"/>
    <w:rsid w:val="000A6AD6"/>
    <w:rsid w:val="000B1581"/>
    <w:rsid w:val="000B3B2B"/>
    <w:rsid w:val="000B6BC6"/>
    <w:rsid w:val="000D0549"/>
    <w:rsid w:val="000D100C"/>
    <w:rsid w:val="000D268D"/>
    <w:rsid w:val="000E25A4"/>
    <w:rsid w:val="000E6D6D"/>
    <w:rsid w:val="000F0B88"/>
    <w:rsid w:val="000F6854"/>
    <w:rsid w:val="00102347"/>
    <w:rsid w:val="001039E3"/>
    <w:rsid w:val="0010409E"/>
    <w:rsid w:val="00105BC1"/>
    <w:rsid w:val="0010765C"/>
    <w:rsid w:val="00110271"/>
    <w:rsid w:val="00110806"/>
    <w:rsid w:val="00113DCC"/>
    <w:rsid w:val="00114C5B"/>
    <w:rsid w:val="00115F34"/>
    <w:rsid w:val="0012076D"/>
    <w:rsid w:val="00121245"/>
    <w:rsid w:val="0012280E"/>
    <w:rsid w:val="00122FA1"/>
    <w:rsid w:val="00123A16"/>
    <w:rsid w:val="0012463C"/>
    <w:rsid w:val="001248B1"/>
    <w:rsid w:val="00124BAC"/>
    <w:rsid w:val="00125D1D"/>
    <w:rsid w:val="00126837"/>
    <w:rsid w:val="0013095E"/>
    <w:rsid w:val="00130B9D"/>
    <w:rsid w:val="0013233A"/>
    <w:rsid w:val="00136D29"/>
    <w:rsid w:val="00137097"/>
    <w:rsid w:val="00137398"/>
    <w:rsid w:val="0014012F"/>
    <w:rsid w:val="00141E46"/>
    <w:rsid w:val="00145971"/>
    <w:rsid w:val="0016145F"/>
    <w:rsid w:val="00166ADA"/>
    <w:rsid w:val="00173917"/>
    <w:rsid w:val="001761CC"/>
    <w:rsid w:val="001761D3"/>
    <w:rsid w:val="0017719C"/>
    <w:rsid w:val="00182C97"/>
    <w:rsid w:val="00185BE1"/>
    <w:rsid w:val="001868AE"/>
    <w:rsid w:val="001873D7"/>
    <w:rsid w:val="00190B9F"/>
    <w:rsid w:val="001915CF"/>
    <w:rsid w:val="0019282E"/>
    <w:rsid w:val="001935DF"/>
    <w:rsid w:val="00195565"/>
    <w:rsid w:val="00196B34"/>
    <w:rsid w:val="001A32AD"/>
    <w:rsid w:val="001A3F48"/>
    <w:rsid w:val="001A476E"/>
    <w:rsid w:val="001A74F5"/>
    <w:rsid w:val="001B069B"/>
    <w:rsid w:val="001B3540"/>
    <w:rsid w:val="001B6E75"/>
    <w:rsid w:val="001C2A55"/>
    <w:rsid w:val="001C5635"/>
    <w:rsid w:val="001C5E0E"/>
    <w:rsid w:val="001D343C"/>
    <w:rsid w:val="001D3FB1"/>
    <w:rsid w:val="001E1E2B"/>
    <w:rsid w:val="001E75C7"/>
    <w:rsid w:val="001F271A"/>
    <w:rsid w:val="001F3324"/>
    <w:rsid w:val="001F42A2"/>
    <w:rsid w:val="001F46FF"/>
    <w:rsid w:val="001F7272"/>
    <w:rsid w:val="0020259F"/>
    <w:rsid w:val="00203178"/>
    <w:rsid w:val="00205E2E"/>
    <w:rsid w:val="0020666E"/>
    <w:rsid w:val="00211968"/>
    <w:rsid w:val="00212580"/>
    <w:rsid w:val="0021294E"/>
    <w:rsid w:val="00213C88"/>
    <w:rsid w:val="002142A2"/>
    <w:rsid w:val="00215378"/>
    <w:rsid w:val="00217493"/>
    <w:rsid w:val="0021793F"/>
    <w:rsid w:val="00220AC0"/>
    <w:rsid w:val="00221D90"/>
    <w:rsid w:val="00221F37"/>
    <w:rsid w:val="0022370C"/>
    <w:rsid w:val="002254C0"/>
    <w:rsid w:val="00227F1B"/>
    <w:rsid w:val="00234C28"/>
    <w:rsid w:val="002366D9"/>
    <w:rsid w:val="0023682A"/>
    <w:rsid w:val="00240ABA"/>
    <w:rsid w:val="0024411A"/>
    <w:rsid w:val="00245D20"/>
    <w:rsid w:val="00247007"/>
    <w:rsid w:val="00250971"/>
    <w:rsid w:val="00251801"/>
    <w:rsid w:val="00252B84"/>
    <w:rsid w:val="00255CA3"/>
    <w:rsid w:val="00257A62"/>
    <w:rsid w:val="002600C2"/>
    <w:rsid w:val="002602CF"/>
    <w:rsid w:val="0026051F"/>
    <w:rsid w:val="00261B4C"/>
    <w:rsid w:val="00262014"/>
    <w:rsid w:val="00262101"/>
    <w:rsid w:val="00267EB3"/>
    <w:rsid w:val="00271ED5"/>
    <w:rsid w:val="00272058"/>
    <w:rsid w:val="0027575A"/>
    <w:rsid w:val="0027662F"/>
    <w:rsid w:val="002768C4"/>
    <w:rsid w:val="00276B46"/>
    <w:rsid w:val="002774D2"/>
    <w:rsid w:val="002803E1"/>
    <w:rsid w:val="0028520C"/>
    <w:rsid w:val="002860B9"/>
    <w:rsid w:val="0029670E"/>
    <w:rsid w:val="00296CA9"/>
    <w:rsid w:val="002A1CB2"/>
    <w:rsid w:val="002A210C"/>
    <w:rsid w:val="002A21A7"/>
    <w:rsid w:val="002A3770"/>
    <w:rsid w:val="002A4F52"/>
    <w:rsid w:val="002B34B4"/>
    <w:rsid w:val="002B5113"/>
    <w:rsid w:val="002B7DB8"/>
    <w:rsid w:val="002D22EB"/>
    <w:rsid w:val="002D7197"/>
    <w:rsid w:val="002D7721"/>
    <w:rsid w:val="002E13E9"/>
    <w:rsid w:val="002E20B4"/>
    <w:rsid w:val="002F017C"/>
    <w:rsid w:val="002F564A"/>
    <w:rsid w:val="002F7552"/>
    <w:rsid w:val="0030072A"/>
    <w:rsid w:val="00300ADA"/>
    <w:rsid w:val="00301701"/>
    <w:rsid w:val="00306AA4"/>
    <w:rsid w:val="00306F92"/>
    <w:rsid w:val="0031244B"/>
    <w:rsid w:val="00312B79"/>
    <w:rsid w:val="0031307D"/>
    <w:rsid w:val="00324A6B"/>
    <w:rsid w:val="00325666"/>
    <w:rsid w:val="00326BF0"/>
    <w:rsid w:val="00327753"/>
    <w:rsid w:val="00327BD7"/>
    <w:rsid w:val="00331765"/>
    <w:rsid w:val="00333FDA"/>
    <w:rsid w:val="00335BEB"/>
    <w:rsid w:val="00336900"/>
    <w:rsid w:val="003426DF"/>
    <w:rsid w:val="00342C2C"/>
    <w:rsid w:val="003434A5"/>
    <w:rsid w:val="00343D48"/>
    <w:rsid w:val="003448C4"/>
    <w:rsid w:val="00351B07"/>
    <w:rsid w:val="00352522"/>
    <w:rsid w:val="0035557F"/>
    <w:rsid w:val="00355846"/>
    <w:rsid w:val="0036280D"/>
    <w:rsid w:val="003651E8"/>
    <w:rsid w:val="00366E3B"/>
    <w:rsid w:val="003737AF"/>
    <w:rsid w:val="00375F7A"/>
    <w:rsid w:val="00377FF5"/>
    <w:rsid w:val="003804A3"/>
    <w:rsid w:val="00380A6A"/>
    <w:rsid w:val="00381D59"/>
    <w:rsid w:val="00387596"/>
    <w:rsid w:val="00390091"/>
    <w:rsid w:val="00393088"/>
    <w:rsid w:val="00395498"/>
    <w:rsid w:val="00395BA9"/>
    <w:rsid w:val="003A1415"/>
    <w:rsid w:val="003A279C"/>
    <w:rsid w:val="003A3F38"/>
    <w:rsid w:val="003A5C7F"/>
    <w:rsid w:val="003A5FF7"/>
    <w:rsid w:val="003A6035"/>
    <w:rsid w:val="003A68A5"/>
    <w:rsid w:val="003B26DB"/>
    <w:rsid w:val="003B3B8B"/>
    <w:rsid w:val="003B40E2"/>
    <w:rsid w:val="003C0968"/>
    <w:rsid w:val="003C17E1"/>
    <w:rsid w:val="003C3B2C"/>
    <w:rsid w:val="003D0212"/>
    <w:rsid w:val="003D4CEA"/>
    <w:rsid w:val="003D64DE"/>
    <w:rsid w:val="003E12D1"/>
    <w:rsid w:val="003E16A4"/>
    <w:rsid w:val="003F25F5"/>
    <w:rsid w:val="003F2F24"/>
    <w:rsid w:val="003F63BA"/>
    <w:rsid w:val="004125C9"/>
    <w:rsid w:val="00412A3C"/>
    <w:rsid w:val="0041616E"/>
    <w:rsid w:val="00420A7C"/>
    <w:rsid w:val="00421DD4"/>
    <w:rsid w:val="00422662"/>
    <w:rsid w:val="004258CE"/>
    <w:rsid w:val="004308B1"/>
    <w:rsid w:val="004311B5"/>
    <w:rsid w:val="00433017"/>
    <w:rsid w:val="0043309F"/>
    <w:rsid w:val="00444295"/>
    <w:rsid w:val="00450907"/>
    <w:rsid w:val="00451222"/>
    <w:rsid w:val="004563B0"/>
    <w:rsid w:val="00461519"/>
    <w:rsid w:val="00463273"/>
    <w:rsid w:val="00464A21"/>
    <w:rsid w:val="0046669E"/>
    <w:rsid w:val="00467A1E"/>
    <w:rsid w:val="00470426"/>
    <w:rsid w:val="00471E85"/>
    <w:rsid w:val="004811CD"/>
    <w:rsid w:val="004815F8"/>
    <w:rsid w:val="0048162E"/>
    <w:rsid w:val="004833ED"/>
    <w:rsid w:val="00487D9D"/>
    <w:rsid w:val="00490013"/>
    <w:rsid w:val="00490B92"/>
    <w:rsid w:val="0049473E"/>
    <w:rsid w:val="004A1634"/>
    <w:rsid w:val="004A74E8"/>
    <w:rsid w:val="004B38F3"/>
    <w:rsid w:val="004B5539"/>
    <w:rsid w:val="004C091C"/>
    <w:rsid w:val="004C0FD8"/>
    <w:rsid w:val="004C1363"/>
    <w:rsid w:val="004C5295"/>
    <w:rsid w:val="004C657D"/>
    <w:rsid w:val="004C7F0D"/>
    <w:rsid w:val="004D0675"/>
    <w:rsid w:val="004E2B30"/>
    <w:rsid w:val="004E59D6"/>
    <w:rsid w:val="004E6CDC"/>
    <w:rsid w:val="004F3132"/>
    <w:rsid w:val="0050588B"/>
    <w:rsid w:val="005169DA"/>
    <w:rsid w:val="005212B4"/>
    <w:rsid w:val="00535D85"/>
    <w:rsid w:val="00540F0C"/>
    <w:rsid w:val="005442C4"/>
    <w:rsid w:val="00546E22"/>
    <w:rsid w:val="005475A5"/>
    <w:rsid w:val="00554528"/>
    <w:rsid w:val="00567924"/>
    <w:rsid w:val="00570DA1"/>
    <w:rsid w:val="00572965"/>
    <w:rsid w:val="00573807"/>
    <w:rsid w:val="00575AF3"/>
    <w:rsid w:val="0057778C"/>
    <w:rsid w:val="005803BC"/>
    <w:rsid w:val="0059270E"/>
    <w:rsid w:val="00593BEA"/>
    <w:rsid w:val="005949F1"/>
    <w:rsid w:val="005A2ADC"/>
    <w:rsid w:val="005A695F"/>
    <w:rsid w:val="005B0073"/>
    <w:rsid w:val="005B3E41"/>
    <w:rsid w:val="005B5162"/>
    <w:rsid w:val="005D3632"/>
    <w:rsid w:val="005D4F0E"/>
    <w:rsid w:val="005D7084"/>
    <w:rsid w:val="005E1364"/>
    <w:rsid w:val="005E1EB8"/>
    <w:rsid w:val="005E7EA4"/>
    <w:rsid w:val="005F163D"/>
    <w:rsid w:val="005F24D5"/>
    <w:rsid w:val="005F31D3"/>
    <w:rsid w:val="005F3C23"/>
    <w:rsid w:val="00602AD1"/>
    <w:rsid w:val="00602F1F"/>
    <w:rsid w:val="00603A94"/>
    <w:rsid w:val="00604AAF"/>
    <w:rsid w:val="0061043A"/>
    <w:rsid w:val="0061188A"/>
    <w:rsid w:val="00612762"/>
    <w:rsid w:val="006147E6"/>
    <w:rsid w:val="0062120A"/>
    <w:rsid w:val="00622953"/>
    <w:rsid w:val="006231C6"/>
    <w:rsid w:val="0062384A"/>
    <w:rsid w:val="006261DF"/>
    <w:rsid w:val="006301EE"/>
    <w:rsid w:val="00630448"/>
    <w:rsid w:val="006352DF"/>
    <w:rsid w:val="006357DF"/>
    <w:rsid w:val="0063670B"/>
    <w:rsid w:val="00643346"/>
    <w:rsid w:val="006439B5"/>
    <w:rsid w:val="00645EC1"/>
    <w:rsid w:val="0065127C"/>
    <w:rsid w:val="00661507"/>
    <w:rsid w:val="00661527"/>
    <w:rsid w:val="006642D5"/>
    <w:rsid w:val="00664595"/>
    <w:rsid w:val="006730C7"/>
    <w:rsid w:val="00680DC1"/>
    <w:rsid w:val="00684BDC"/>
    <w:rsid w:val="00685C89"/>
    <w:rsid w:val="006860B5"/>
    <w:rsid w:val="006875DD"/>
    <w:rsid w:val="006A18D2"/>
    <w:rsid w:val="006A23F3"/>
    <w:rsid w:val="006A3578"/>
    <w:rsid w:val="006A7060"/>
    <w:rsid w:val="006B26D4"/>
    <w:rsid w:val="006B4C5E"/>
    <w:rsid w:val="006B5EE7"/>
    <w:rsid w:val="006C0F96"/>
    <w:rsid w:val="006C33E0"/>
    <w:rsid w:val="006C3A35"/>
    <w:rsid w:val="006D2126"/>
    <w:rsid w:val="006D215F"/>
    <w:rsid w:val="006D49AD"/>
    <w:rsid w:val="006D7C1C"/>
    <w:rsid w:val="006E39BB"/>
    <w:rsid w:val="006E3BDF"/>
    <w:rsid w:val="006E4562"/>
    <w:rsid w:val="006E67C3"/>
    <w:rsid w:val="006E7DE7"/>
    <w:rsid w:val="006F75AF"/>
    <w:rsid w:val="00700408"/>
    <w:rsid w:val="00701802"/>
    <w:rsid w:val="00704768"/>
    <w:rsid w:val="00705FBF"/>
    <w:rsid w:val="007064A7"/>
    <w:rsid w:val="0070652E"/>
    <w:rsid w:val="00714825"/>
    <w:rsid w:val="0071692F"/>
    <w:rsid w:val="007230F6"/>
    <w:rsid w:val="00726D20"/>
    <w:rsid w:val="00731087"/>
    <w:rsid w:val="007321DF"/>
    <w:rsid w:val="007376DA"/>
    <w:rsid w:val="00740C7A"/>
    <w:rsid w:val="00740C8E"/>
    <w:rsid w:val="00741F4B"/>
    <w:rsid w:val="00744F9F"/>
    <w:rsid w:val="007455BB"/>
    <w:rsid w:val="00745C20"/>
    <w:rsid w:val="007465CB"/>
    <w:rsid w:val="0074704E"/>
    <w:rsid w:val="00747DDD"/>
    <w:rsid w:val="00751F87"/>
    <w:rsid w:val="00752B3A"/>
    <w:rsid w:val="00752E11"/>
    <w:rsid w:val="00756E2B"/>
    <w:rsid w:val="00765D89"/>
    <w:rsid w:val="0077086A"/>
    <w:rsid w:val="00775289"/>
    <w:rsid w:val="007766A2"/>
    <w:rsid w:val="00776F56"/>
    <w:rsid w:val="0077770A"/>
    <w:rsid w:val="00784C0C"/>
    <w:rsid w:val="00791400"/>
    <w:rsid w:val="007A1566"/>
    <w:rsid w:val="007A1B08"/>
    <w:rsid w:val="007C2983"/>
    <w:rsid w:val="007C5491"/>
    <w:rsid w:val="007C68FF"/>
    <w:rsid w:val="007D163A"/>
    <w:rsid w:val="007D170D"/>
    <w:rsid w:val="007D225A"/>
    <w:rsid w:val="007D59A5"/>
    <w:rsid w:val="007E09BC"/>
    <w:rsid w:val="007E46EB"/>
    <w:rsid w:val="007F0039"/>
    <w:rsid w:val="007F24B1"/>
    <w:rsid w:val="007F30D1"/>
    <w:rsid w:val="007F5F77"/>
    <w:rsid w:val="00803DBA"/>
    <w:rsid w:val="00816229"/>
    <w:rsid w:val="00817290"/>
    <w:rsid w:val="00820CC2"/>
    <w:rsid w:val="008212FF"/>
    <w:rsid w:val="0082148B"/>
    <w:rsid w:val="00821A87"/>
    <w:rsid w:val="00823D00"/>
    <w:rsid w:val="00826432"/>
    <w:rsid w:val="00827CAC"/>
    <w:rsid w:val="008308A9"/>
    <w:rsid w:val="008309C7"/>
    <w:rsid w:val="00830FB0"/>
    <w:rsid w:val="00835772"/>
    <w:rsid w:val="00837442"/>
    <w:rsid w:val="00841567"/>
    <w:rsid w:val="0084599D"/>
    <w:rsid w:val="0086448C"/>
    <w:rsid w:val="00866251"/>
    <w:rsid w:val="00867E5D"/>
    <w:rsid w:val="008709F9"/>
    <w:rsid w:val="0087406C"/>
    <w:rsid w:val="0087632A"/>
    <w:rsid w:val="0087650B"/>
    <w:rsid w:val="00881F2E"/>
    <w:rsid w:val="008833F3"/>
    <w:rsid w:val="00884890"/>
    <w:rsid w:val="00885255"/>
    <w:rsid w:val="00887AB0"/>
    <w:rsid w:val="00887BEA"/>
    <w:rsid w:val="008925E4"/>
    <w:rsid w:val="00894B00"/>
    <w:rsid w:val="00895700"/>
    <w:rsid w:val="0089673C"/>
    <w:rsid w:val="008A0FA5"/>
    <w:rsid w:val="008A2D16"/>
    <w:rsid w:val="008A3862"/>
    <w:rsid w:val="008A39A6"/>
    <w:rsid w:val="008A53A9"/>
    <w:rsid w:val="008B594A"/>
    <w:rsid w:val="008C6E66"/>
    <w:rsid w:val="008C7199"/>
    <w:rsid w:val="008C7A73"/>
    <w:rsid w:val="008C7BEE"/>
    <w:rsid w:val="008D19C2"/>
    <w:rsid w:val="008D1C83"/>
    <w:rsid w:val="008D440D"/>
    <w:rsid w:val="008D70B7"/>
    <w:rsid w:val="008D7A5F"/>
    <w:rsid w:val="008E0B03"/>
    <w:rsid w:val="008E1F28"/>
    <w:rsid w:val="008E2553"/>
    <w:rsid w:val="008E41F3"/>
    <w:rsid w:val="008E6A85"/>
    <w:rsid w:val="008F24B2"/>
    <w:rsid w:val="008F368F"/>
    <w:rsid w:val="008F3B05"/>
    <w:rsid w:val="009002D4"/>
    <w:rsid w:val="0090249D"/>
    <w:rsid w:val="00906FF2"/>
    <w:rsid w:val="009157D2"/>
    <w:rsid w:val="00926F27"/>
    <w:rsid w:val="00932CAA"/>
    <w:rsid w:val="009340CD"/>
    <w:rsid w:val="0093446C"/>
    <w:rsid w:val="009429BD"/>
    <w:rsid w:val="00946C0D"/>
    <w:rsid w:val="00947459"/>
    <w:rsid w:val="0095249B"/>
    <w:rsid w:val="0095527A"/>
    <w:rsid w:val="00955DDC"/>
    <w:rsid w:val="0096167B"/>
    <w:rsid w:val="009633EC"/>
    <w:rsid w:val="009641F6"/>
    <w:rsid w:val="00967A5D"/>
    <w:rsid w:val="00977425"/>
    <w:rsid w:val="009777E0"/>
    <w:rsid w:val="00977A7D"/>
    <w:rsid w:val="009804EE"/>
    <w:rsid w:val="00982D75"/>
    <w:rsid w:val="009832C0"/>
    <w:rsid w:val="0098414C"/>
    <w:rsid w:val="009851F5"/>
    <w:rsid w:val="00986049"/>
    <w:rsid w:val="009874A8"/>
    <w:rsid w:val="00993972"/>
    <w:rsid w:val="009A0826"/>
    <w:rsid w:val="009A4175"/>
    <w:rsid w:val="009A50D1"/>
    <w:rsid w:val="009A5649"/>
    <w:rsid w:val="009B4402"/>
    <w:rsid w:val="009B5B4C"/>
    <w:rsid w:val="009C11C0"/>
    <w:rsid w:val="009C134D"/>
    <w:rsid w:val="009D3BB3"/>
    <w:rsid w:val="009D4537"/>
    <w:rsid w:val="009D7692"/>
    <w:rsid w:val="009E1452"/>
    <w:rsid w:val="009E3764"/>
    <w:rsid w:val="009E3E11"/>
    <w:rsid w:val="009E59DF"/>
    <w:rsid w:val="009E6390"/>
    <w:rsid w:val="009E653D"/>
    <w:rsid w:val="009E724B"/>
    <w:rsid w:val="009F0147"/>
    <w:rsid w:val="009F03E7"/>
    <w:rsid w:val="009F09D1"/>
    <w:rsid w:val="009F72D1"/>
    <w:rsid w:val="00A00B6A"/>
    <w:rsid w:val="00A02FB0"/>
    <w:rsid w:val="00A1046A"/>
    <w:rsid w:val="00A202C1"/>
    <w:rsid w:val="00A27341"/>
    <w:rsid w:val="00A34017"/>
    <w:rsid w:val="00A34950"/>
    <w:rsid w:val="00A34CAF"/>
    <w:rsid w:val="00A445F9"/>
    <w:rsid w:val="00A4798D"/>
    <w:rsid w:val="00A510B4"/>
    <w:rsid w:val="00A51718"/>
    <w:rsid w:val="00A51AB7"/>
    <w:rsid w:val="00A52181"/>
    <w:rsid w:val="00A52793"/>
    <w:rsid w:val="00A56688"/>
    <w:rsid w:val="00A57724"/>
    <w:rsid w:val="00A637E0"/>
    <w:rsid w:val="00A648C2"/>
    <w:rsid w:val="00A66FF3"/>
    <w:rsid w:val="00A6726B"/>
    <w:rsid w:val="00A727FC"/>
    <w:rsid w:val="00A81E92"/>
    <w:rsid w:val="00A9318E"/>
    <w:rsid w:val="00A941F2"/>
    <w:rsid w:val="00A96575"/>
    <w:rsid w:val="00A974BF"/>
    <w:rsid w:val="00AA09C3"/>
    <w:rsid w:val="00AA23D1"/>
    <w:rsid w:val="00AA2888"/>
    <w:rsid w:val="00AA6675"/>
    <w:rsid w:val="00AA7A9D"/>
    <w:rsid w:val="00AB237B"/>
    <w:rsid w:val="00AB277E"/>
    <w:rsid w:val="00AB3012"/>
    <w:rsid w:val="00AB491A"/>
    <w:rsid w:val="00AB4B8D"/>
    <w:rsid w:val="00AB4DEA"/>
    <w:rsid w:val="00AB6091"/>
    <w:rsid w:val="00AC2719"/>
    <w:rsid w:val="00AC744C"/>
    <w:rsid w:val="00AD0363"/>
    <w:rsid w:val="00AD1802"/>
    <w:rsid w:val="00AD2C37"/>
    <w:rsid w:val="00AD3307"/>
    <w:rsid w:val="00AD3AA3"/>
    <w:rsid w:val="00AD3C99"/>
    <w:rsid w:val="00AD5B27"/>
    <w:rsid w:val="00AD603B"/>
    <w:rsid w:val="00AD6382"/>
    <w:rsid w:val="00AE03B7"/>
    <w:rsid w:val="00AE2300"/>
    <w:rsid w:val="00AE6BA4"/>
    <w:rsid w:val="00AF0525"/>
    <w:rsid w:val="00AF25E6"/>
    <w:rsid w:val="00AF4A3F"/>
    <w:rsid w:val="00AF55AB"/>
    <w:rsid w:val="00AF6C95"/>
    <w:rsid w:val="00AF732D"/>
    <w:rsid w:val="00B00842"/>
    <w:rsid w:val="00B046AF"/>
    <w:rsid w:val="00B06A32"/>
    <w:rsid w:val="00B10943"/>
    <w:rsid w:val="00B1194C"/>
    <w:rsid w:val="00B150D2"/>
    <w:rsid w:val="00B153E2"/>
    <w:rsid w:val="00B246F8"/>
    <w:rsid w:val="00B24F1A"/>
    <w:rsid w:val="00B269F7"/>
    <w:rsid w:val="00B32F9D"/>
    <w:rsid w:val="00B33EB8"/>
    <w:rsid w:val="00B34F9B"/>
    <w:rsid w:val="00B3500D"/>
    <w:rsid w:val="00B40126"/>
    <w:rsid w:val="00B40CC9"/>
    <w:rsid w:val="00B42775"/>
    <w:rsid w:val="00B46535"/>
    <w:rsid w:val="00B50240"/>
    <w:rsid w:val="00B5160E"/>
    <w:rsid w:val="00B54F66"/>
    <w:rsid w:val="00B558DE"/>
    <w:rsid w:val="00B57420"/>
    <w:rsid w:val="00B57B9F"/>
    <w:rsid w:val="00B619AF"/>
    <w:rsid w:val="00B72D90"/>
    <w:rsid w:val="00B743BF"/>
    <w:rsid w:val="00B76D00"/>
    <w:rsid w:val="00B77165"/>
    <w:rsid w:val="00B80376"/>
    <w:rsid w:val="00B8104F"/>
    <w:rsid w:val="00B85471"/>
    <w:rsid w:val="00B861E8"/>
    <w:rsid w:val="00B86EE9"/>
    <w:rsid w:val="00B938EE"/>
    <w:rsid w:val="00B9448C"/>
    <w:rsid w:val="00B97252"/>
    <w:rsid w:val="00BA0153"/>
    <w:rsid w:val="00BA2B3A"/>
    <w:rsid w:val="00BA5BBA"/>
    <w:rsid w:val="00BB2DBB"/>
    <w:rsid w:val="00BB5E13"/>
    <w:rsid w:val="00BB6F86"/>
    <w:rsid w:val="00BB7D72"/>
    <w:rsid w:val="00BC5D87"/>
    <w:rsid w:val="00BD123F"/>
    <w:rsid w:val="00BD3A0E"/>
    <w:rsid w:val="00BD4FC2"/>
    <w:rsid w:val="00BE3D87"/>
    <w:rsid w:val="00BE50CF"/>
    <w:rsid w:val="00BE6195"/>
    <w:rsid w:val="00BF654D"/>
    <w:rsid w:val="00C0166D"/>
    <w:rsid w:val="00C018D6"/>
    <w:rsid w:val="00C05DB2"/>
    <w:rsid w:val="00C07D07"/>
    <w:rsid w:val="00C112D3"/>
    <w:rsid w:val="00C17E16"/>
    <w:rsid w:val="00C239E6"/>
    <w:rsid w:val="00C258A2"/>
    <w:rsid w:val="00C26EA7"/>
    <w:rsid w:val="00C30BF6"/>
    <w:rsid w:val="00C30DC2"/>
    <w:rsid w:val="00C3108E"/>
    <w:rsid w:val="00C31CCE"/>
    <w:rsid w:val="00C37998"/>
    <w:rsid w:val="00C443DE"/>
    <w:rsid w:val="00C46745"/>
    <w:rsid w:val="00C55520"/>
    <w:rsid w:val="00C55D92"/>
    <w:rsid w:val="00C57EB7"/>
    <w:rsid w:val="00C6319D"/>
    <w:rsid w:val="00C6346F"/>
    <w:rsid w:val="00C645C2"/>
    <w:rsid w:val="00C67F72"/>
    <w:rsid w:val="00C708A1"/>
    <w:rsid w:val="00C71B9F"/>
    <w:rsid w:val="00C75E33"/>
    <w:rsid w:val="00C76358"/>
    <w:rsid w:val="00C764BB"/>
    <w:rsid w:val="00C7738F"/>
    <w:rsid w:val="00C8408B"/>
    <w:rsid w:val="00C84765"/>
    <w:rsid w:val="00C860BC"/>
    <w:rsid w:val="00C94808"/>
    <w:rsid w:val="00CA3271"/>
    <w:rsid w:val="00CA48B2"/>
    <w:rsid w:val="00CA4DE7"/>
    <w:rsid w:val="00CB3F4C"/>
    <w:rsid w:val="00CB664B"/>
    <w:rsid w:val="00CC14DC"/>
    <w:rsid w:val="00CC21A2"/>
    <w:rsid w:val="00CC4EF6"/>
    <w:rsid w:val="00CC54BD"/>
    <w:rsid w:val="00CC5E8D"/>
    <w:rsid w:val="00CD0DCC"/>
    <w:rsid w:val="00CD2071"/>
    <w:rsid w:val="00CD221B"/>
    <w:rsid w:val="00CD4B9C"/>
    <w:rsid w:val="00CD4DA9"/>
    <w:rsid w:val="00CE0F24"/>
    <w:rsid w:val="00CE139C"/>
    <w:rsid w:val="00CE1FDC"/>
    <w:rsid w:val="00CE31BA"/>
    <w:rsid w:val="00CE4A76"/>
    <w:rsid w:val="00CE4CD5"/>
    <w:rsid w:val="00CF0E01"/>
    <w:rsid w:val="00CF6431"/>
    <w:rsid w:val="00D02F09"/>
    <w:rsid w:val="00D036A2"/>
    <w:rsid w:val="00D040C2"/>
    <w:rsid w:val="00D05771"/>
    <w:rsid w:val="00D06963"/>
    <w:rsid w:val="00D072BB"/>
    <w:rsid w:val="00D07339"/>
    <w:rsid w:val="00D17E83"/>
    <w:rsid w:val="00D30E62"/>
    <w:rsid w:val="00D33C94"/>
    <w:rsid w:val="00D33FD7"/>
    <w:rsid w:val="00D3633B"/>
    <w:rsid w:val="00D40593"/>
    <w:rsid w:val="00D44035"/>
    <w:rsid w:val="00D44A0B"/>
    <w:rsid w:val="00D462EB"/>
    <w:rsid w:val="00D464E1"/>
    <w:rsid w:val="00D47097"/>
    <w:rsid w:val="00D60D37"/>
    <w:rsid w:val="00D63709"/>
    <w:rsid w:val="00D638A0"/>
    <w:rsid w:val="00D708E8"/>
    <w:rsid w:val="00D7256C"/>
    <w:rsid w:val="00D7397A"/>
    <w:rsid w:val="00D7593B"/>
    <w:rsid w:val="00D82518"/>
    <w:rsid w:val="00D84F64"/>
    <w:rsid w:val="00D85068"/>
    <w:rsid w:val="00D91F6E"/>
    <w:rsid w:val="00D94CF2"/>
    <w:rsid w:val="00DA005B"/>
    <w:rsid w:val="00DA19D0"/>
    <w:rsid w:val="00DA34D1"/>
    <w:rsid w:val="00DA3A22"/>
    <w:rsid w:val="00DA5E99"/>
    <w:rsid w:val="00DB184C"/>
    <w:rsid w:val="00DB5879"/>
    <w:rsid w:val="00DB7267"/>
    <w:rsid w:val="00DB73DE"/>
    <w:rsid w:val="00DC2F83"/>
    <w:rsid w:val="00DC778D"/>
    <w:rsid w:val="00DD24D0"/>
    <w:rsid w:val="00DD287F"/>
    <w:rsid w:val="00DD4980"/>
    <w:rsid w:val="00DD4E6F"/>
    <w:rsid w:val="00DE0FEA"/>
    <w:rsid w:val="00DE266D"/>
    <w:rsid w:val="00DE35B2"/>
    <w:rsid w:val="00DE498B"/>
    <w:rsid w:val="00DE576B"/>
    <w:rsid w:val="00DE6CCE"/>
    <w:rsid w:val="00DE7F45"/>
    <w:rsid w:val="00DF0F60"/>
    <w:rsid w:val="00DF14AB"/>
    <w:rsid w:val="00DF55AE"/>
    <w:rsid w:val="00DF7B2B"/>
    <w:rsid w:val="00E0097A"/>
    <w:rsid w:val="00E05E9C"/>
    <w:rsid w:val="00E12E09"/>
    <w:rsid w:val="00E1415E"/>
    <w:rsid w:val="00E16698"/>
    <w:rsid w:val="00E176BF"/>
    <w:rsid w:val="00E24F0C"/>
    <w:rsid w:val="00E2676B"/>
    <w:rsid w:val="00E2706F"/>
    <w:rsid w:val="00E3118F"/>
    <w:rsid w:val="00E460A8"/>
    <w:rsid w:val="00E470DE"/>
    <w:rsid w:val="00E519B9"/>
    <w:rsid w:val="00E524C2"/>
    <w:rsid w:val="00E54DB9"/>
    <w:rsid w:val="00E5519F"/>
    <w:rsid w:val="00E55D28"/>
    <w:rsid w:val="00E63407"/>
    <w:rsid w:val="00E63896"/>
    <w:rsid w:val="00E6404B"/>
    <w:rsid w:val="00E657F7"/>
    <w:rsid w:val="00E67212"/>
    <w:rsid w:val="00E675A3"/>
    <w:rsid w:val="00E67E1C"/>
    <w:rsid w:val="00E7286D"/>
    <w:rsid w:val="00E74369"/>
    <w:rsid w:val="00E7629E"/>
    <w:rsid w:val="00E8298E"/>
    <w:rsid w:val="00E83540"/>
    <w:rsid w:val="00E84DBC"/>
    <w:rsid w:val="00E862B0"/>
    <w:rsid w:val="00E91D28"/>
    <w:rsid w:val="00E9543B"/>
    <w:rsid w:val="00E95B07"/>
    <w:rsid w:val="00EA2B41"/>
    <w:rsid w:val="00EA5336"/>
    <w:rsid w:val="00EB06A7"/>
    <w:rsid w:val="00EB2AA2"/>
    <w:rsid w:val="00EB3535"/>
    <w:rsid w:val="00EB3793"/>
    <w:rsid w:val="00EB41BB"/>
    <w:rsid w:val="00EC1445"/>
    <w:rsid w:val="00EC5C87"/>
    <w:rsid w:val="00ED1D4B"/>
    <w:rsid w:val="00ED321A"/>
    <w:rsid w:val="00ED33E0"/>
    <w:rsid w:val="00ED66F2"/>
    <w:rsid w:val="00ED6904"/>
    <w:rsid w:val="00ED6A3B"/>
    <w:rsid w:val="00ED6E6E"/>
    <w:rsid w:val="00EE4E82"/>
    <w:rsid w:val="00EF0618"/>
    <w:rsid w:val="00EF2539"/>
    <w:rsid w:val="00EF4083"/>
    <w:rsid w:val="00EF4A21"/>
    <w:rsid w:val="00EF4B61"/>
    <w:rsid w:val="00EF577D"/>
    <w:rsid w:val="00F0552E"/>
    <w:rsid w:val="00F05A89"/>
    <w:rsid w:val="00F064EA"/>
    <w:rsid w:val="00F06A42"/>
    <w:rsid w:val="00F10FA1"/>
    <w:rsid w:val="00F145DF"/>
    <w:rsid w:val="00F148FD"/>
    <w:rsid w:val="00F14EC0"/>
    <w:rsid w:val="00F151D1"/>
    <w:rsid w:val="00F16057"/>
    <w:rsid w:val="00F177CC"/>
    <w:rsid w:val="00F223CE"/>
    <w:rsid w:val="00F22539"/>
    <w:rsid w:val="00F22A2D"/>
    <w:rsid w:val="00F27AB2"/>
    <w:rsid w:val="00F31505"/>
    <w:rsid w:val="00F3209F"/>
    <w:rsid w:val="00F32289"/>
    <w:rsid w:val="00F37120"/>
    <w:rsid w:val="00F41844"/>
    <w:rsid w:val="00F45731"/>
    <w:rsid w:val="00F503C5"/>
    <w:rsid w:val="00F50E31"/>
    <w:rsid w:val="00F511F9"/>
    <w:rsid w:val="00F57FFC"/>
    <w:rsid w:val="00F613AD"/>
    <w:rsid w:val="00F656C4"/>
    <w:rsid w:val="00F7060F"/>
    <w:rsid w:val="00F720B4"/>
    <w:rsid w:val="00F81E4C"/>
    <w:rsid w:val="00F84DE5"/>
    <w:rsid w:val="00F856DC"/>
    <w:rsid w:val="00F871C5"/>
    <w:rsid w:val="00F90BB7"/>
    <w:rsid w:val="00F94EA6"/>
    <w:rsid w:val="00FA252C"/>
    <w:rsid w:val="00FB0615"/>
    <w:rsid w:val="00FB0F22"/>
    <w:rsid w:val="00FB11A0"/>
    <w:rsid w:val="00FB1BD0"/>
    <w:rsid w:val="00FB27E6"/>
    <w:rsid w:val="00FB2B4D"/>
    <w:rsid w:val="00FB3DE4"/>
    <w:rsid w:val="00FC17C7"/>
    <w:rsid w:val="00FC3A59"/>
    <w:rsid w:val="00FC5DE6"/>
    <w:rsid w:val="00FC5F22"/>
    <w:rsid w:val="00FC7934"/>
    <w:rsid w:val="00FD4391"/>
    <w:rsid w:val="00FD4675"/>
    <w:rsid w:val="00FE21A9"/>
    <w:rsid w:val="00FE511C"/>
    <w:rsid w:val="00FF3B5D"/>
    <w:rsid w:val="00FF4295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3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32D"/>
    <w:rPr>
      <w:sz w:val="18"/>
      <w:szCs w:val="18"/>
    </w:rPr>
  </w:style>
  <w:style w:type="character" w:styleId="a5">
    <w:name w:val="Hyperlink"/>
    <w:basedOn w:val="a0"/>
    <w:uiPriority w:val="99"/>
    <w:unhideWhenUsed/>
    <w:rsid w:val="00AF732D"/>
    <w:rPr>
      <w:color w:val="0000FF"/>
      <w:u w:val="single"/>
    </w:rPr>
  </w:style>
  <w:style w:type="table" w:styleId="a6">
    <w:name w:val="Table Grid"/>
    <w:basedOn w:val="a1"/>
    <w:uiPriority w:val="59"/>
    <w:rsid w:val="00AF7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5180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518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3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32D"/>
    <w:rPr>
      <w:sz w:val="18"/>
      <w:szCs w:val="18"/>
    </w:rPr>
  </w:style>
  <w:style w:type="character" w:styleId="a5">
    <w:name w:val="Hyperlink"/>
    <w:basedOn w:val="a0"/>
    <w:uiPriority w:val="99"/>
    <w:unhideWhenUsed/>
    <w:rsid w:val="00AF732D"/>
    <w:rPr>
      <w:color w:val="0000FF"/>
      <w:u w:val="single"/>
    </w:rPr>
  </w:style>
  <w:style w:type="table" w:styleId="a6">
    <w:name w:val="Table Grid"/>
    <w:basedOn w:val="a1"/>
    <w:uiPriority w:val="59"/>
    <w:rsid w:val="00AF7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5180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518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nsh@invitroge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1E79B-DF5C-4A7D-B2C5-3A5FA5CD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1169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dell-pc</cp:lastModifiedBy>
  <cp:revision>15</cp:revision>
  <dcterms:created xsi:type="dcterms:W3CDTF">2015-09-30T08:19:00Z</dcterms:created>
  <dcterms:modified xsi:type="dcterms:W3CDTF">2015-11-16T12:06:00Z</dcterms:modified>
</cp:coreProperties>
</file>