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0B" w:rsidRPr="002233D0" w:rsidRDefault="002233D0">
      <w:proofErr w:type="gramStart"/>
      <w:r>
        <w:rPr>
          <w:b/>
        </w:rPr>
        <w:t>Text S</w:t>
      </w:r>
      <w:r w:rsidR="00075208">
        <w:rPr>
          <w:b/>
        </w:rPr>
        <w:t>1.</w:t>
      </w:r>
      <w:proofErr w:type="gramEnd"/>
      <w:r w:rsidR="00075208">
        <w:rPr>
          <w:b/>
        </w:rPr>
        <w:t xml:space="preserve"> </w:t>
      </w:r>
      <w:proofErr w:type="gramStart"/>
      <w:r w:rsidR="00075208" w:rsidRPr="00D01C0D">
        <w:t>In vitro p</w:t>
      </w:r>
      <w:r w:rsidR="00E5580B" w:rsidRPr="00D01C0D">
        <w:t>roduction of PvLDH</w:t>
      </w:r>
      <w:r w:rsidR="00E5580B" w:rsidRPr="002233D0">
        <w:t xml:space="preserve"> </w:t>
      </w:r>
      <w:r w:rsidR="00B540F0" w:rsidRPr="002233D0">
        <w:t>(</w:t>
      </w:r>
      <w:r>
        <w:rPr>
          <w:b/>
        </w:rPr>
        <w:t>Figure S1.</w:t>
      </w:r>
      <w:r w:rsidR="00B540F0" w:rsidRPr="00D01C0D">
        <w:rPr>
          <w:b/>
        </w:rPr>
        <w:t>A</w:t>
      </w:r>
      <w:r w:rsidR="00B540F0" w:rsidRPr="002233D0">
        <w:t>)</w:t>
      </w:r>
      <w:r w:rsidR="00B540F0" w:rsidRPr="00D01C0D">
        <w:t xml:space="preserve"> and percentage of schizonts</w:t>
      </w:r>
      <w:r w:rsidR="00B540F0" w:rsidRPr="002233D0">
        <w:t xml:space="preserve"> (</w:t>
      </w:r>
      <w:r>
        <w:rPr>
          <w:b/>
        </w:rPr>
        <w:t>Figure S1.B</w:t>
      </w:r>
      <w:r w:rsidRPr="002233D0">
        <w:t>)</w:t>
      </w:r>
      <w:r>
        <w:t>, and percentage of rings, trophozoites and schizonts (</w:t>
      </w:r>
      <w:r w:rsidRPr="002233D0">
        <w:rPr>
          <w:b/>
        </w:rPr>
        <w:t>Table S1</w:t>
      </w:r>
      <w:r>
        <w:t>).</w:t>
      </w:r>
      <w:proofErr w:type="gramEnd"/>
    </w:p>
    <w:p w:rsidR="002233D0" w:rsidRDefault="002233D0">
      <w:pPr>
        <w:rPr>
          <w:b/>
        </w:rPr>
      </w:pPr>
    </w:p>
    <w:p w:rsidR="00B540F0" w:rsidRDefault="002233D0" w:rsidP="00D332A5">
      <w:pPr>
        <w:spacing w:after="0"/>
        <w:rPr>
          <w:b/>
        </w:rPr>
      </w:pPr>
      <w:r>
        <w:rPr>
          <w:b/>
        </w:rPr>
        <w:t>Figure S1.</w:t>
      </w:r>
    </w:p>
    <w:p w:rsidR="002233D0" w:rsidRPr="00E5580B" w:rsidRDefault="002233D0" w:rsidP="00D332A5">
      <w:pPr>
        <w:spacing w:after="0"/>
        <w:rPr>
          <w:b/>
        </w:rPr>
      </w:pPr>
    </w:p>
    <w:p w:rsidR="00075208" w:rsidRDefault="00B540F0" w:rsidP="00075208">
      <w:pPr>
        <w:spacing w:after="0"/>
        <w:rPr>
          <w:b/>
        </w:rPr>
      </w:pPr>
      <w:r>
        <w:rPr>
          <w:b/>
        </w:rPr>
        <w:t>A.</w:t>
      </w:r>
    </w:p>
    <w:p w:rsidR="00E5580B" w:rsidRPr="00075208" w:rsidRDefault="00004CE3" w:rsidP="00075208">
      <w:pPr>
        <w:spacing w:after="0"/>
        <w:rPr>
          <w:b/>
        </w:rPr>
      </w:pPr>
      <w:r>
        <w:rPr>
          <w:noProof/>
          <w:lang w:eastAsia="en-AU"/>
        </w:rPr>
        <w:drawing>
          <wp:inline distT="0" distB="0" distL="0" distR="0" wp14:anchorId="29CE8344" wp14:editId="624BA086">
            <wp:extent cx="4257675" cy="2514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580B" w:rsidRPr="00B540F0" w:rsidRDefault="00B540F0" w:rsidP="00B540F0">
      <w:pPr>
        <w:spacing w:after="0"/>
        <w:rPr>
          <w:b/>
        </w:rPr>
      </w:pPr>
      <w:r w:rsidRPr="00B540F0">
        <w:rPr>
          <w:b/>
        </w:rPr>
        <w:t>B.</w:t>
      </w:r>
    </w:p>
    <w:p w:rsidR="00B540F0" w:rsidRDefault="00004CE3">
      <w:r>
        <w:rPr>
          <w:noProof/>
          <w:lang w:eastAsia="en-AU"/>
        </w:rPr>
        <w:drawing>
          <wp:inline distT="0" distB="0" distL="0" distR="0" wp14:anchorId="5CA7208B" wp14:editId="7B046840">
            <wp:extent cx="4200525" cy="2057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5208" w:rsidRDefault="00075208" w:rsidP="00075208">
      <w:pPr>
        <w:spacing w:after="0"/>
        <w:rPr>
          <w:b/>
        </w:rPr>
      </w:pPr>
    </w:p>
    <w:p w:rsidR="00D01C0D" w:rsidRDefault="00D01C0D" w:rsidP="00075208">
      <w:pPr>
        <w:spacing w:after="0"/>
        <w:rPr>
          <w:b/>
        </w:rPr>
      </w:pPr>
    </w:p>
    <w:p w:rsidR="00075208" w:rsidRDefault="002233D0" w:rsidP="00075208">
      <w:pPr>
        <w:spacing w:after="0"/>
        <w:rPr>
          <w:b/>
        </w:rPr>
      </w:pPr>
      <w:r>
        <w:rPr>
          <w:b/>
        </w:rPr>
        <w:t>Table S</w:t>
      </w:r>
      <w:r w:rsidR="00075208" w:rsidRPr="00075208">
        <w:rPr>
          <w:b/>
        </w:rPr>
        <w:t xml:space="preserve">1. </w:t>
      </w:r>
      <w:bookmarkStart w:id="0" w:name="_GoBack"/>
      <w:bookmarkEnd w:id="0"/>
    </w:p>
    <w:p w:rsidR="00D01C0D" w:rsidRDefault="00D01C0D" w:rsidP="00075208">
      <w:pPr>
        <w:spacing w:after="0"/>
      </w:pPr>
    </w:p>
    <w:tbl>
      <w:tblPr>
        <w:tblW w:w="9685" w:type="dxa"/>
        <w:tblInd w:w="-512" w:type="dxa"/>
        <w:tblLook w:val="04A0" w:firstRow="1" w:lastRow="0" w:firstColumn="1" w:lastColumn="0" w:noHBand="0" w:noVBand="1"/>
      </w:tblPr>
      <w:tblGrid>
        <w:gridCol w:w="478"/>
        <w:gridCol w:w="960"/>
        <w:gridCol w:w="1012"/>
        <w:gridCol w:w="826"/>
        <w:gridCol w:w="959"/>
        <w:gridCol w:w="986"/>
        <w:gridCol w:w="1155"/>
        <w:gridCol w:w="1127"/>
        <w:gridCol w:w="1055"/>
        <w:gridCol w:w="1127"/>
      </w:tblGrid>
      <w:tr w:rsidR="007B6936" w:rsidRPr="00E5580B" w:rsidTr="00D01C0D">
        <w:trPr>
          <w:trHeight w:val="411"/>
        </w:trPr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6936" w:rsidRPr="00E5580B" w:rsidRDefault="007B6936" w:rsidP="00E55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207" w:type="dxa"/>
            <w:gridSpan w:val="9"/>
            <w:tcBorders>
              <w:left w:val="nil"/>
              <w:right w:val="nil"/>
            </w:tcBorders>
            <w:vAlign w:val="bottom"/>
          </w:tcPr>
          <w:p w:rsidR="007B6936" w:rsidRPr="009D5D32" w:rsidRDefault="007B6936" w:rsidP="007B6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9D5D3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Culture time (hours)</w:t>
            </w:r>
          </w:p>
        </w:tc>
      </w:tr>
      <w:tr w:rsidR="007B6936" w:rsidRPr="00E5580B" w:rsidTr="00D01C0D">
        <w:trPr>
          <w:trHeight w:val="411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E5580B" w:rsidRDefault="007B6936" w:rsidP="00E55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6936" w:rsidRPr="00E5580B" w:rsidRDefault="007B6936" w:rsidP="00B54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6936" w:rsidRPr="00E5580B" w:rsidRDefault="007B6936" w:rsidP="007B6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54</w:t>
            </w:r>
          </w:p>
        </w:tc>
      </w:tr>
      <w:tr w:rsidR="007B6936" w:rsidRPr="00E5580B" w:rsidTr="00D01C0D">
        <w:trPr>
          <w:trHeight w:val="241"/>
        </w:trPr>
        <w:tc>
          <w:tcPr>
            <w:tcW w:w="47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004CE3" w:rsidP="00E55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98, 2, 0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97, 3, 0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7B6936" w:rsidRDefault="007B6936" w:rsidP="00B54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97, 3, 0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76, 23, 1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12, 88, 0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7B6936" w:rsidRDefault="007B6936" w:rsidP="007B6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0, 65, 35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0, 46, </w:t>
            </w: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54</w:t>
            </w:r>
          </w:p>
        </w:tc>
      </w:tr>
      <w:tr w:rsidR="007B6936" w:rsidRPr="00E5580B" w:rsidTr="00D01C0D">
        <w:trPr>
          <w:trHeight w:val="284"/>
        </w:trPr>
        <w:tc>
          <w:tcPr>
            <w:tcW w:w="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36" w:rsidRPr="00E5580B" w:rsidRDefault="00004CE3" w:rsidP="00E55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98, 2, </w:t>
            </w: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bottom"/>
          </w:tcPr>
          <w:p w:rsidR="007B6936" w:rsidRPr="00125A71" w:rsidRDefault="007B6936" w:rsidP="00B54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36" w:rsidRPr="00125A71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64, 36, </w:t>
            </w: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bottom"/>
          </w:tcPr>
          <w:p w:rsidR="007B6936" w:rsidRDefault="007B6936" w:rsidP="007B6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19, 59, </w:t>
            </w: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7B6936" w:rsidRPr="00E5580B" w:rsidTr="00D01C0D">
        <w:trPr>
          <w:trHeight w:val="273"/>
        </w:trPr>
        <w:tc>
          <w:tcPr>
            <w:tcW w:w="47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004CE3" w:rsidP="00E55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C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65, 35, </w:t>
            </w: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125A7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70, 30, 0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B6936" w:rsidRDefault="007B6936" w:rsidP="00B54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67, 33, </w:t>
            </w:r>
            <w:r w:rsidRPr="00E5580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42, 52, 6</w:t>
            </w: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15, 75, 10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B6936" w:rsidRDefault="007B6936" w:rsidP="007B6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43, 29, 28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936" w:rsidRPr="00E5580B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16, 48, 36</w:t>
            </w:r>
          </w:p>
        </w:tc>
      </w:tr>
      <w:tr w:rsidR="007B6936" w:rsidRPr="00E5580B" w:rsidTr="00D01C0D">
        <w:trPr>
          <w:trHeight w:val="291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E5580B" w:rsidRDefault="00004CE3" w:rsidP="00E558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98, 2, 0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125A71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936" w:rsidRDefault="007B6936" w:rsidP="00B54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97, 3, 0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48, 52, 0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Default="007B6936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936" w:rsidRPr="006D2CBB" w:rsidRDefault="006D2CBB" w:rsidP="007B6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6D2CB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46</w:t>
            </w:r>
            <w:r w:rsidR="007B6936" w:rsidRPr="006D2CB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 54, 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6D2CBB" w:rsidRDefault="006D2CBB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6D2CB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15, 55</w:t>
            </w:r>
            <w:r w:rsidR="007B6936" w:rsidRPr="006D2CB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 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6936" w:rsidRPr="006D2CBB" w:rsidRDefault="006D2CBB" w:rsidP="009D5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6D2CB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46</w:t>
            </w:r>
            <w:r w:rsidR="007B6936" w:rsidRPr="006D2CB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, 44, 10</w:t>
            </w:r>
          </w:p>
        </w:tc>
      </w:tr>
    </w:tbl>
    <w:p w:rsidR="00075208" w:rsidRDefault="00075208" w:rsidP="00075208">
      <w:pPr>
        <w:spacing w:after="0" w:line="240" w:lineRule="auto"/>
        <w:ind w:left="142"/>
      </w:pPr>
    </w:p>
    <w:p w:rsidR="00D332A5" w:rsidRPr="00B5657E" w:rsidRDefault="00075208" w:rsidP="007B6936">
      <w:pPr>
        <w:ind w:left="142"/>
        <w:rPr>
          <w:sz w:val="18"/>
          <w:szCs w:val="18"/>
        </w:rPr>
      </w:pPr>
      <w:r w:rsidRPr="00075208">
        <w:t>Note: Numbers are % rings,</w:t>
      </w:r>
      <w:r w:rsidR="007B6936">
        <w:t xml:space="preserve"> % trophozoites and % schizont</w:t>
      </w:r>
    </w:p>
    <w:sectPr w:rsidR="00D332A5" w:rsidRPr="00B5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108"/>
    <w:multiLevelType w:val="hybridMultilevel"/>
    <w:tmpl w:val="C75EEABC"/>
    <w:lvl w:ilvl="0" w:tplc="2F6A6E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0B"/>
    <w:rsid w:val="00004CE3"/>
    <w:rsid w:val="00075208"/>
    <w:rsid w:val="00125A71"/>
    <w:rsid w:val="002233D0"/>
    <w:rsid w:val="006661F6"/>
    <w:rsid w:val="006D2CBB"/>
    <w:rsid w:val="00754886"/>
    <w:rsid w:val="007B6936"/>
    <w:rsid w:val="007B6C73"/>
    <w:rsid w:val="009D5D32"/>
    <w:rsid w:val="00AE34A7"/>
    <w:rsid w:val="00B03D12"/>
    <w:rsid w:val="00B540F0"/>
    <w:rsid w:val="00B5657E"/>
    <w:rsid w:val="00D01C0D"/>
    <w:rsid w:val="00D332A5"/>
    <w:rsid w:val="00E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5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5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abah\Vivax\PLoS%20Path%20submission\2nd%20resubmission\LDH%20and%20slide%20results_with%20excel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Sheet1!$Q$2</c:f>
              <c:strCache>
                <c:ptCount val="1"/>
                <c:pt idx="0">
                  <c:v>A</c:v>
                </c:pt>
              </c:strCache>
            </c:strRef>
          </c:tx>
          <c:xVal>
            <c:numRef>
              <c:f>Sheet1!$R$1:$Z$1</c:f>
              <c:numCache>
                <c:formatCode>0</c:formatCode>
                <c:ptCount val="9"/>
                <c:pt idx="0">
                  <c:v>0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24</c:v>
                </c:pt>
                <c:pt idx="5">
                  <c:v>30</c:v>
                </c:pt>
                <c:pt idx="6">
                  <c:v>34</c:v>
                </c:pt>
                <c:pt idx="7">
                  <c:v>48</c:v>
                </c:pt>
                <c:pt idx="8">
                  <c:v>54</c:v>
                </c:pt>
              </c:numCache>
            </c:numRef>
          </c:xVal>
          <c:yVal>
            <c:numRef>
              <c:f>Sheet1!$R$2:$Z$2</c:f>
              <c:numCache>
                <c:formatCode>0.00</c:formatCode>
                <c:ptCount val="9"/>
                <c:pt idx="0">
                  <c:v>0.66782937257565544</c:v>
                </c:pt>
                <c:pt idx="1">
                  <c:v>3.3057307229489781</c:v>
                </c:pt>
                <c:pt idx="3">
                  <c:v>3.3588589601697048</c:v>
                </c:pt>
                <c:pt idx="4">
                  <c:v>3.4414070287359757</c:v>
                </c:pt>
                <c:pt idx="5">
                  <c:v>3.7151159961827909</c:v>
                </c:pt>
                <c:pt idx="7">
                  <c:v>3.7672612447665892</c:v>
                </c:pt>
                <c:pt idx="8">
                  <c:v>4.0271777011343763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Sheet1!$Q$3</c:f>
              <c:strCache>
                <c:ptCount val="1"/>
                <c:pt idx="0">
                  <c:v>B</c:v>
                </c:pt>
              </c:strCache>
            </c:strRef>
          </c:tx>
          <c:xVal>
            <c:numRef>
              <c:f>Sheet1!$R$1:$Z$1</c:f>
              <c:numCache>
                <c:formatCode>0</c:formatCode>
                <c:ptCount val="9"/>
                <c:pt idx="0">
                  <c:v>0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24</c:v>
                </c:pt>
                <c:pt idx="5">
                  <c:v>30</c:v>
                </c:pt>
                <c:pt idx="6">
                  <c:v>34</c:v>
                </c:pt>
                <c:pt idx="7">
                  <c:v>48</c:v>
                </c:pt>
                <c:pt idx="8">
                  <c:v>54</c:v>
                </c:pt>
              </c:numCache>
            </c:numRef>
          </c:xVal>
          <c:yVal>
            <c:numRef>
              <c:f>Sheet1!$R$3:$Z$3</c:f>
              <c:numCache>
                <c:formatCode>General</c:formatCode>
                <c:ptCount val="9"/>
                <c:pt idx="0" formatCode="0.00">
                  <c:v>0.66782937257565544</c:v>
                </c:pt>
                <c:pt idx="2" formatCode="0.00">
                  <c:v>2.6082718538887639</c:v>
                </c:pt>
                <c:pt idx="4" formatCode="0.00">
                  <c:v>3.0960833629613091</c:v>
                </c:pt>
                <c:pt idx="7" formatCode="0.00">
                  <c:v>3.9227180094384702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Sheet1!$Q$4</c:f>
              <c:strCache>
                <c:ptCount val="1"/>
                <c:pt idx="0">
                  <c:v>C</c:v>
                </c:pt>
              </c:strCache>
            </c:strRef>
          </c:tx>
          <c:xVal>
            <c:numRef>
              <c:f>Sheet1!$R$1:$Z$1</c:f>
              <c:numCache>
                <c:formatCode>0</c:formatCode>
                <c:ptCount val="9"/>
                <c:pt idx="0">
                  <c:v>0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24</c:v>
                </c:pt>
                <c:pt idx="5">
                  <c:v>30</c:v>
                </c:pt>
                <c:pt idx="6">
                  <c:v>34</c:v>
                </c:pt>
                <c:pt idx="7">
                  <c:v>48</c:v>
                </c:pt>
                <c:pt idx="8">
                  <c:v>54</c:v>
                </c:pt>
              </c:numCache>
            </c:numRef>
          </c:xVal>
          <c:yVal>
            <c:numRef>
              <c:f>Sheet1!$R$4:$Z$4</c:f>
              <c:numCache>
                <c:formatCode>0.00</c:formatCode>
                <c:ptCount val="9"/>
                <c:pt idx="0">
                  <c:v>0.66782937257565544</c:v>
                </c:pt>
                <c:pt idx="1">
                  <c:v>4.8308297694371891</c:v>
                </c:pt>
                <c:pt idx="3">
                  <c:v>4.8555840978146261</c:v>
                </c:pt>
                <c:pt idx="4">
                  <c:v>5.0282924843324341</c:v>
                </c:pt>
                <c:pt idx="5">
                  <c:v>5.1361377912278252</c:v>
                </c:pt>
                <c:pt idx="7">
                  <c:v>5.2413427005313054</c:v>
                </c:pt>
                <c:pt idx="8">
                  <c:v>5.3436257621040433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Sheet1!$Q$5</c:f>
              <c:strCache>
                <c:ptCount val="1"/>
                <c:pt idx="0">
                  <c:v>D</c:v>
                </c:pt>
              </c:strCache>
            </c:strRef>
          </c:tx>
          <c:xVal>
            <c:numRef>
              <c:f>Sheet1!$R$1:$Z$1</c:f>
              <c:numCache>
                <c:formatCode>0</c:formatCode>
                <c:ptCount val="9"/>
                <c:pt idx="0">
                  <c:v>0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24</c:v>
                </c:pt>
                <c:pt idx="5">
                  <c:v>30</c:v>
                </c:pt>
                <c:pt idx="6">
                  <c:v>34</c:v>
                </c:pt>
                <c:pt idx="7">
                  <c:v>48</c:v>
                </c:pt>
                <c:pt idx="8">
                  <c:v>54</c:v>
                </c:pt>
              </c:numCache>
            </c:numRef>
          </c:xVal>
          <c:yVal>
            <c:numRef>
              <c:f>Sheet1!$R$5:$Z$5</c:f>
              <c:numCache>
                <c:formatCode>General</c:formatCode>
                <c:ptCount val="9"/>
                <c:pt idx="0" formatCode="0.00">
                  <c:v>0.66782937257565544</c:v>
                </c:pt>
                <c:pt idx="2" formatCode="0.00">
                  <c:v>4.5916056015821756</c:v>
                </c:pt>
                <c:pt idx="4" formatCode="0.00">
                  <c:v>4.6836273296267574</c:v>
                </c:pt>
                <c:pt idx="6" formatCode="0.00">
                  <c:v>4.8224131631037439</c:v>
                </c:pt>
                <c:pt idx="7" formatCode="0.00">
                  <c:v>5.0191780340980046</c:v>
                </c:pt>
                <c:pt idx="8" formatCode="0.00">
                  <c:v>5.8103173005417963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712000"/>
        <c:axId val="225722368"/>
      </c:scatterChart>
      <c:valAx>
        <c:axId val="225712000"/>
        <c:scaling>
          <c:orientation val="minMax"/>
          <c:max val="54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Culture time (hours)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225722368"/>
        <c:crosses val="autoZero"/>
        <c:crossBetween val="midCat"/>
        <c:majorUnit val="6"/>
      </c:valAx>
      <c:valAx>
        <c:axId val="225722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Log PvLDH (ng/ml)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2265412656751239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5712000"/>
        <c:crosses val="autoZero"/>
        <c:crossBetween val="midCat"/>
      </c:valAx>
    </c:plotArea>
    <c:legend>
      <c:legendPos val="r"/>
      <c:layout/>
      <c:overlay val="0"/>
    </c:legend>
    <c:plotVisOnly val="1"/>
    <c:dispBlanksAs val="span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Sheet1!$F$6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Sheet1!$G$1:$O$1</c:f>
              <c:strCache>
                <c:ptCount val="9"/>
                <c:pt idx="0">
                  <c:v>0.00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24</c:v>
                </c:pt>
                <c:pt idx="5">
                  <c:v>30</c:v>
                </c:pt>
                <c:pt idx="6">
                  <c:v>34</c:v>
                </c:pt>
                <c:pt idx="7">
                  <c:v>48</c:v>
                </c:pt>
                <c:pt idx="8">
                  <c:v>54</c:v>
                </c:pt>
              </c:strCache>
            </c:strRef>
          </c:cat>
          <c:val>
            <c:numRef>
              <c:f>Sheet1!$G$6:$O$6</c:f>
              <c:numCache>
                <c:formatCode>0.00</c:formatCode>
                <c:ptCount val="9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7">
                  <c:v>35</c:v>
                </c:pt>
                <c:pt idx="8">
                  <c:v>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Sheet1!$F$7</c:f>
              <c:strCache>
                <c:ptCount val="1"/>
                <c:pt idx="0">
                  <c:v>B</c:v>
                </c:pt>
              </c:strCache>
            </c:strRef>
          </c:tx>
          <c:cat>
            <c:strRef>
              <c:f>Sheet1!$G$1:$O$1</c:f>
              <c:strCache>
                <c:ptCount val="9"/>
                <c:pt idx="0">
                  <c:v>0.00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24</c:v>
                </c:pt>
                <c:pt idx="5">
                  <c:v>30</c:v>
                </c:pt>
                <c:pt idx="6">
                  <c:v>34</c:v>
                </c:pt>
                <c:pt idx="7">
                  <c:v>48</c:v>
                </c:pt>
                <c:pt idx="8">
                  <c:v>54</c:v>
                </c:pt>
              </c:strCache>
            </c:strRef>
          </c:cat>
          <c:val>
            <c:numRef>
              <c:f>Sheet1!$G$7:$O$7</c:f>
              <c:numCache>
                <c:formatCode>General</c:formatCode>
                <c:ptCount val="9"/>
                <c:pt idx="0" formatCode="0.00">
                  <c:v>0</c:v>
                </c:pt>
                <c:pt idx="4" formatCode="0.00">
                  <c:v>0</c:v>
                </c:pt>
                <c:pt idx="7" formatCode="0.00">
                  <c:v>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Sheet1!$F$8</c:f>
              <c:strCache>
                <c:ptCount val="1"/>
                <c:pt idx="0">
                  <c:v>C</c:v>
                </c:pt>
              </c:strCache>
            </c:strRef>
          </c:tx>
          <c:cat>
            <c:strRef>
              <c:f>Sheet1!$G$1:$O$1</c:f>
              <c:strCache>
                <c:ptCount val="9"/>
                <c:pt idx="0">
                  <c:v>0.00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24</c:v>
                </c:pt>
                <c:pt idx="5">
                  <c:v>30</c:v>
                </c:pt>
                <c:pt idx="6">
                  <c:v>34</c:v>
                </c:pt>
                <c:pt idx="7">
                  <c:v>48</c:v>
                </c:pt>
                <c:pt idx="8">
                  <c:v>54</c:v>
                </c:pt>
              </c:strCache>
            </c:strRef>
          </c:cat>
          <c:val>
            <c:numRef>
              <c:f>Sheet1!$G$8:$O$8</c:f>
              <c:numCache>
                <c:formatCode>0.00</c:formatCode>
                <c:ptCount val="9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10</c:v>
                </c:pt>
                <c:pt idx="7">
                  <c:v>28</c:v>
                </c:pt>
                <c:pt idx="8">
                  <c:v>36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Sheet1!$F$9</c:f>
              <c:strCache>
                <c:ptCount val="1"/>
                <c:pt idx="0">
                  <c:v>D</c:v>
                </c:pt>
              </c:strCache>
            </c:strRef>
          </c:tx>
          <c:cat>
            <c:strRef>
              <c:f>Sheet1!$G$1:$O$1</c:f>
              <c:strCache>
                <c:ptCount val="9"/>
                <c:pt idx="0">
                  <c:v>0.00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24</c:v>
                </c:pt>
                <c:pt idx="5">
                  <c:v>30</c:v>
                </c:pt>
                <c:pt idx="6">
                  <c:v>34</c:v>
                </c:pt>
                <c:pt idx="7">
                  <c:v>48</c:v>
                </c:pt>
                <c:pt idx="8">
                  <c:v>54</c:v>
                </c:pt>
              </c:strCache>
            </c:strRef>
          </c:cat>
          <c:val>
            <c:numRef>
              <c:f>Sheet1!$G$9:$O$9</c:f>
              <c:numCache>
                <c:formatCode>General</c:formatCode>
                <c:ptCount val="9"/>
                <c:pt idx="0" formatCode="0.00">
                  <c:v>0</c:v>
                </c:pt>
                <c:pt idx="2" formatCode="0.00">
                  <c:v>0</c:v>
                </c:pt>
                <c:pt idx="4" formatCode="0.00">
                  <c:v>0</c:v>
                </c:pt>
                <c:pt idx="6" formatCode="0.00">
                  <c:v>0</c:v>
                </c:pt>
                <c:pt idx="7" formatCode="0.00">
                  <c:v>30</c:v>
                </c:pt>
                <c:pt idx="8" formatCode="0.00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745152"/>
        <c:axId val="225747328"/>
      </c:lineChart>
      <c:catAx>
        <c:axId val="225745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Culture time (hours)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225747328"/>
        <c:crosses val="autoZero"/>
        <c:auto val="1"/>
        <c:lblAlgn val="ctr"/>
        <c:lblOffset val="100"/>
        <c:noMultiLvlLbl val="0"/>
      </c:catAx>
      <c:valAx>
        <c:axId val="225747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schizonts</a:t>
                </a:r>
              </a:p>
            </c:rich>
          </c:tx>
          <c:layout>
            <c:manualLayout>
              <c:xMode val="edge"/>
              <c:yMode val="edge"/>
              <c:x val="1.958326637741711E-2"/>
              <c:y val="0.109759405074365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5745152"/>
        <c:crosses val="autoZero"/>
        <c:crossBetween val="midCat"/>
      </c:valAx>
    </c:plotArea>
    <c:legend>
      <c:legendPos val="r"/>
      <c:layout/>
      <c:overlay val="0"/>
    </c:legend>
    <c:plotVisOnly val="1"/>
    <c:dispBlanksAs val="span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Menzies School of Health Research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2014-11-11T23:18:00Z</dcterms:created>
  <dcterms:modified xsi:type="dcterms:W3CDTF">2014-11-11T23:18:00Z</dcterms:modified>
</cp:coreProperties>
</file>