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41" w:rsidRPr="006B7199" w:rsidRDefault="007D4941" w:rsidP="007D4941">
      <w:pPr>
        <w:spacing w:after="240"/>
        <w:rPr>
          <w:b/>
          <w:sz w:val="18"/>
          <w:szCs w:val="18"/>
        </w:rPr>
      </w:pPr>
      <w:r w:rsidRPr="006B7199">
        <w:rPr>
          <w:b/>
          <w:sz w:val="18"/>
          <w:szCs w:val="18"/>
        </w:rPr>
        <w:t xml:space="preserve">Table </w:t>
      </w:r>
      <w:r w:rsidR="00373B04">
        <w:rPr>
          <w:b/>
          <w:sz w:val="18"/>
          <w:szCs w:val="18"/>
        </w:rPr>
        <w:t>S</w:t>
      </w:r>
      <w:r w:rsidRPr="006B7199">
        <w:rPr>
          <w:b/>
          <w:sz w:val="18"/>
          <w:szCs w:val="18"/>
        </w:rPr>
        <w:t>3. Mutations identified in VV-A, VV-B and VV-C after four passages through HFF relative to vaccinia virus (strain Copenhagen).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2"/>
        <w:gridCol w:w="1082"/>
        <w:gridCol w:w="1082"/>
        <w:gridCol w:w="1084"/>
        <w:gridCol w:w="1994"/>
        <w:gridCol w:w="1084"/>
        <w:gridCol w:w="1084"/>
        <w:gridCol w:w="1084"/>
      </w:tblGrid>
      <w:tr w:rsidR="007D4941" w:rsidRPr="006B7199" w:rsidTr="000E4BB4">
        <w:trPr>
          <w:trHeight w:val="359"/>
        </w:trPr>
        <w:tc>
          <w:tcPr>
            <w:tcW w:w="3302" w:type="pct"/>
            <w:gridSpan w:val="5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566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VV-A HFF</w:t>
            </w:r>
          </w:p>
        </w:tc>
        <w:tc>
          <w:tcPr>
            <w:tcW w:w="566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VV-B HFF</w:t>
            </w:r>
          </w:p>
        </w:tc>
        <w:tc>
          <w:tcPr>
            <w:tcW w:w="566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VV-C HFF</w:t>
            </w:r>
          </w:p>
        </w:tc>
      </w:tr>
      <w:tr w:rsidR="007D4941" w:rsidRPr="006B7199" w:rsidTr="000E4BB4">
        <w:trPr>
          <w:trHeight w:val="359"/>
        </w:trPr>
        <w:tc>
          <w:tcPr>
            <w:tcW w:w="565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Position</w:t>
            </w:r>
          </w:p>
        </w:tc>
        <w:tc>
          <w:tcPr>
            <w:tcW w:w="565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Reference Base(s)</w:t>
            </w:r>
          </w:p>
        </w:tc>
        <w:tc>
          <w:tcPr>
            <w:tcW w:w="565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Variant Base(s)</w:t>
            </w:r>
          </w:p>
        </w:tc>
        <w:tc>
          <w:tcPr>
            <w:tcW w:w="566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Gene</w:t>
            </w:r>
          </w:p>
        </w:tc>
        <w:tc>
          <w:tcPr>
            <w:tcW w:w="1041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Effect</w:t>
            </w:r>
          </w:p>
        </w:tc>
        <w:tc>
          <w:tcPr>
            <w:tcW w:w="566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Allele Frequency</w:t>
            </w:r>
          </w:p>
        </w:tc>
        <w:tc>
          <w:tcPr>
            <w:tcW w:w="566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Allele Frequency</w:t>
            </w:r>
          </w:p>
        </w:tc>
        <w:tc>
          <w:tcPr>
            <w:tcW w:w="566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Allele Frequency</w:t>
            </w:r>
          </w:p>
        </w:tc>
      </w:tr>
      <w:tr w:rsidR="007D4941" w:rsidRPr="006B7199" w:rsidTr="000E4BB4">
        <w:trPr>
          <w:trHeight w:val="359"/>
        </w:trPr>
        <w:tc>
          <w:tcPr>
            <w:tcW w:w="565" w:type="pct"/>
            <w:vAlign w:val="center"/>
          </w:tcPr>
          <w:p w:rsidR="007D4941" w:rsidRPr="006B7199" w:rsidRDefault="007D4941" w:rsidP="000E4BB4">
            <w:pPr>
              <w:keepNext/>
              <w:keepLines/>
              <w:spacing w:before="200" w:line="276" w:lineRule="auto"/>
              <w:jc w:val="center"/>
              <w:outlineLvl w:val="5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39202</w:t>
            </w:r>
          </w:p>
        </w:tc>
        <w:tc>
          <w:tcPr>
            <w:tcW w:w="565" w:type="pct"/>
            <w:vAlign w:val="center"/>
          </w:tcPr>
          <w:p w:rsidR="007D4941" w:rsidRPr="006B7199" w:rsidRDefault="007D4941" w:rsidP="000E4BB4">
            <w:pPr>
              <w:keepNext/>
              <w:keepLines/>
              <w:spacing w:before="200" w:line="276" w:lineRule="auto"/>
              <w:jc w:val="center"/>
              <w:outlineLvl w:val="5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T</w:t>
            </w:r>
          </w:p>
        </w:tc>
        <w:tc>
          <w:tcPr>
            <w:tcW w:w="565" w:type="pct"/>
            <w:vAlign w:val="center"/>
          </w:tcPr>
          <w:p w:rsidR="007D4941" w:rsidRPr="006B7199" w:rsidRDefault="007D4941" w:rsidP="000E4BB4">
            <w:pPr>
              <w:keepNext/>
              <w:keepLines/>
              <w:spacing w:before="200" w:line="276" w:lineRule="auto"/>
              <w:jc w:val="center"/>
              <w:outlineLvl w:val="5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C</w:t>
            </w:r>
          </w:p>
        </w:tc>
        <w:tc>
          <w:tcPr>
            <w:tcW w:w="566" w:type="pct"/>
            <w:vAlign w:val="center"/>
          </w:tcPr>
          <w:p w:rsidR="007D4941" w:rsidRPr="006B7199" w:rsidRDefault="007D4941" w:rsidP="000E4BB4">
            <w:pPr>
              <w:keepNext/>
              <w:keepLines/>
              <w:spacing w:before="200" w:line="276" w:lineRule="auto"/>
              <w:jc w:val="center"/>
              <w:outlineLvl w:val="5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F7L</w:t>
            </w:r>
          </w:p>
        </w:tc>
        <w:tc>
          <w:tcPr>
            <w:tcW w:w="1041" w:type="pct"/>
            <w:vAlign w:val="center"/>
          </w:tcPr>
          <w:p w:rsidR="007D4941" w:rsidRPr="006B7199" w:rsidRDefault="007D4941" w:rsidP="000E4BB4">
            <w:pPr>
              <w:keepNext/>
              <w:keepLines/>
              <w:spacing w:before="200" w:line="276" w:lineRule="auto"/>
              <w:jc w:val="center"/>
              <w:outlineLvl w:val="5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mis:K43E:aag&gt;Gag</w:t>
            </w:r>
          </w:p>
        </w:tc>
        <w:tc>
          <w:tcPr>
            <w:tcW w:w="566" w:type="pct"/>
            <w:vAlign w:val="center"/>
          </w:tcPr>
          <w:p w:rsidR="007D4941" w:rsidRPr="006B7199" w:rsidRDefault="007D4941" w:rsidP="000E4BB4">
            <w:pPr>
              <w:keepNext/>
              <w:keepLines/>
              <w:spacing w:before="200" w:line="276" w:lineRule="auto"/>
              <w:jc w:val="center"/>
              <w:outlineLvl w:val="5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17.6%</w:t>
            </w:r>
          </w:p>
        </w:tc>
        <w:tc>
          <w:tcPr>
            <w:tcW w:w="566" w:type="pct"/>
            <w:vAlign w:val="center"/>
          </w:tcPr>
          <w:p w:rsidR="007D4941" w:rsidRPr="006B7199" w:rsidRDefault="007D4941" w:rsidP="000E4BB4">
            <w:pPr>
              <w:keepNext/>
              <w:keepLines/>
              <w:spacing w:before="200" w:line="276" w:lineRule="auto"/>
              <w:jc w:val="center"/>
              <w:outlineLvl w:val="5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16.9%</w:t>
            </w:r>
          </w:p>
        </w:tc>
        <w:tc>
          <w:tcPr>
            <w:tcW w:w="566" w:type="pct"/>
            <w:vAlign w:val="center"/>
          </w:tcPr>
          <w:p w:rsidR="007D4941" w:rsidRPr="006B7199" w:rsidRDefault="007D4941" w:rsidP="000E4BB4">
            <w:pPr>
              <w:keepNext/>
              <w:keepLines/>
              <w:spacing w:before="200" w:line="276" w:lineRule="auto"/>
              <w:jc w:val="center"/>
              <w:outlineLvl w:val="5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13.2%</w:t>
            </w:r>
          </w:p>
        </w:tc>
      </w:tr>
      <w:tr w:rsidR="007D4941" w:rsidRPr="006B7199" w:rsidTr="000E4BB4">
        <w:trPr>
          <w:trHeight w:val="359"/>
        </w:trPr>
        <w:tc>
          <w:tcPr>
            <w:tcW w:w="565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39203</w:t>
            </w:r>
          </w:p>
        </w:tc>
        <w:tc>
          <w:tcPr>
            <w:tcW w:w="565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A</w:t>
            </w:r>
          </w:p>
        </w:tc>
        <w:tc>
          <w:tcPr>
            <w:tcW w:w="565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C</w:t>
            </w:r>
          </w:p>
        </w:tc>
        <w:tc>
          <w:tcPr>
            <w:tcW w:w="566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F7L</w:t>
            </w:r>
          </w:p>
        </w:tc>
        <w:tc>
          <w:tcPr>
            <w:tcW w:w="1041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mis:N33K:aat&gt;</w:t>
            </w:r>
            <w:proofErr w:type="spellStart"/>
            <w:r w:rsidRPr="006B7199">
              <w:rPr>
                <w:rFonts w:cs="Arial"/>
                <w:sz w:val="12"/>
                <w:szCs w:val="12"/>
              </w:rPr>
              <w:t>aaG</w:t>
            </w:r>
            <w:proofErr w:type="spellEnd"/>
          </w:p>
        </w:tc>
        <w:tc>
          <w:tcPr>
            <w:tcW w:w="566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20.8%</w:t>
            </w:r>
          </w:p>
        </w:tc>
        <w:tc>
          <w:tcPr>
            <w:tcW w:w="566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21.2%</w:t>
            </w:r>
          </w:p>
        </w:tc>
        <w:tc>
          <w:tcPr>
            <w:tcW w:w="566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13.2%</w:t>
            </w:r>
          </w:p>
        </w:tc>
      </w:tr>
      <w:tr w:rsidR="007D4941" w:rsidRPr="006B7199" w:rsidTr="000E4BB4">
        <w:trPr>
          <w:trHeight w:val="359"/>
        </w:trPr>
        <w:tc>
          <w:tcPr>
            <w:tcW w:w="565" w:type="pct"/>
            <w:vAlign w:val="center"/>
          </w:tcPr>
          <w:p w:rsidR="007D4941" w:rsidRPr="006B7199" w:rsidRDefault="007D4941" w:rsidP="000E4BB4">
            <w:pPr>
              <w:keepNext/>
              <w:keepLines/>
              <w:spacing w:before="200" w:line="276" w:lineRule="auto"/>
              <w:jc w:val="center"/>
              <w:outlineLvl w:val="5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42543</w:t>
            </w:r>
          </w:p>
        </w:tc>
        <w:tc>
          <w:tcPr>
            <w:tcW w:w="565" w:type="pct"/>
            <w:vAlign w:val="center"/>
          </w:tcPr>
          <w:p w:rsidR="007D4941" w:rsidRPr="006B7199" w:rsidRDefault="007D4941" w:rsidP="000E4BB4">
            <w:pPr>
              <w:keepNext/>
              <w:keepLines/>
              <w:spacing w:before="200" w:line="276" w:lineRule="auto"/>
              <w:jc w:val="center"/>
              <w:outlineLvl w:val="5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A</w:t>
            </w:r>
          </w:p>
        </w:tc>
        <w:tc>
          <w:tcPr>
            <w:tcW w:w="565" w:type="pct"/>
            <w:vAlign w:val="center"/>
          </w:tcPr>
          <w:p w:rsidR="007D4941" w:rsidRPr="006B7199" w:rsidRDefault="007D4941" w:rsidP="000E4BB4">
            <w:pPr>
              <w:keepNext/>
              <w:keepLines/>
              <w:spacing w:before="200" w:line="276" w:lineRule="auto"/>
              <w:jc w:val="center"/>
              <w:outlineLvl w:val="5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AGT</w:t>
            </w:r>
          </w:p>
        </w:tc>
        <w:tc>
          <w:tcPr>
            <w:tcW w:w="566" w:type="pct"/>
            <w:vAlign w:val="center"/>
          </w:tcPr>
          <w:p w:rsidR="007D4941" w:rsidRPr="006B7199" w:rsidRDefault="007D4941" w:rsidP="000E4BB4">
            <w:pPr>
              <w:keepNext/>
              <w:keepLines/>
              <w:spacing w:before="200" w:line="276" w:lineRule="auto"/>
              <w:jc w:val="center"/>
              <w:outlineLvl w:val="5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F11L</w:t>
            </w:r>
          </w:p>
        </w:tc>
        <w:tc>
          <w:tcPr>
            <w:tcW w:w="1041" w:type="pct"/>
            <w:vAlign w:val="center"/>
          </w:tcPr>
          <w:p w:rsidR="007D4941" w:rsidRPr="006B7199" w:rsidRDefault="007D4941" w:rsidP="000E4BB4">
            <w:pPr>
              <w:keepNext/>
              <w:keepLines/>
              <w:spacing w:before="200" w:line="276" w:lineRule="auto"/>
              <w:jc w:val="center"/>
              <w:outlineLvl w:val="5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Indel</w:t>
            </w:r>
          </w:p>
        </w:tc>
        <w:tc>
          <w:tcPr>
            <w:tcW w:w="566" w:type="pct"/>
            <w:vAlign w:val="center"/>
          </w:tcPr>
          <w:p w:rsidR="007D4941" w:rsidRPr="006B7199" w:rsidRDefault="007D4941" w:rsidP="000E4BB4">
            <w:pPr>
              <w:keepNext/>
              <w:keepLines/>
              <w:spacing w:before="200" w:line="276" w:lineRule="auto"/>
              <w:jc w:val="center"/>
              <w:outlineLvl w:val="5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24.3%</w:t>
            </w:r>
          </w:p>
        </w:tc>
        <w:tc>
          <w:tcPr>
            <w:tcW w:w="566" w:type="pct"/>
            <w:vAlign w:val="center"/>
          </w:tcPr>
          <w:p w:rsidR="007D4941" w:rsidRPr="006B7199" w:rsidRDefault="007D4941" w:rsidP="000E4BB4">
            <w:pPr>
              <w:keepNext/>
              <w:keepLines/>
              <w:spacing w:before="200" w:line="276" w:lineRule="auto"/>
              <w:jc w:val="center"/>
              <w:outlineLvl w:val="5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0.0%</w:t>
            </w:r>
          </w:p>
        </w:tc>
        <w:tc>
          <w:tcPr>
            <w:tcW w:w="566" w:type="pct"/>
            <w:vAlign w:val="center"/>
          </w:tcPr>
          <w:p w:rsidR="007D4941" w:rsidRPr="006B7199" w:rsidRDefault="007D4941" w:rsidP="000E4BB4">
            <w:pPr>
              <w:keepNext/>
              <w:keepLines/>
              <w:spacing w:before="200" w:line="276" w:lineRule="auto"/>
              <w:jc w:val="center"/>
              <w:outlineLvl w:val="5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0.0%</w:t>
            </w:r>
          </w:p>
        </w:tc>
      </w:tr>
      <w:tr w:rsidR="007D4941" w:rsidRPr="006B7199" w:rsidTr="000E4BB4">
        <w:trPr>
          <w:trHeight w:val="359"/>
        </w:trPr>
        <w:tc>
          <w:tcPr>
            <w:tcW w:w="565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86598</w:t>
            </w:r>
          </w:p>
        </w:tc>
        <w:tc>
          <w:tcPr>
            <w:tcW w:w="565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C</w:t>
            </w:r>
          </w:p>
        </w:tc>
        <w:tc>
          <w:tcPr>
            <w:tcW w:w="565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T</w:t>
            </w:r>
          </w:p>
        </w:tc>
        <w:tc>
          <w:tcPr>
            <w:tcW w:w="566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N/A*</w:t>
            </w:r>
          </w:p>
        </w:tc>
        <w:tc>
          <w:tcPr>
            <w:tcW w:w="1041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N/A*</w:t>
            </w:r>
          </w:p>
        </w:tc>
        <w:tc>
          <w:tcPr>
            <w:tcW w:w="566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7.6%</w:t>
            </w:r>
          </w:p>
        </w:tc>
        <w:tc>
          <w:tcPr>
            <w:tcW w:w="566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3.5%</w:t>
            </w:r>
          </w:p>
        </w:tc>
        <w:tc>
          <w:tcPr>
            <w:tcW w:w="566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5.2%</w:t>
            </w:r>
          </w:p>
        </w:tc>
      </w:tr>
      <w:tr w:rsidR="007D4941" w:rsidRPr="006B7199" w:rsidTr="000E4BB4">
        <w:trPr>
          <w:trHeight w:val="359"/>
        </w:trPr>
        <w:tc>
          <w:tcPr>
            <w:tcW w:w="565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89059</w:t>
            </w:r>
          </w:p>
        </w:tc>
        <w:tc>
          <w:tcPr>
            <w:tcW w:w="565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GT</w:t>
            </w:r>
          </w:p>
        </w:tc>
        <w:tc>
          <w:tcPr>
            <w:tcW w:w="565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G</w:t>
            </w:r>
          </w:p>
        </w:tc>
        <w:tc>
          <w:tcPr>
            <w:tcW w:w="566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N/A*</w:t>
            </w:r>
          </w:p>
        </w:tc>
        <w:tc>
          <w:tcPr>
            <w:tcW w:w="1041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N/A*</w:t>
            </w:r>
          </w:p>
        </w:tc>
        <w:tc>
          <w:tcPr>
            <w:tcW w:w="566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0.6%</w:t>
            </w:r>
          </w:p>
        </w:tc>
        <w:tc>
          <w:tcPr>
            <w:tcW w:w="566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7.7%</w:t>
            </w:r>
          </w:p>
        </w:tc>
        <w:tc>
          <w:tcPr>
            <w:tcW w:w="566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3.5%</w:t>
            </w:r>
          </w:p>
        </w:tc>
      </w:tr>
      <w:tr w:rsidR="007D4941" w:rsidRPr="006B7199" w:rsidTr="000E4BB4">
        <w:trPr>
          <w:trHeight w:val="359"/>
        </w:trPr>
        <w:tc>
          <w:tcPr>
            <w:tcW w:w="565" w:type="pct"/>
            <w:vAlign w:val="center"/>
          </w:tcPr>
          <w:p w:rsidR="007D4941" w:rsidRPr="006B7199" w:rsidRDefault="007D4941" w:rsidP="000E4BB4">
            <w:pPr>
              <w:keepNext/>
              <w:keepLines/>
              <w:spacing w:before="200" w:line="276" w:lineRule="auto"/>
              <w:jc w:val="center"/>
              <w:outlineLvl w:val="5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99216</w:t>
            </w:r>
          </w:p>
        </w:tc>
        <w:tc>
          <w:tcPr>
            <w:tcW w:w="565" w:type="pct"/>
            <w:vAlign w:val="center"/>
          </w:tcPr>
          <w:p w:rsidR="007D4941" w:rsidRPr="006B7199" w:rsidRDefault="007D4941" w:rsidP="000E4BB4">
            <w:pPr>
              <w:keepNext/>
              <w:keepLines/>
              <w:spacing w:before="200" w:line="276" w:lineRule="auto"/>
              <w:jc w:val="center"/>
              <w:outlineLvl w:val="5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A</w:t>
            </w:r>
          </w:p>
        </w:tc>
        <w:tc>
          <w:tcPr>
            <w:tcW w:w="565" w:type="pct"/>
            <w:vAlign w:val="center"/>
          </w:tcPr>
          <w:p w:rsidR="007D4941" w:rsidRPr="006B7199" w:rsidRDefault="007D4941" w:rsidP="000E4BB4">
            <w:pPr>
              <w:keepNext/>
              <w:keepLines/>
              <w:spacing w:before="200" w:line="276" w:lineRule="auto"/>
              <w:jc w:val="center"/>
              <w:outlineLvl w:val="5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ACAT</w:t>
            </w:r>
          </w:p>
        </w:tc>
        <w:tc>
          <w:tcPr>
            <w:tcW w:w="566" w:type="pct"/>
            <w:vAlign w:val="center"/>
          </w:tcPr>
          <w:p w:rsidR="007D4941" w:rsidRPr="006B7199" w:rsidRDefault="007D4941" w:rsidP="000E4BB4">
            <w:pPr>
              <w:keepNext/>
              <w:keepLines/>
              <w:spacing w:before="200" w:line="276" w:lineRule="auto"/>
              <w:jc w:val="center"/>
              <w:outlineLvl w:val="5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H4L</w:t>
            </w:r>
          </w:p>
        </w:tc>
        <w:tc>
          <w:tcPr>
            <w:tcW w:w="1041" w:type="pct"/>
            <w:vAlign w:val="center"/>
          </w:tcPr>
          <w:p w:rsidR="007D4941" w:rsidRPr="006B7199" w:rsidRDefault="007D4941" w:rsidP="000E4BB4">
            <w:pPr>
              <w:keepNext/>
              <w:keepLines/>
              <w:spacing w:before="200" w:line="276" w:lineRule="auto"/>
              <w:jc w:val="center"/>
              <w:outlineLvl w:val="5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Indel:134DDVR&gt;DDDVR</w:t>
            </w:r>
          </w:p>
        </w:tc>
        <w:tc>
          <w:tcPr>
            <w:tcW w:w="566" w:type="pct"/>
            <w:vAlign w:val="center"/>
          </w:tcPr>
          <w:p w:rsidR="007D4941" w:rsidRPr="006B7199" w:rsidRDefault="007D4941" w:rsidP="000E4BB4">
            <w:pPr>
              <w:keepNext/>
              <w:keepLines/>
              <w:spacing w:before="200" w:line="276" w:lineRule="auto"/>
              <w:jc w:val="center"/>
              <w:outlineLvl w:val="3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14.4%</w:t>
            </w:r>
          </w:p>
        </w:tc>
        <w:tc>
          <w:tcPr>
            <w:tcW w:w="566" w:type="pct"/>
            <w:vAlign w:val="center"/>
          </w:tcPr>
          <w:p w:rsidR="007D4941" w:rsidRPr="006B7199" w:rsidRDefault="007D4941" w:rsidP="000E4BB4">
            <w:pPr>
              <w:keepNext/>
              <w:keepLines/>
              <w:spacing w:before="200" w:line="276" w:lineRule="auto"/>
              <w:jc w:val="center"/>
              <w:outlineLvl w:val="5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0.0%</w:t>
            </w:r>
          </w:p>
        </w:tc>
        <w:tc>
          <w:tcPr>
            <w:tcW w:w="566" w:type="pct"/>
            <w:vAlign w:val="center"/>
          </w:tcPr>
          <w:p w:rsidR="007D4941" w:rsidRPr="006B7199" w:rsidRDefault="007D4941" w:rsidP="000E4BB4">
            <w:pPr>
              <w:keepNext/>
              <w:keepLines/>
              <w:spacing w:before="200" w:line="276" w:lineRule="auto"/>
              <w:jc w:val="center"/>
              <w:outlineLvl w:val="5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5.5%</w:t>
            </w:r>
          </w:p>
        </w:tc>
      </w:tr>
      <w:tr w:rsidR="007D4941" w:rsidRPr="006B7199" w:rsidTr="000E4BB4">
        <w:trPr>
          <w:trHeight w:val="359"/>
        </w:trPr>
        <w:tc>
          <w:tcPr>
            <w:tcW w:w="565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142469</w:t>
            </w:r>
          </w:p>
        </w:tc>
        <w:tc>
          <w:tcPr>
            <w:tcW w:w="565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C</w:t>
            </w:r>
          </w:p>
        </w:tc>
        <w:tc>
          <w:tcPr>
            <w:tcW w:w="565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T</w:t>
            </w:r>
          </w:p>
        </w:tc>
        <w:tc>
          <w:tcPr>
            <w:tcW w:w="566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A24R</w:t>
            </w:r>
          </w:p>
        </w:tc>
        <w:tc>
          <w:tcPr>
            <w:tcW w:w="1041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mis:T1121M:acg&gt;</w:t>
            </w:r>
            <w:proofErr w:type="spellStart"/>
            <w:r w:rsidRPr="006B7199">
              <w:rPr>
                <w:rFonts w:cs="Arial"/>
                <w:sz w:val="12"/>
                <w:szCs w:val="12"/>
              </w:rPr>
              <w:t>aTg</w:t>
            </w:r>
            <w:proofErr w:type="spellEnd"/>
          </w:p>
        </w:tc>
        <w:tc>
          <w:tcPr>
            <w:tcW w:w="566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47.0%</w:t>
            </w:r>
          </w:p>
        </w:tc>
        <w:tc>
          <w:tcPr>
            <w:tcW w:w="566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0.0%</w:t>
            </w:r>
          </w:p>
        </w:tc>
        <w:tc>
          <w:tcPr>
            <w:tcW w:w="566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0.0%</w:t>
            </w:r>
          </w:p>
        </w:tc>
      </w:tr>
      <w:tr w:rsidR="007D4941" w:rsidRPr="006B7199" w:rsidTr="000E4BB4">
        <w:trPr>
          <w:trHeight w:val="359"/>
        </w:trPr>
        <w:tc>
          <w:tcPr>
            <w:tcW w:w="565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146037</w:t>
            </w:r>
          </w:p>
        </w:tc>
        <w:tc>
          <w:tcPr>
            <w:tcW w:w="565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T</w:t>
            </w:r>
          </w:p>
        </w:tc>
        <w:tc>
          <w:tcPr>
            <w:tcW w:w="565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TAA</w:t>
            </w:r>
          </w:p>
        </w:tc>
        <w:tc>
          <w:tcPr>
            <w:tcW w:w="566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A31R</w:t>
            </w:r>
          </w:p>
        </w:tc>
        <w:tc>
          <w:tcPr>
            <w:tcW w:w="1041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indel</w:t>
            </w:r>
          </w:p>
        </w:tc>
        <w:tc>
          <w:tcPr>
            <w:tcW w:w="566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46.1%</w:t>
            </w:r>
          </w:p>
        </w:tc>
        <w:tc>
          <w:tcPr>
            <w:tcW w:w="566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0.0%</w:t>
            </w:r>
          </w:p>
        </w:tc>
        <w:tc>
          <w:tcPr>
            <w:tcW w:w="566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0.0%</w:t>
            </w:r>
          </w:p>
        </w:tc>
      </w:tr>
      <w:tr w:rsidR="007D4941" w:rsidRPr="006B7199" w:rsidTr="000E4BB4">
        <w:trPr>
          <w:trHeight w:val="359"/>
        </w:trPr>
        <w:tc>
          <w:tcPr>
            <w:tcW w:w="565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148449</w:t>
            </w:r>
          </w:p>
        </w:tc>
        <w:tc>
          <w:tcPr>
            <w:tcW w:w="565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TA</w:t>
            </w:r>
          </w:p>
        </w:tc>
        <w:tc>
          <w:tcPr>
            <w:tcW w:w="565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T</w:t>
            </w:r>
          </w:p>
        </w:tc>
        <w:tc>
          <w:tcPr>
            <w:tcW w:w="566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A35R</w:t>
            </w:r>
          </w:p>
        </w:tc>
        <w:tc>
          <w:tcPr>
            <w:tcW w:w="1041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indel</w:t>
            </w:r>
          </w:p>
        </w:tc>
        <w:tc>
          <w:tcPr>
            <w:tcW w:w="566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48.7%</w:t>
            </w:r>
          </w:p>
        </w:tc>
        <w:tc>
          <w:tcPr>
            <w:tcW w:w="566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0.0%</w:t>
            </w:r>
          </w:p>
        </w:tc>
        <w:tc>
          <w:tcPr>
            <w:tcW w:w="566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0.0%</w:t>
            </w:r>
          </w:p>
        </w:tc>
      </w:tr>
      <w:tr w:rsidR="007D4941" w:rsidRPr="006B7199" w:rsidTr="000E4BB4">
        <w:trPr>
          <w:trHeight w:val="359"/>
        </w:trPr>
        <w:tc>
          <w:tcPr>
            <w:tcW w:w="565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148499</w:t>
            </w:r>
          </w:p>
        </w:tc>
        <w:tc>
          <w:tcPr>
            <w:tcW w:w="565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CA</w:t>
            </w:r>
          </w:p>
        </w:tc>
        <w:tc>
          <w:tcPr>
            <w:tcW w:w="565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C</w:t>
            </w:r>
          </w:p>
        </w:tc>
        <w:tc>
          <w:tcPr>
            <w:tcW w:w="566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A35R</w:t>
            </w:r>
          </w:p>
        </w:tc>
        <w:tc>
          <w:tcPr>
            <w:tcW w:w="1041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indel</w:t>
            </w:r>
          </w:p>
        </w:tc>
        <w:tc>
          <w:tcPr>
            <w:tcW w:w="566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29.8%</w:t>
            </w:r>
          </w:p>
        </w:tc>
        <w:tc>
          <w:tcPr>
            <w:tcW w:w="566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0.0%</w:t>
            </w:r>
          </w:p>
        </w:tc>
        <w:tc>
          <w:tcPr>
            <w:tcW w:w="566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3.6%</w:t>
            </w:r>
          </w:p>
        </w:tc>
      </w:tr>
      <w:tr w:rsidR="007D4941" w:rsidRPr="006B7199" w:rsidTr="000E4BB4">
        <w:trPr>
          <w:trHeight w:val="359"/>
        </w:trPr>
        <w:tc>
          <w:tcPr>
            <w:tcW w:w="565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148601</w:t>
            </w:r>
          </w:p>
        </w:tc>
        <w:tc>
          <w:tcPr>
            <w:tcW w:w="565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CTA</w:t>
            </w:r>
          </w:p>
        </w:tc>
        <w:tc>
          <w:tcPr>
            <w:tcW w:w="565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C</w:t>
            </w:r>
          </w:p>
        </w:tc>
        <w:tc>
          <w:tcPr>
            <w:tcW w:w="566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A35R</w:t>
            </w:r>
          </w:p>
        </w:tc>
        <w:tc>
          <w:tcPr>
            <w:tcW w:w="1041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indel</w:t>
            </w:r>
          </w:p>
        </w:tc>
        <w:tc>
          <w:tcPr>
            <w:tcW w:w="566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0.0%</w:t>
            </w:r>
          </w:p>
        </w:tc>
        <w:tc>
          <w:tcPr>
            <w:tcW w:w="566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0.0%</w:t>
            </w:r>
          </w:p>
        </w:tc>
        <w:tc>
          <w:tcPr>
            <w:tcW w:w="566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13.0%</w:t>
            </w:r>
          </w:p>
        </w:tc>
      </w:tr>
      <w:tr w:rsidR="007D4941" w:rsidRPr="006B7199" w:rsidTr="000E4BB4">
        <w:trPr>
          <w:trHeight w:val="359"/>
        </w:trPr>
        <w:tc>
          <w:tcPr>
            <w:tcW w:w="565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148625</w:t>
            </w:r>
          </w:p>
        </w:tc>
        <w:tc>
          <w:tcPr>
            <w:tcW w:w="565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TG</w:t>
            </w:r>
          </w:p>
        </w:tc>
        <w:tc>
          <w:tcPr>
            <w:tcW w:w="565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T</w:t>
            </w:r>
          </w:p>
        </w:tc>
        <w:tc>
          <w:tcPr>
            <w:tcW w:w="566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A35R</w:t>
            </w:r>
          </w:p>
        </w:tc>
        <w:tc>
          <w:tcPr>
            <w:tcW w:w="1041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indel</w:t>
            </w:r>
          </w:p>
        </w:tc>
        <w:tc>
          <w:tcPr>
            <w:tcW w:w="566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1.7%</w:t>
            </w:r>
          </w:p>
        </w:tc>
        <w:tc>
          <w:tcPr>
            <w:tcW w:w="566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18.0%</w:t>
            </w:r>
          </w:p>
        </w:tc>
        <w:tc>
          <w:tcPr>
            <w:tcW w:w="566" w:type="pct"/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31.3%</w:t>
            </w:r>
          </w:p>
        </w:tc>
      </w:tr>
      <w:tr w:rsidR="007D4941" w:rsidRPr="006B7199" w:rsidTr="000E4BB4">
        <w:trPr>
          <w:trHeight w:val="359"/>
        </w:trPr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149912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G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A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A37R</w:t>
            </w:r>
          </w:p>
        </w:tc>
        <w:tc>
          <w:tcPr>
            <w:tcW w:w="1041" w:type="pct"/>
            <w:tcBorders>
              <w:bottom w:val="single" w:sz="4" w:space="0" w:color="auto"/>
            </w:tcBorders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mis:S116N:agc&gt;</w:t>
            </w:r>
            <w:proofErr w:type="spellStart"/>
            <w:r w:rsidRPr="006B7199">
              <w:rPr>
                <w:rFonts w:cs="Arial"/>
                <w:sz w:val="12"/>
                <w:szCs w:val="12"/>
              </w:rPr>
              <w:t>aAc</w:t>
            </w:r>
            <w:proofErr w:type="spellEnd"/>
          </w:p>
        </w:tc>
        <w:tc>
          <w:tcPr>
            <w:tcW w:w="566" w:type="pct"/>
            <w:tcBorders>
              <w:bottom w:val="single" w:sz="4" w:space="0" w:color="auto"/>
            </w:tcBorders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0.0%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64.6%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6.9%</w:t>
            </w:r>
          </w:p>
        </w:tc>
      </w:tr>
      <w:tr w:rsidR="007D4941" w:rsidRPr="006B7199" w:rsidTr="000E4BB4">
        <w:trPr>
          <w:trHeight w:val="359"/>
        </w:trPr>
        <w:tc>
          <w:tcPr>
            <w:tcW w:w="565" w:type="pct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150258</w:t>
            </w:r>
          </w:p>
        </w:tc>
        <w:tc>
          <w:tcPr>
            <w:tcW w:w="565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C</w:t>
            </w:r>
          </w:p>
        </w:tc>
        <w:tc>
          <w:tcPr>
            <w:tcW w:w="565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CA</w:t>
            </w:r>
          </w:p>
        </w:tc>
        <w:tc>
          <w:tcPr>
            <w:tcW w:w="56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A37R</w:t>
            </w:r>
          </w:p>
        </w:tc>
        <w:tc>
          <w:tcPr>
            <w:tcW w:w="1041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indel</w:t>
            </w:r>
          </w:p>
        </w:tc>
        <w:tc>
          <w:tcPr>
            <w:tcW w:w="56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0.0%</w:t>
            </w:r>
          </w:p>
        </w:tc>
        <w:tc>
          <w:tcPr>
            <w:tcW w:w="56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1.5%</w:t>
            </w:r>
          </w:p>
        </w:tc>
        <w:tc>
          <w:tcPr>
            <w:tcW w:w="56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22.0%</w:t>
            </w:r>
          </w:p>
        </w:tc>
      </w:tr>
      <w:tr w:rsidR="007D4941" w:rsidRPr="006B7199" w:rsidTr="000E4BB4">
        <w:trPr>
          <w:trHeight w:val="359"/>
        </w:trPr>
        <w:tc>
          <w:tcPr>
            <w:tcW w:w="5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  <w:r w:rsidRPr="006B7199">
              <w:rPr>
                <w:rFonts w:cs="Arial"/>
                <w:sz w:val="12"/>
                <w:szCs w:val="12"/>
              </w:rPr>
              <w:t>* Not annotated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4941" w:rsidRPr="006B7199" w:rsidRDefault="007D4941" w:rsidP="000E4BB4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</w:tbl>
    <w:p w:rsidR="00956C03" w:rsidRDefault="00956C03">
      <w:bookmarkStart w:id="0" w:name="_GoBack"/>
      <w:bookmarkEnd w:id="0"/>
    </w:p>
    <w:sectPr w:rsidR="00956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41"/>
    <w:rsid w:val="00266603"/>
    <w:rsid w:val="00373B04"/>
    <w:rsid w:val="005156F9"/>
    <w:rsid w:val="00787A47"/>
    <w:rsid w:val="007D4941"/>
    <w:rsid w:val="007F485A"/>
    <w:rsid w:val="00956C03"/>
    <w:rsid w:val="00B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941"/>
    <w:pPr>
      <w:spacing w:after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941"/>
    <w:pPr>
      <w:spacing w:after="0" w:line="240" w:lineRule="auto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941"/>
    <w:pPr>
      <w:spacing w:after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941"/>
    <w:pPr>
      <w:spacing w:after="0" w:line="240" w:lineRule="auto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 Hutchinson Cancer Research Center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Brennan</dc:creator>
  <cp:lastModifiedBy>Adam Geballe</cp:lastModifiedBy>
  <cp:revision>2</cp:revision>
  <dcterms:created xsi:type="dcterms:W3CDTF">2014-02-07T22:48:00Z</dcterms:created>
  <dcterms:modified xsi:type="dcterms:W3CDTF">2014-02-07T22:48:00Z</dcterms:modified>
</cp:coreProperties>
</file>