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2F" w:rsidRDefault="00C67945" w:rsidP="003D622F">
      <w:pPr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Supplementary Table SI</w:t>
      </w:r>
      <w:r w:rsidR="003D622F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3D622F">
        <w:rPr>
          <w:rFonts w:ascii="Times New Roman" w:hAnsi="Times New Roman"/>
          <w:sz w:val="24"/>
          <w:szCs w:val="24"/>
          <w:lang w:val="en-GB"/>
        </w:rPr>
        <w:t>Primers used to amplify GABA</w:t>
      </w:r>
      <w:r w:rsidR="003D622F">
        <w:rPr>
          <w:rFonts w:ascii="Times New Roman" w:hAnsi="Times New Roman"/>
          <w:sz w:val="24"/>
          <w:szCs w:val="24"/>
          <w:vertAlign w:val="subscript"/>
          <w:lang w:val="en-GB"/>
        </w:rPr>
        <w:t>A</w:t>
      </w:r>
      <w:r w:rsidR="003D622F">
        <w:rPr>
          <w:rFonts w:ascii="Times New Roman" w:hAnsi="Times New Roman"/>
          <w:sz w:val="24"/>
          <w:szCs w:val="24"/>
          <w:lang w:val="en-GB"/>
        </w:rPr>
        <w:t xml:space="preserve">R channel sub-units, GAD 65, GAD 67 and GAPDH cDNA.  </w:t>
      </w:r>
    </w:p>
    <w:p w:rsidR="00CB62BB" w:rsidRPr="00514C91" w:rsidRDefault="00CB62BB" w:rsidP="00CB62BB">
      <w:pPr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93"/>
        <w:gridCol w:w="4394"/>
        <w:gridCol w:w="1276"/>
        <w:gridCol w:w="1134"/>
      </w:tblGrid>
      <w:tr w:rsidR="00CB62BB" w:rsidRPr="00514C91" w:rsidTr="00990EEC">
        <w:trPr>
          <w:cantSplit/>
          <w:trHeight w:val="440"/>
        </w:trPr>
        <w:tc>
          <w:tcPr>
            <w:tcW w:w="993" w:type="dxa"/>
            <w:tcBorders>
              <w:top w:val="single" w:sz="1" w:space="0" w:color="000000"/>
              <w:left w:val="none" w:sz="8" w:space="0" w:color="000000"/>
              <w:bottom w:val="single" w:sz="1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GABA</w:t>
            </w:r>
            <w:r w:rsidRPr="00514C91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GB"/>
              </w:rPr>
              <w:t>A</w:t>
            </w: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 Subunit</w:t>
            </w:r>
          </w:p>
        </w:tc>
        <w:tc>
          <w:tcPr>
            <w:tcW w:w="4394" w:type="dxa"/>
            <w:tcBorders>
              <w:top w:val="single" w:sz="1" w:space="0" w:color="000000"/>
              <w:left w:val="none" w:sz="8" w:space="0" w:color="000000"/>
              <w:bottom w:val="single" w:sz="1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Primer sequence</w:t>
            </w:r>
            <w:r w:rsidR="00D10820" w:rsidRPr="00D1082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1" w:space="0" w:color="000000"/>
              <w:left w:val="none" w:sz="8" w:space="0" w:color="000000"/>
              <w:bottom w:val="single" w:sz="1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Amplicon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size </w:t>
            </w: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(bp)</w:t>
            </w:r>
          </w:p>
        </w:tc>
        <w:tc>
          <w:tcPr>
            <w:tcW w:w="1134" w:type="dxa"/>
            <w:tcBorders>
              <w:top w:val="single" w:sz="1" w:space="0" w:color="000000"/>
              <w:left w:val="none" w:sz="8" w:space="0" w:color="000000"/>
              <w:bottom w:val="single" w:sz="1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Amplicon position</w:t>
            </w:r>
          </w:p>
        </w:tc>
      </w:tr>
      <w:tr w:rsidR="00CB62BB" w:rsidRPr="00514C91" w:rsidTr="00990EEC">
        <w:trPr>
          <w:cantSplit/>
          <w:trHeight w:val="438"/>
        </w:trPr>
        <w:tc>
          <w:tcPr>
            <w:tcW w:w="993" w:type="dxa"/>
            <w:tcBorders>
              <w:top w:val="single" w:sz="1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F:5’-</w:t>
            </w: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AGTGGTTGTAGCAGAAGATG-3’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R: 5’-</w:t>
            </w: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AGGAGACTTGGGAGAGAATA-3’</w:t>
            </w:r>
          </w:p>
        </w:tc>
        <w:tc>
          <w:tcPr>
            <w:tcW w:w="1276" w:type="dxa"/>
            <w:tcBorders>
              <w:top w:val="single" w:sz="1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134" w:type="dxa"/>
            <w:tcBorders>
              <w:top w:val="single" w:sz="1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1392-1591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5’-CCAAGTGTCATTCTGGCTGA-3’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5’-CGCATAGGCGTTGTTCTGTA-3’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301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1095-1395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5’-TCCTGCTGAGACCAAGACCT-3’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5’-GGCTCAATCCAAGCAATGTT-3’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361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1601-1961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RT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F:</w:t>
            </w:r>
            <w:r w:rsidRPr="00C023F7">
              <w:rPr>
                <w:rFonts w:ascii="Times New Roman" w:hAnsi="Times New Roman"/>
              </w:rPr>
              <w:t xml:space="preserve"> 5’-</w:t>
            </w:r>
            <w:r w:rsidRPr="00C023F7">
              <w:rPr>
                <w:rFonts w:ascii="Times New Roman" w:hAnsi="Times New Roman"/>
                <w:sz w:val="24"/>
                <w:szCs w:val="24"/>
                <w:lang w:val="en-GB"/>
              </w:rPr>
              <w:t>TGTCCCTGCCCGCACAGTCT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R: 5’-</w:t>
            </w:r>
            <w:r w:rsidRPr="00C023F7">
              <w:rPr>
                <w:rFonts w:ascii="Times New Roman" w:hAnsi="Times New Roman"/>
                <w:sz w:val="24"/>
                <w:szCs w:val="24"/>
                <w:lang w:val="en-GB"/>
              </w:rPr>
              <w:t>GGCCGTCGCGTATGCCACTT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103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1184-1286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4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5’-TCCCCTGAGTTACAGGTTGG-3’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5’-CAGAAACCATCTTCGCAACA-3’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372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138-509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5’-GGACTCTTGGATGGCTATGA-3’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5’-ATTGTCAGACGCATGGTGTA-3’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344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507-850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α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6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5’-AACTTTCAGTGGCATTGGAC-3’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5’-GAACCTCCTGGTGTTAGCAA-3’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225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2133-2357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β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5’-AAGGTGGAGTTCACAACAGG-3’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5’-TTTGACGTAAGGGATCTTCG-3’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249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664-912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β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5’-CACAATGCTTGCCTATGATG-3’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5’-CTTCTCACGGAAGGCTGTAG-3’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274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1600-1873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β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5’-CAGTCACCATGGACTGACAC-3’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5’-TGTCTCCTCCCACTGTTACC-3’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292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3209-3500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γ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5’-TGTTCAATCTGGTTTACTGG-3’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5’-AGCTAATGAGCAATCTAGGC-3’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457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1756-2212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γ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5’-TCTCTGCCCAAGGTCTCCTA-3’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5’-AAGGTGTGTGGCATTGTTCA-3’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219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959-1177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γ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5’-CAGGACCTGACAGACAAGCA-3’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5’-TATTGGCAAATGCCTGAACA-3’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356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1135-1520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δ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5’-GAATCCGTTCCAGACTCAAA-3’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5’-GCACTAGGCTCAACTTCAGG-3’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349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1339-1687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θ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5’-GCTGGAGGTGGAGAGCTATG-3’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5’-GGAGAGAATGGTGGTGAGGA-3’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253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614-866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ε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5’-TCAATGCGAAGAACACTTGG-3’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5’-AGAAGTCCAAAGCCGTGAGA-3’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327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1954-2280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π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5’-CGTCCATGAAGACTTGCTGA-3’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5’-TCAGGCAGGGTAATCCACTC-3’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324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2294-2617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ρ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5’-CTGGAAATCGAAAGCTACGC-3’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5’-AGATGTGACGACGCAGAGTG-3’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205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741-945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ρ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RT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F: 5’-</w:t>
            </w:r>
            <w:r w:rsidRPr="00D67209">
              <w:rPr>
                <w:rFonts w:ascii="Times New Roman" w:hAnsi="Times New Roman"/>
                <w:sz w:val="24"/>
                <w:szCs w:val="24"/>
                <w:lang w:val="en-GB"/>
              </w:rPr>
              <w:t>GCTGCTGAGAGCACAGCGCA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R: 5’-</w:t>
            </w:r>
            <w:r w:rsidRPr="0078304E">
              <w:rPr>
                <w:rFonts w:ascii="Times New Roman" w:hAnsi="Times New Roman"/>
                <w:sz w:val="24"/>
                <w:szCs w:val="24"/>
                <w:lang w:val="en-GB"/>
              </w:rPr>
              <w:t>TGGGCTGCCTTGCTTGTGGG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159-278</w:t>
            </w:r>
          </w:p>
        </w:tc>
      </w:tr>
      <w:tr w:rsidR="00CB62BB" w:rsidRPr="00514C91" w:rsidTr="00990EEC">
        <w:trPr>
          <w:cantSplit/>
          <w:trHeight w:val="420"/>
        </w:trPr>
        <w:tc>
          <w:tcPr>
            <w:tcW w:w="993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ρ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4394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5’-CCAAGCCAAGCCATTTGTAT-3’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5’-GTCCCTCCAGTAATGCCTCA-3’</w:t>
            </w:r>
          </w:p>
        </w:tc>
        <w:tc>
          <w:tcPr>
            <w:tcW w:w="1276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227</w:t>
            </w:r>
          </w:p>
        </w:tc>
        <w:tc>
          <w:tcPr>
            <w:tcW w:w="1134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246-472</w:t>
            </w:r>
          </w:p>
        </w:tc>
      </w:tr>
      <w:tr w:rsidR="00CB62BB" w:rsidRPr="00514C91" w:rsidTr="00990EEC">
        <w:trPr>
          <w:cantSplit/>
          <w:trHeight w:val="421"/>
        </w:trPr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ρ</w:t>
            </w:r>
            <w:r w:rsidRPr="00514C91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F: 5’-TACTGGAAACACGGCAACAA-3’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R: 5’-ACCGCCTTGACATAGGACAC-3’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347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4C91">
              <w:rPr>
                <w:rFonts w:ascii="Times New Roman" w:hAnsi="Times New Roman"/>
                <w:sz w:val="24"/>
                <w:szCs w:val="24"/>
                <w:lang w:val="en-GB"/>
              </w:rPr>
              <w:t>634-980</w:t>
            </w:r>
          </w:p>
        </w:tc>
      </w:tr>
      <w:tr w:rsidR="00CB62BB" w:rsidRPr="00514C91" w:rsidTr="00990EEC">
        <w:trPr>
          <w:cantSplit/>
          <w:trHeight w:val="421"/>
        </w:trPr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GAD65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450CA8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F:</w:t>
            </w: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5’-GCTGGAACCACCGTGTATGG-3’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R: 5’-TCCACGTGCATCCAGATCTTAT-3’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1342-1427</w:t>
            </w:r>
          </w:p>
        </w:tc>
      </w:tr>
      <w:tr w:rsidR="00CB62BB" w:rsidRPr="00514C91" w:rsidTr="00990EEC">
        <w:trPr>
          <w:cantSplit/>
          <w:trHeight w:val="421"/>
        </w:trPr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GAD67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450CA8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F: 5’-TCCACCATCAACGGCATTAT-3’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R: 5’-AGCGGCAGGTGTTGGATAAC-3’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4651-4738</w:t>
            </w:r>
          </w:p>
        </w:tc>
      </w:tr>
      <w:tr w:rsidR="00CB62BB" w:rsidRPr="00514C91" w:rsidTr="00990EEC">
        <w:trPr>
          <w:cantSplit/>
          <w:trHeight w:val="42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GAPDH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450CA8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F:5’-CCCATCACCATCTTCCAGCA-3’</w:t>
            </w:r>
          </w:p>
          <w:p w:rsidR="00CB62BB" w:rsidRPr="00514C91" w:rsidRDefault="00CB62BB" w:rsidP="00990EEC">
            <w:pPr>
              <w:suppressLineNumbers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50CA8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R:5’-CGACATACTCAGCACCGGC-3’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BB" w:rsidRPr="00514C91" w:rsidRDefault="00CB62BB" w:rsidP="00990EEC">
            <w:pPr>
              <w:suppressLineNumbers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277-328</w:t>
            </w:r>
          </w:p>
        </w:tc>
      </w:tr>
    </w:tbl>
    <w:p w:rsidR="00CB62BB" w:rsidRDefault="00CB62BB" w:rsidP="00CB62BB">
      <w:pPr>
        <w:suppressLineNumbers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820" w:rsidRPr="00D10820" w:rsidRDefault="00D10820" w:rsidP="00CB62BB">
      <w:pPr>
        <w:suppressLineNumbers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10820">
        <w:rPr>
          <w:rFonts w:ascii="Times New Roman" w:hAnsi="Times New Roman"/>
          <w:sz w:val="24"/>
          <w:szCs w:val="24"/>
          <w:vertAlign w:val="superscript"/>
        </w:rPr>
        <w:t>a</w:t>
      </w:r>
      <w:r w:rsidRPr="00D10820">
        <w:rPr>
          <w:rFonts w:ascii="Times New Roman" w:hAnsi="Times New Roman"/>
          <w:sz w:val="24"/>
          <w:szCs w:val="24"/>
        </w:rPr>
        <w:t xml:space="preserve"> Primers were designed as indicated under Materials and Methods</w:t>
      </w:r>
      <w:r>
        <w:rPr>
          <w:rFonts w:ascii="Times New Roman" w:hAnsi="Times New Roman"/>
          <w:sz w:val="24"/>
          <w:szCs w:val="24"/>
        </w:rPr>
        <w:t>.</w:t>
      </w:r>
    </w:p>
    <w:p w:rsidR="00CB62BB" w:rsidRDefault="00CB62BB" w:rsidP="00CB62BB"/>
    <w:p w:rsidR="000C0EBC" w:rsidRDefault="000C0EBC" w:rsidP="00CB62BB">
      <w:pPr>
        <w:suppressLineNumber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both"/>
      </w:pPr>
    </w:p>
    <w:sectPr w:rsidR="000C0EBC" w:rsidSect="000C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3CDD"/>
    <w:rsid w:val="000C0EBC"/>
    <w:rsid w:val="001964F0"/>
    <w:rsid w:val="001D7EB9"/>
    <w:rsid w:val="001E27DB"/>
    <w:rsid w:val="002A734E"/>
    <w:rsid w:val="00345830"/>
    <w:rsid w:val="00395468"/>
    <w:rsid w:val="003A1EDA"/>
    <w:rsid w:val="003D622F"/>
    <w:rsid w:val="00443D8C"/>
    <w:rsid w:val="00446FF0"/>
    <w:rsid w:val="00467144"/>
    <w:rsid w:val="00474FBB"/>
    <w:rsid w:val="004C53F8"/>
    <w:rsid w:val="00555D30"/>
    <w:rsid w:val="00583CDD"/>
    <w:rsid w:val="005928FF"/>
    <w:rsid w:val="005A3CB7"/>
    <w:rsid w:val="00692654"/>
    <w:rsid w:val="00693CDF"/>
    <w:rsid w:val="006C4172"/>
    <w:rsid w:val="006D387F"/>
    <w:rsid w:val="006D42D9"/>
    <w:rsid w:val="0078304E"/>
    <w:rsid w:val="008604EF"/>
    <w:rsid w:val="008A470B"/>
    <w:rsid w:val="008E0AF3"/>
    <w:rsid w:val="00914951"/>
    <w:rsid w:val="00947688"/>
    <w:rsid w:val="00AA738D"/>
    <w:rsid w:val="00C023F7"/>
    <w:rsid w:val="00C67945"/>
    <w:rsid w:val="00CB62BB"/>
    <w:rsid w:val="00D02D8F"/>
    <w:rsid w:val="00D10820"/>
    <w:rsid w:val="00D30254"/>
    <w:rsid w:val="00D67209"/>
    <w:rsid w:val="00ED5AB6"/>
    <w:rsid w:val="00F92D66"/>
    <w:rsid w:val="00F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D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A137-AAD6-4DD2-A88E-D712C2F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Smittskyddsinstitutet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Barragan</dc:creator>
  <cp:lastModifiedBy>Antonio Barragan</cp:lastModifiedBy>
  <cp:revision>2</cp:revision>
  <dcterms:created xsi:type="dcterms:W3CDTF">2012-05-31T12:27:00Z</dcterms:created>
  <dcterms:modified xsi:type="dcterms:W3CDTF">2012-05-31T12:27:00Z</dcterms:modified>
</cp:coreProperties>
</file>