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B6" w:rsidRDefault="00C34EB6" w:rsidP="00C34EB6">
      <w:proofErr w:type="gramStart"/>
      <w:r>
        <w:rPr>
          <w:b/>
        </w:rPr>
        <w:t>S</w:t>
      </w:r>
      <w:r w:rsidR="0085339B">
        <w:rPr>
          <w:b/>
        </w:rPr>
        <w:t xml:space="preserve">1 </w:t>
      </w:r>
      <w:r w:rsidRPr="00F5417A">
        <w:rPr>
          <w:b/>
        </w:rPr>
        <w:t>Table.</w:t>
      </w:r>
      <w:proofErr w:type="gramEnd"/>
      <w:r>
        <w:t xml:space="preserve"> </w:t>
      </w:r>
      <w:r w:rsidRPr="00CB07BB">
        <w:t xml:space="preserve">Baseline Characteristics of the Study Population According to </w:t>
      </w:r>
      <w:r>
        <w:t>Marijuana Use Status</w:t>
      </w:r>
      <w:r>
        <w:rPr>
          <w:rFonts w:hint="eastAsia"/>
        </w:rPr>
        <w:t xml:space="preserve"> </w:t>
      </w:r>
      <w:r>
        <w:t>(NHANES III, n=8,286)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55"/>
        <w:gridCol w:w="1232"/>
        <w:gridCol w:w="1219"/>
        <w:gridCol w:w="828"/>
        <w:gridCol w:w="1402"/>
        <w:gridCol w:w="1107"/>
        <w:gridCol w:w="828"/>
      </w:tblGrid>
      <w:tr w:rsidR="00C34EB6" w:rsidTr="00C1060E"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Pr="00290DD8" w:rsidRDefault="00C34EB6" w:rsidP="00C1060E">
            <w:r>
              <w:t>Marijuana use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>
            <w:r>
              <w:t>Never (n=5,227)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>
            <w:r>
              <w:t>Past user (n=2,503)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>
            <w:r>
              <w:t>Current user (n=556)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25764A" w:rsidP="00C1060E">
            <w:r>
              <w:t>P-value</w:t>
            </w: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25764A" w:rsidP="00C1060E">
            <w:r>
              <w:t>P-value</w:t>
            </w:r>
            <w:r w:rsidRPr="0025764A">
              <w:rPr>
                <w:vertAlign w:val="superscript"/>
              </w:rPr>
              <w:t>*</w:t>
            </w:r>
          </w:p>
        </w:tc>
      </w:tr>
      <w:tr w:rsidR="00C34EB6" w:rsidTr="00C1060E"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1250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>
            <w:r>
              <w:t>Light user (n=377)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>
            <w:r>
              <w:t>Heavy user (n=179)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</w:tr>
      <w:tr w:rsidR="00C34EB6" w:rsidTr="00C1060E">
        <w:tc>
          <w:tcPr>
            <w:tcW w:w="1725" w:type="dxa"/>
            <w:tcBorders>
              <w:left w:val="nil"/>
              <w:bottom w:val="nil"/>
              <w:right w:val="nil"/>
            </w:tcBorders>
          </w:tcPr>
          <w:p w:rsidR="00C34EB6" w:rsidRPr="00290DD8" w:rsidRDefault="00C34EB6" w:rsidP="00C1060E">
            <w:r w:rsidRPr="00290DD8">
              <w:t>Age</w:t>
            </w:r>
            <w:r>
              <w:rPr>
                <w:rFonts w:hint="eastAsia"/>
              </w:rPr>
              <w:t xml:space="preserve"> (years)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C34EB6" w:rsidRDefault="00C34EB6" w:rsidP="00C1060E">
            <w:r>
              <w:t>40.8 ± 0.3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34EB6" w:rsidRDefault="00C34EB6" w:rsidP="00C1060E">
            <w:r>
              <w:t xml:space="preserve">34.1 </w:t>
            </w:r>
            <w:r w:rsidRPr="008760B9">
              <w:t xml:space="preserve">± </w:t>
            </w:r>
            <w:r>
              <w:t>0.3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C34EB6" w:rsidRDefault="00C34EB6" w:rsidP="00C1060E">
            <w:r>
              <w:t xml:space="preserve">30.5 </w:t>
            </w:r>
            <w:r w:rsidRPr="008760B9">
              <w:t xml:space="preserve">± </w:t>
            </w:r>
            <w:r>
              <w:t>0.5</w:t>
            </w: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C34EB6" w:rsidRDefault="00C34EB6" w:rsidP="00C1060E">
            <w:r>
              <w:t>30.3</w:t>
            </w:r>
            <w:r w:rsidRPr="008760B9">
              <w:t xml:space="preserve"> ± </w:t>
            </w:r>
            <w:r>
              <w:t>0.6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C34EB6" w:rsidRDefault="00C34EB6" w:rsidP="00C1060E">
            <w:r>
              <w:t>30.9</w:t>
            </w:r>
            <w:r w:rsidRPr="008760B9">
              <w:t xml:space="preserve"> ± </w:t>
            </w:r>
            <w:r>
              <w:t>0.7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&lt;0.001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34EB6" w:rsidRPr="0016098B" w:rsidRDefault="00C34EB6" w:rsidP="00C1060E">
            <w:r w:rsidRPr="0016098B">
              <w:rPr>
                <w:rFonts w:hint="eastAsia"/>
              </w:rPr>
              <w:t>Male (%)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Pr="0016098B" w:rsidRDefault="00C34EB6" w:rsidP="00C1060E">
            <w:r w:rsidRPr="0016098B">
              <w:t>42.9 ± 0.8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Pr="0016098B" w:rsidRDefault="00C34EB6" w:rsidP="00C1060E">
            <w:r w:rsidRPr="0016098B">
              <w:t>53.9 ± 1.4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Pr="0016098B" w:rsidRDefault="00C34EB6" w:rsidP="00C1060E">
            <w:r w:rsidRPr="0016098B">
              <w:t>62.7 ± 3.4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Pr="0016098B" w:rsidRDefault="00C34EB6" w:rsidP="00C1060E">
            <w:r w:rsidRPr="0016098B"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Pr="0016098B" w:rsidRDefault="00C34EB6" w:rsidP="00C1060E">
            <w:r w:rsidRPr="0016098B">
              <w:t>60.3 ± 4.2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Pr="0016098B" w:rsidRDefault="00C34EB6" w:rsidP="00C1060E">
            <w:r w:rsidRPr="0016098B">
              <w:t>68.1 ± 5.6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Pr="0016098B" w:rsidRDefault="00C34EB6" w:rsidP="00C1060E">
            <w:r w:rsidRPr="0016098B">
              <w:t>&lt;0.001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34EB6" w:rsidRPr="00290DD8" w:rsidRDefault="00C34EB6" w:rsidP="00C1060E">
            <w:r w:rsidRPr="00290DD8">
              <w:t>B</w:t>
            </w:r>
            <w:r>
              <w:rPr>
                <w:rFonts w:hint="eastAsia"/>
              </w:rPr>
              <w:t xml:space="preserve">ody mass </w:t>
            </w:r>
            <w:r>
              <w:t>index</w:t>
            </w:r>
            <w:r>
              <w:rPr>
                <w:rFonts w:hint="eastAsia"/>
              </w:rPr>
              <w:t xml:space="preserve"> (kg/m</w:t>
            </w:r>
            <w:r w:rsidRPr="0006033C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27.1 ± 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2</w:t>
            </w:r>
            <w:r>
              <w:t>6.0</w:t>
            </w:r>
            <w:r w:rsidRPr="008760B9">
              <w:t xml:space="preserve"> ± 0.</w:t>
            </w:r>
            <w: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2</w:t>
            </w:r>
            <w:r>
              <w:t>5.7</w:t>
            </w:r>
            <w:r w:rsidRPr="008760B9">
              <w:t xml:space="preserve"> ± 0.</w:t>
            </w: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25.3</w:t>
            </w:r>
            <w:r w:rsidRPr="008760B9">
              <w:t xml:space="preserve"> ± 0.</w:t>
            </w:r>
            <w: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 xml:space="preserve">26.5 </w:t>
            </w:r>
            <w:r w:rsidRPr="008760B9">
              <w:t>± 0.</w:t>
            </w:r>
            <w: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&lt;0.001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34EB6" w:rsidRPr="00290DD8" w:rsidRDefault="00C34EB6" w:rsidP="00C1060E">
            <w:r>
              <w:rPr>
                <w:rFonts w:hint="eastAsia"/>
              </w:rPr>
              <w:t>Waist circumference (cm)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92.1 ± 0.4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89.4</w:t>
            </w:r>
            <w:r w:rsidRPr="008760B9">
              <w:t xml:space="preserve"> ± </w:t>
            </w:r>
            <w:r>
              <w:t>0.4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87.9</w:t>
            </w:r>
            <w:r w:rsidRPr="008760B9">
              <w:t xml:space="preserve"> ± </w:t>
            </w:r>
            <w: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86.7</w:t>
            </w:r>
            <w:r w:rsidRPr="008760B9">
              <w:t xml:space="preserve"> ± </w:t>
            </w:r>
            <w:r>
              <w:t>1.4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90.6</w:t>
            </w:r>
            <w:r w:rsidRPr="008760B9">
              <w:t xml:space="preserve"> ± </w:t>
            </w:r>
            <w:r>
              <w:t>1.6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&lt;0.001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 xml:space="preserve">Hypertension (%)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17.3 ± 0.9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 xml:space="preserve">9.9 </w:t>
            </w:r>
            <w:r w:rsidRPr="008760B9">
              <w:t xml:space="preserve">± </w:t>
            </w:r>
            <w:r>
              <w:t>0.9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 xml:space="preserve">9.0 </w:t>
            </w:r>
            <w:r w:rsidRPr="008760B9">
              <w:t xml:space="preserve">± </w:t>
            </w:r>
            <w:r>
              <w:t>2.0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10.4</w:t>
            </w:r>
            <w:r w:rsidRPr="008760B9">
              <w:t xml:space="preserve"> ± </w:t>
            </w:r>
            <w:r>
              <w:t>2.3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5.8</w:t>
            </w:r>
            <w:r w:rsidRPr="008760B9">
              <w:t xml:space="preserve"> ± </w:t>
            </w:r>
            <w:r>
              <w:t>2.5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&lt;0.001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 xml:space="preserve">Diabetes (%)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5.9 ± 0.5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2.3</w:t>
            </w:r>
            <w:r w:rsidRPr="008760B9">
              <w:t xml:space="preserve"> ± </w:t>
            </w:r>
            <w:r>
              <w:t>0.5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1.3</w:t>
            </w:r>
            <w:r w:rsidRPr="008760B9">
              <w:t xml:space="preserve"> ± </w:t>
            </w:r>
            <w:r>
              <w:t>0.6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1.2</w:t>
            </w:r>
            <w:r w:rsidRPr="008760B9">
              <w:t xml:space="preserve"> ± </w:t>
            </w:r>
            <w:r>
              <w:t>0.8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1.5</w:t>
            </w:r>
            <w:r w:rsidRPr="008760B9">
              <w:t xml:space="preserve"> ± </w:t>
            </w:r>
            <w:r>
              <w:t>0.8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 w:rsidRPr="00BC006A">
              <w:rPr>
                <w:rFonts w:hint="eastAsia"/>
              </w:rPr>
              <w:t>&lt;0.001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 xml:space="preserve">Ethnicity (%)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 xml:space="preserve">  </w:t>
            </w:r>
            <w:r>
              <w:t>Hispanics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11.4 ± 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3.6</w:t>
            </w:r>
            <w:r w:rsidRPr="008760B9">
              <w:t xml:space="preserve"> ± </w:t>
            </w:r>
            <w:r>
              <w:t>0.6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7.1</w:t>
            </w:r>
            <w:r w:rsidRPr="008760B9">
              <w:t xml:space="preserve"> ± </w:t>
            </w:r>
            <w:r>
              <w:t>1.9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7.8</w:t>
            </w:r>
            <w:r w:rsidRPr="008760B9">
              <w:t xml:space="preserve"> ± </w:t>
            </w:r>
            <w:r>
              <w:t>2.3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5.5</w:t>
            </w:r>
            <w:r w:rsidRPr="008760B9">
              <w:t xml:space="preserve"> ± </w:t>
            </w:r>
            <w:r>
              <w:t>2.7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 xml:space="preserve">  Non-Hispanic white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71.0 ± 1.7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82.1</w:t>
            </w:r>
            <w:r w:rsidRPr="008760B9">
              <w:t xml:space="preserve"> ± </w:t>
            </w:r>
            <w:r>
              <w:t>1.0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71.7</w:t>
            </w:r>
            <w:r w:rsidRPr="008760B9">
              <w:t xml:space="preserve"> ± </w:t>
            </w:r>
            <w:r>
              <w:t>2.6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71.8</w:t>
            </w:r>
            <w:r w:rsidRPr="008760B9">
              <w:t xml:space="preserve"> ± </w:t>
            </w:r>
            <w:r>
              <w:t>3.0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71.4</w:t>
            </w:r>
            <w:r w:rsidRPr="008760B9">
              <w:t xml:space="preserve"> ± </w:t>
            </w:r>
            <w:r>
              <w:t>3.8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 xml:space="preserve">  Non-Hispanic black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10.3 ± 0.7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10.3</w:t>
            </w:r>
            <w:r w:rsidRPr="008760B9">
              <w:t xml:space="preserve"> ± </w:t>
            </w:r>
            <w:r>
              <w:t>0.8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17.5</w:t>
            </w:r>
            <w:r w:rsidRPr="008760B9">
              <w:t xml:space="preserve"> ± </w:t>
            </w:r>
            <w:r>
              <w:t>1.8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17.0</w:t>
            </w:r>
            <w:r w:rsidRPr="008760B9">
              <w:t xml:space="preserve"> ± </w:t>
            </w:r>
            <w:r>
              <w:t>2.2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1</w:t>
            </w:r>
            <w:r>
              <w:t>8.4</w:t>
            </w:r>
            <w:r w:rsidRPr="008760B9">
              <w:t xml:space="preserve"> ± </w:t>
            </w:r>
            <w:r>
              <w:t>2.6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 xml:space="preserve">  Asian/Other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7.4 ± 0.7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4</w:t>
            </w:r>
            <w:r>
              <w:rPr>
                <w:rFonts w:hint="eastAsia"/>
              </w:rPr>
              <w:t>.</w:t>
            </w:r>
            <w:r>
              <w:t>1</w:t>
            </w:r>
            <w:r w:rsidRPr="008760B9">
              <w:t xml:space="preserve"> ± </w:t>
            </w:r>
            <w:r>
              <w:t>0</w:t>
            </w:r>
            <w:r>
              <w:rPr>
                <w:rFonts w:hint="eastAsia"/>
              </w:rPr>
              <w:t>.3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3.8</w:t>
            </w:r>
            <w:r w:rsidRPr="008760B9">
              <w:t xml:space="preserve"> ± 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3.4</w:t>
            </w:r>
            <w:r w:rsidRPr="008760B9">
              <w:t xml:space="preserve"> ± 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4.7</w:t>
            </w:r>
            <w:r w:rsidRPr="008760B9">
              <w:t xml:space="preserve"> ± </w:t>
            </w:r>
            <w:r>
              <w:t>1.0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>Smoking (%)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</w:t>
            </w:r>
            <w:r>
              <w:rPr>
                <w:rFonts w:hint="eastAsia"/>
              </w:rPr>
              <w:t>0.0</w:t>
            </w:r>
            <w:r>
              <w:t>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 xml:space="preserve">  Never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58.7 ± 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 xml:space="preserve">33.7 </w:t>
            </w:r>
            <w:r w:rsidRPr="008760B9">
              <w:t xml:space="preserve">± </w:t>
            </w:r>
            <w:r>
              <w:t>2.0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 xml:space="preserve">26.8 </w:t>
            </w:r>
            <w:r w:rsidRPr="008760B9">
              <w:t xml:space="preserve">± </w:t>
            </w:r>
            <w:r>
              <w:t>3.5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27.9</w:t>
            </w:r>
            <w:r w:rsidRPr="008760B9">
              <w:t xml:space="preserve"> ± </w:t>
            </w:r>
            <w:r>
              <w:t>3.9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24.2</w:t>
            </w:r>
            <w:r w:rsidRPr="008760B9">
              <w:t xml:space="preserve"> ± </w:t>
            </w:r>
            <w:r>
              <w:t>5.8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pPr>
              <w:ind w:firstLineChars="50" w:firstLine="110"/>
            </w:pPr>
            <w:r w:rsidRPr="00EC4853">
              <w:t>Current smoker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21.6 ± 1.2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37.8</w:t>
            </w:r>
            <w:r w:rsidRPr="008760B9">
              <w:t xml:space="preserve"> ± </w:t>
            </w:r>
            <w:r>
              <w:t>2.1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56.8</w:t>
            </w:r>
            <w:r w:rsidRPr="008760B9">
              <w:t xml:space="preserve"> ± </w:t>
            </w:r>
            <w:r>
              <w:t>3.4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54.1</w:t>
            </w:r>
            <w:r w:rsidRPr="008760B9">
              <w:t xml:space="preserve"> ± </w:t>
            </w:r>
            <w:r>
              <w:t>4.4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63.1</w:t>
            </w:r>
            <w:r w:rsidRPr="008760B9">
              <w:t xml:space="preserve"> ± </w:t>
            </w:r>
            <w:r>
              <w:t>5.0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 xml:space="preserve"> </w:t>
            </w:r>
            <w:r>
              <w:rPr>
                <w:rFonts w:hint="eastAsia"/>
              </w:rPr>
              <w:t xml:space="preserve"> </w:t>
            </w:r>
            <w:r w:rsidRPr="00EC4853">
              <w:t>Ex-smoker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19.8 ± 1.0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28.5</w:t>
            </w:r>
            <w:r w:rsidRPr="008760B9">
              <w:t xml:space="preserve"> ± </w:t>
            </w:r>
            <w:r>
              <w:t>1.3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16.4</w:t>
            </w:r>
            <w:r w:rsidRPr="008760B9">
              <w:t xml:space="preserve"> ± </w:t>
            </w:r>
            <w:r>
              <w:t>3.1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18.0</w:t>
            </w:r>
            <w:r w:rsidRPr="008760B9">
              <w:t xml:space="preserve"> ± </w:t>
            </w:r>
            <w:r>
              <w:t>3.9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12.8</w:t>
            </w:r>
            <w:r w:rsidRPr="008760B9">
              <w:t xml:space="preserve"> ± </w:t>
            </w:r>
            <w:r>
              <w:t>3.6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/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>High education (%)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43.5 ± 1.6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 xml:space="preserve">52.3 </w:t>
            </w:r>
            <w:r w:rsidRPr="008760B9">
              <w:t xml:space="preserve">± </w:t>
            </w:r>
            <w:r>
              <w:t>2.1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 xml:space="preserve">38.2 </w:t>
            </w:r>
            <w:r w:rsidRPr="008760B9">
              <w:t xml:space="preserve">± </w:t>
            </w:r>
            <w:r>
              <w:t>3.6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37.8</w:t>
            </w:r>
            <w:r w:rsidRPr="008760B9">
              <w:t xml:space="preserve"> ± </w:t>
            </w:r>
            <w:r>
              <w:t>4.7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39.0</w:t>
            </w:r>
            <w:r w:rsidRPr="008760B9">
              <w:t xml:space="preserve"> ± </w:t>
            </w:r>
            <w:r>
              <w:t>5.6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</w:t>
            </w:r>
            <w:r>
              <w:rPr>
                <w:rFonts w:hint="eastAsia"/>
              </w:rPr>
              <w:t>0.</w:t>
            </w:r>
            <w:r>
              <w:t>001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>Married status (%)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70.7 ± 0.9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6</w:t>
            </w:r>
            <w:r>
              <w:t>8.9</w:t>
            </w:r>
            <w:r w:rsidRPr="008760B9">
              <w:t xml:space="preserve"> ± </w:t>
            </w:r>
            <w:r>
              <w:t>1.8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49.8</w:t>
            </w:r>
            <w:r w:rsidRPr="008760B9">
              <w:t xml:space="preserve"> ± </w:t>
            </w:r>
            <w:r>
              <w:t>3.2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46.0</w:t>
            </w:r>
            <w:r w:rsidRPr="008760B9">
              <w:t xml:space="preserve"> ± </w:t>
            </w:r>
            <w:r>
              <w:t>3.9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58.4</w:t>
            </w:r>
            <w:r w:rsidRPr="008760B9">
              <w:t xml:space="preserve"> ± </w:t>
            </w:r>
            <w:r>
              <w:t>5.7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</w:t>
            </w:r>
            <w:r>
              <w:rPr>
                <w:rFonts w:hint="eastAsia"/>
              </w:rPr>
              <w:t>0.00</w:t>
            </w:r>
            <w:r>
              <w:t>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r w:rsidRPr="00290DD8">
              <w:t>Poverty</w:t>
            </w:r>
            <w:r w:rsidRPr="00290DD8">
              <w:rPr>
                <w:vertAlign w:val="superscript"/>
              </w:rPr>
              <w:t xml:space="preserve"> </w:t>
            </w:r>
            <w:r w:rsidRPr="00290DD8">
              <w:t>(%)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12.3 ± 1.1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8.6</w:t>
            </w:r>
            <w:r w:rsidRPr="008760B9">
              <w:t xml:space="preserve"> ± </w:t>
            </w:r>
            <w:r>
              <w:t>0.7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17.4</w:t>
            </w:r>
            <w:r w:rsidRPr="008760B9">
              <w:t xml:space="preserve"> ± </w:t>
            </w:r>
            <w:r>
              <w:t>2.9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22.0</w:t>
            </w:r>
            <w:r w:rsidRPr="008760B9">
              <w:t xml:space="preserve"> ± </w:t>
            </w:r>
            <w:r>
              <w:t>4.0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7.3</w:t>
            </w:r>
            <w:r w:rsidRPr="008760B9">
              <w:t xml:space="preserve"> ± </w:t>
            </w:r>
            <w:r>
              <w:t>1.8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pPr>
              <w:rPr>
                <w:color w:val="000000" w:themeColor="text1"/>
              </w:rPr>
            </w:pPr>
            <w:r w:rsidRPr="00290DD8">
              <w:rPr>
                <w:color w:val="000000" w:themeColor="text1"/>
              </w:rPr>
              <w:t>Total cholesterol (mg/</w:t>
            </w:r>
            <w:proofErr w:type="spellStart"/>
            <w:r w:rsidRPr="00290DD8">
              <w:rPr>
                <w:color w:val="000000" w:themeColor="text1"/>
              </w:rPr>
              <w:t>dL</w:t>
            </w:r>
            <w:proofErr w:type="spellEnd"/>
            <w:r w:rsidRPr="00290DD8">
              <w:rPr>
                <w:color w:val="000000" w:themeColor="text1"/>
              </w:rPr>
              <w:t xml:space="preserve">)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203.4 ± 1</w:t>
            </w:r>
            <w:r>
              <w:rPr>
                <w:rFonts w:hint="eastAsia"/>
              </w:rPr>
              <w:t>.</w:t>
            </w: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19</w:t>
            </w:r>
            <w:r>
              <w:t>4.5</w:t>
            </w:r>
            <w:r w:rsidRPr="008760B9">
              <w:t xml:space="preserve"> ± </w:t>
            </w:r>
            <w:r>
              <w:t>1.3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1</w:t>
            </w:r>
            <w:r>
              <w:t>88.2</w:t>
            </w:r>
            <w:r w:rsidRPr="008760B9">
              <w:t xml:space="preserve"> ± </w:t>
            </w:r>
            <w:r>
              <w:t>2.3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1</w:t>
            </w:r>
            <w:r>
              <w:t>85.6</w:t>
            </w:r>
            <w:r w:rsidRPr="008760B9">
              <w:t xml:space="preserve"> ± </w:t>
            </w:r>
            <w:r>
              <w:t>3.0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193.8</w:t>
            </w:r>
            <w:r w:rsidRPr="008760B9">
              <w:t xml:space="preserve"> ± </w:t>
            </w:r>
            <w:r>
              <w:t>3.1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0.</w:t>
            </w:r>
            <w:r>
              <w:t>002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pPr>
              <w:rPr>
                <w:color w:val="000000" w:themeColor="text1"/>
              </w:rPr>
            </w:pPr>
            <w:r w:rsidRPr="00290DD8">
              <w:rPr>
                <w:color w:val="000000" w:themeColor="text1"/>
              </w:rPr>
              <w:t>HDL-cholesterol (mg/</w:t>
            </w:r>
            <w:proofErr w:type="spellStart"/>
            <w:r w:rsidRPr="00290DD8">
              <w:rPr>
                <w:color w:val="000000" w:themeColor="text1"/>
              </w:rPr>
              <w:t>dL</w:t>
            </w:r>
            <w:proofErr w:type="spellEnd"/>
            <w:r w:rsidRPr="00290DD8">
              <w:rPr>
                <w:color w:val="000000" w:themeColor="text1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 xml:space="preserve">49.6 ± </w:t>
            </w:r>
            <w:r>
              <w:rPr>
                <w:rFonts w:hint="eastAsia"/>
              </w:rPr>
              <w:t>0.</w:t>
            </w: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49.4</w:t>
            </w:r>
            <w:r w:rsidRPr="008760B9">
              <w:t xml:space="preserve"> ± </w:t>
            </w:r>
            <w:r>
              <w:rPr>
                <w:rFonts w:hint="eastAsia"/>
              </w:rPr>
              <w:t>0.</w:t>
            </w:r>
            <w: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51.7</w:t>
            </w:r>
            <w:r w:rsidRPr="008760B9">
              <w:t xml:space="preserve"> ± </w:t>
            </w:r>
            <w:r>
              <w:rPr>
                <w:rFonts w:hint="eastAsia"/>
              </w:rPr>
              <w:t>0.</w:t>
            </w:r>
            <w: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0.190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51.4</w:t>
            </w:r>
            <w:r w:rsidRPr="008760B9">
              <w:t xml:space="preserve"> ± </w:t>
            </w:r>
            <w:r>
              <w:t>1.2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5</w:t>
            </w:r>
            <w:r>
              <w:t>2.6</w:t>
            </w:r>
            <w:r w:rsidRPr="008760B9">
              <w:t xml:space="preserve"> ± </w:t>
            </w:r>
            <w:r>
              <w:t>2.0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0.</w:t>
            </w:r>
            <w:r>
              <w:t>136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6" w:rsidRPr="00290DD8" w:rsidRDefault="00C34EB6" w:rsidP="00C1060E">
            <w:pPr>
              <w:rPr>
                <w:color w:val="000000" w:themeColor="text1"/>
              </w:rPr>
            </w:pPr>
            <w:r w:rsidRPr="00290DD8">
              <w:rPr>
                <w:color w:val="000000" w:themeColor="text1"/>
              </w:rPr>
              <w:t>H</w:t>
            </w:r>
            <w:r>
              <w:rPr>
                <w:rFonts w:hint="eastAsia"/>
                <w:color w:val="000000" w:themeColor="text1"/>
              </w:rPr>
              <w:t>bA</w:t>
            </w:r>
            <w:r w:rsidRPr="00290DD8"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c</w:t>
            </w:r>
            <w:r w:rsidRPr="00290DD8">
              <w:rPr>
                <w:color w:val="000000" w:themeColor="text1"/>
              </w:rPr>
              <w:t xml:space="preserve"> (%)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5.</w:t>
            </w:r>
            <w:r>
              <w:t xml:space="preserve">36 ± </w:t>
            </w:r>
            <w:r>
              <w:rPr>
                <w:rFonts w:hint="eastAsia"/>
              </w:rPr>
              <w:t>0.0</w:t>
            </w: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5.</w:t>
            </w:r>
            <w:r>
              <w:t>16</w:t>
            </w:r>
            <w:r w:rsidRPr="008760B9">
              <w:t xml:space="preserve"> ± </w:t>
            </w:r>
            <w:r>
              <w:rPr>
                <w:rFonts w:hint="eastAsia"/>
              </w:rPr>
              <w:t>0.0</w:t>
            </w:r>
            <w: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5.</w:t>
            </w:r>
            <w:r>
              <w:t>17</w:t>
            </w:r>
            <w:r w:rsidRPr="008760B9">
              <w:t xml:space="preserve"> ± </w:t>
            </w:r>
            <w:r>
              <w:rPr>
                <w:rFonts w:hint="eastAsia"/>
              </w:rPr>
              <w:t>0.0</w:t>
            </w:r>
            <w: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t>&lt;0.001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5.</w:t>
            </w:r>
            <w:r>
              <w:t>16</w:t>
            </w:r>
            <w:r w:rsidRPr="008760B9">
              <w:t xml:space="preserve"> ± </w:t>
            </w:r>
            <w:r>
              <w:rPr>
                <w:rFonts w:hint="eastAsia"/>
              </w:rPr>
              <w:t>0.0</w:t>
            </w:r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5.</w:t>
            </w:r>
            <w:r>
              <w:t>19</w:t>
            </w:r>
            <w:r w:rsidRPr="008760B9">
              <w:t xml:space="preserve"> ± </w:t>
            </w:r>
            <w:r>
              <w:rPr>
                <w:rFonts w:hint="eastAsia"/>
              </w:rPr>
              <w:t>0.0</w:t>
            </w:r>
            <w: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4EB6" w:rsidRDefault="00C34EB6" w:rsidP="00C1060E">
            <w:r>
              <w:rPr>
                <w:rFonts w:hint="eastAsia"/>
              </w:rPr>
              <w:t>&lt;0.001</w:t>
            </w:r>
          </w:p>
        </w:tc>
      </w:tr>
      <w:tr w:rsidR="00C34EB6" w:rsidTr="00C1060E"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EB6" w:rsidRPr="003C7859" w:rsidRDefault="00C34EB6" w:rsidP="00C1060E"/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EB6" w:rsidRDefault="00C34EB6" w:rsidP="00C1060E"/>
        </w:tc>
      </w:tr>
    </w:tbl>
    <w:p w:rsidR="00C34EB6" w:rsidRPr="008B47A0" w:rsidRDefault="00C34EB6" w:rsidP="00C34EB6">
      <w:r w:rsidRPr="008B47A0">
        <w:t>Data are expressed as the mean ± SE or proportion ± SE</w:t>
      </w:r>
    </w:p>
    <w:p w:rsidR="00C34EB6" w:rsidRPr="008B47A0" w:rsidRDefault="00C34EB6" w:rsidP="00C34EB6">
      <w:r w:rsidRPr="008B47A0">
        <w:t>Abbreviation</w:t>
      </w:r>
      <w:r w:rsidRPr="008B47A0">
        <w:rPr>
          <w:rFonts w:hint="eastAsia"/>
        </w:rPr>
        <w:t xml:space="preserve">: HDL cholesterol, </w:t>
      </w:r>
      <w:r w:rsidRPr="008B47A0">
        <w:t>h</w:t>
      </w:r>
      <w:r w:rsidRPr="008B47A0">
        <w:rPr>
          <w:rFonts w:hint="eastAsia"/>
        </w:rPr>
        <w:t>igh-density lipoprotein cholesterol</w:t>
      </w:r>
      <w:r w:rsidRPr="008B47A0">
        <w:t xml:space="preserve"> </w:t>
      </w:r>
    </w:p>
    <w:p w:rsidR="00C34EB6" w:rsidRDefault="00C34EB6" w:rsidP="00C34EB6">
      <w:r w:rsidRPr="008B47A0">
        <w:lastRenderedPageBreak/>
        <w:t>Marijuana use was shown as actual number.</w:t>
      </w:r>
    </w:p>
    <w:p w:rsidR="00C34EB6" w:rsidRDefault="0025764A" w:rsidP="00C34EB6">
      <w:pPr>
        <w:rPr>
          <w:b/>
        </w:rPr>
      </w:pPr>
      <w:r w:rsidRPr="0025764A">
        <w:rPr>
          <w:vertAlign w:val="superscript"/>
        </w:rPr>
        <w:t>*</w:t>
      </w:r>
      <w:r w:rsidRPr="0025764A">
        <w:rPr>
          <w:i/>
        </w:rPr>
        <w:t>P</w:t>
      </w:r>
      <w:r w:rsidRPr="0025764A">
        <w:t xml:space="preserve"> value for comparison among </w:t>
      </w:r>
      <w:r>
        <w:t xml:space="preserve">4 </w:t>
      </w:r>
      <w:r w:rsidRPr="0025764A">
        <w:t>groups (</w:t>
      </w:r>
      <w:r>
        <w:t>Never</w:t>
      </w:r>
      <w:r w:rsidRPr="0025764A">
        <w:t xml:space="preserve"> vs. </w:t>
      </w:r>
      <w:r>
        <w:t>Past user</w:t>
      </w:r>
      <w:r w:rsidRPr="0025764A">
        <w:t xml:space="preserve"> vs. </w:t>
      </w:r>
      <w:r>
        <w:t>Light current user vs. Heavy current user</w:t>
      </w:r>
      <w:r w:rsidRPr="0025764A">
        <w:t>).</w:t>
      </w:r>
      <w:bookmarkStart w:id="0" w:name="_GoBack"/>
      <w:bookmarkEnd w:id="0"/>
    </w:p>
    <w:sectPr w:rsidR="00C34E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13" w:rsidRDefault="00A84A13" w:rsidP="00731991">
      <w:pPr>
        <w:spacing w:after="0" w:line="240" w:lineRule="auto"/>
      </w:pPr>
      <w:r>
        <w:separator/>
      </w:r>
    </w:p>
  </w:endnote>
  <w:endnote w:type="continuationSeparator" w:id="0">
    <w:p w:rsidR="00A84A13" w:rsidRDefault="00A84A13" w:rsidP="007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78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991" w:rsidRDefault="007319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991" w:rsidRDefault="00731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13" w:rsidRDefault="00A84A13" w:rsidP="00731991">
      <w:pPr>
        <w:spacing w:after="0" w:line="240" w:lineRule="auto"/>
      </w:pPr>
      <w:r>
        <w:separator/>
      </w:r>
    </w:p>
  </w:footnote>
  <w:footnote w:type="continuationSeparator" w:id="0">
    <w:p w:rsidR="00A84A13" w:rsidRDefault="00A84A13" w:rsidP="0073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B6"/>
    <w:rsid w:val="0025764A"/>
    <w:rsid w:val="00647925"/>
    <w:rsid w:val="00731991"/>
    <w:rsid w:val="008025A4"/>
    <w:rsid w:val="008410EA"/>
    <w:rsid w:val="0085339B"/>
    <w:rsid w:val="008A322C"/>
    <w:rsid w:val="008A68C5"/>
    <w:rsid w:val="00976524"/>
    <w:rsid w:val="00A84A13"/>
    <w:rsid w:val="00C34EB6"/>
    <w:rsid w:val="00D17F22"/>
    <w:rsid w:val="00D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991"/>
  </w:style>
  <w:style w:type="paragraph" w:styleId="Footer">
    <w:name w:val="footer"/>
    <w:basedOn w:val="Normal"/>
    <w:link w:val="FooterChar"/>
    <w:uiPriority w:val="99"/>
    <w:unhideWhenUsed/>
    <w:rsid w:val="0073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991"/>
  </w:style>
  <w:style w:type="paragraph" w:styleId="Footer">
    <w:name w:val="footer"/>
    <w:basedOn w:val="Normal"/>
    <w:link w:val="FooterChar"/>
    <w:uiPriority w:val="99"/>
    <w:unhideWhenUsed/>
    <w:rsid w:val="0073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Donghee</dc:creator>
  <cp:lastModifiedBy>Kim, Donghee</cp:lastModifiedBy>
  <cp:revision>2</cp:revision>
  <dcterms:created xsi:type="dcterms:W3CDTF">2017-10-09T18:08:00Z</dcterms:created>
  <dcterms:modified xsi:type="dcterms:W3CDTF">2017-10-09T18:08:00Z</dcterms:modified>
</cp:coreProperties>
</file>