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8F2E" w14:textId="3BB6D686" w:rsidR="00C14ACF" w:rsidRPr="00982705" w:rsidRDefault="00360199" w:rsidP="00F925FD">
      <w:pPr>
        <w:spacing w:after="120"/>
        <w:jc w:val="both"/>
        <w:rPr>
          <w:rFonts w:asciiTheme="minorBidi" w:hAnsiTheme="minorBidi"/>
          <w:b/>
          <w:bCs/>
        </w:rPr>
      </w:pPr>
      <w:bookmarkStart w:id="0" w:name="_GoBack"/>
      <w:bookmarkEnd w:id="0"/>
      <w:r>
        <w:rPr>
          <w:rFonts w:asciiTheme="minorBidi" w:hAnsiTheme="minorBidi"/>
          <w:b/>
          <w:bCs/>
        </w:rPr>
        <w:t xml:space="preserve">S4 </w:t>
      </w:r>
      <w:r w:rsidR="00C14ACF" w:rsidRPr="00982705">
        <w:rPr>
          <w:rFonts w:asciiTheme="minorBidi" w:hAnsiTheme="minorBidi"/>
          <w:b/>
          <w:bCs/>
        </w:rPr>
        <w:t xml:space="preserve">Table. </w:t>
      </w:r>
      <w:r w:rsidR="00DB7389" w:rsidRPr="00DB7389">
        <w:rPr>
          <w:rFonts w:asciiTheme="minorBidi" w:hAnsiTheme="minorBidi"/>
          <w:b/>
          <w:bCs/>
        </w:rPr>
        <w:t>Comparison between the highest-risk (1</w:t>
      </w:r>
      <w:r w:rsidR="00DB7389" w:rsidRPr="00DB7389">
        <w:rPr>
          <w:rFonts w:asciiTheme="minorBidi" w:hAnsiTheme="minorBidi"/>
          <w:b/>
          <w:bCs/>
          <w:i/>
          <w:iCs/>
          <w:vertAlign w:val="superscript"/>
        </w:rPr>
        <w:t>st</w:t>
      </w:r>
      <w:r w:rsidR="00DB7389" w:rsidRPr="00DB7389">
        <w:rPr>
          <w:rFonts w:asciiTheme="minorBidi" w:hAnsiTheme="minorBidi"/>
          <w:b/>
          <w:bCs/>
        </w:rPr>
        <w:t>) and the lowest-risk (5</w:t>
      </w:r>
      <w:r w:rsidR="00DB7389" w:rsidRPr="00DB7389">
        <w:rPr>
          <w:rFonts w:asciiTheme="minorBidi" w:hAnsiTheme="minorBidi"/>
          <w:b/>
          <w:bCs/>
          <w:i/>
          <w:iCs/>
          <w:vertAlign w:val="superscript"/>
        </w:rPr>
        <w:t>th</w:t>
      </w:r>
      <w:r w:rsidR="00DB7389" w:rsidRPr="00DB7389">
        <w:rPr>
          <w:rFonts w:asciiTheme="minorBidi" w:hAnsiTheme="minorBidi"/>
          <w:b/>
          <w:bCs/>
        </w:rPr>
        <w:t>) quintiles</w:t>
      </w:r>
      <w:r w:rsidR="00D13225" w:rsidRPr="00982705">
        <w:rPr>
          <w:rFonts w:asciiTheme="minorBidi" w:hAnsiTheme="minorBidi"/>
          <w:b/>
          <w:bCs/>
        </w:rPr>
        <w:t>.</w:t>
      </w:r>
      <w:r w:rsidR="00D13225" w:rsidRPr="00982705">
        <w:rPr>
          <w:rFonts w:asciiTheme="minorBidi" w:hAnsiTheme="minorBidi"/>
        </w:rPr>
        <w:t xml:space="preserve"> </w:t>
      </w:r>
      <w:r w:rsidR="007A0B35" w:rsidRPr="00BD7DEC">
        <w:rPr>
          <w:rFonts w:asciiTheme="minorBidi" w:hAnsiTheme="minorBidi"/>
        </w:rPr>
        <w:t xml:space="preserve">All values extracted during the </w:t>
      </w:r>
      <w:r w:rsidR="007A0B35">
        <w:rPr>
          <w:rFonts w:asciiTheme="minorBidi" w:hAnsiTheme="minorBidi"/>
        </w:rPr>
        <w:t>twelve</w:t>
      </w:r>
      <w:r w:rsidR="007A0B35" w:rsidRPr="00BD7DEC">
        <w:rPr>
          <w:rFonts w:asciiTheme="minorBidi" w:hAnsiTheme="minorBidi"/>
        </w:rPr>
        <w:t xml:space="preserve"> months preceding discharge date</w:t>
      </w:r>
      <w:r w:rsidR="007A0B35">
        <w:rPr>
          <w:rFonts w:asciiTheme="minorBidi" w:hAnsiTheme="minorBidi"/>
        </w:rPr>
        <w:t>.</w:t>
      </w:r>
      <w:r w:rsidR="007A0B35" w:rsidRPr="00DB7389">
        <w:rPr>
          <w:rFonts w:asciiTheme="minorBidi" w:hAnsiTheme="minorBidi"/>
        </w:rPr>
        <w:t xml:space="preserve"> </w:t>
      </w:r>
      <w:r w:rsidR="00D13225" w:rsidRPr="00DB7389">
        <w:rPr>
          <w:rFonts w:asciiTheme="minorBidi" w:hAnsiTheme="minorBidi"/>
        </w:rPr>
        <w:t xml:space="preserve">For laboratory variables, values reflect the average of the most recent value </w:t>
      </w:r>
      <w:r w:rsidR="007A0B35" w:rsidRPr="00DB7389">
        <w:rPr>
          <w:rFonts w:asciiTheme="minorBidi" w:hAnsiTheme="minorBidi"/>
        </w:rPr>
        <w:t>preceding discharge date</w:t>
      </w:r>
      <w:r w:rsidR="00D13225" w:rsidRPr="00DB7389">
        <w:rPr>
          <w:rFonts w:asciiTheme="minorBidi" w:hAnsiTheme="minorBidi"/>
        </w:rPr>
        <w:t>. For comorbid variables, values reflect the average count of EMR entries.</w:t>
      </w:r>
      <w:r w:rsidR="00982705" w:rsidRPr="00DB7389">
        <w:rPr>
          <w:rFonts w:asciiTheme="minorBidi" w:hAnsiTheme="minorBidi"/>
        </w:rPr>
        <w:t xml:space="preserve"> </w:t>
      </w:r>
      <w:r w:rsidR="00D13225" w:rsidRPr="00DB7389">
        <w:rPr>
          <w:rFonts w:asciiTheme="minorBidi" w:hAnsiTheme="minorBidi"/>
        </w:rPr>
        <w:t xml:space="preserve">Using a Bonferroni correction, the adjusted </w:t>
      </w:r>
      <w:r w:rsidR="00D13225" w:rsidRPr="00DB7389">
        <w:rPr>
          <w:rFonts w:asciiTheme="minorBidi" w:hAnsiTheme="minorBidi"/>
          <w:i/>
          <w:iCs/>
        </w:rPr>
        <w:t>P</w:t>
      </w:r>
      <w:r w:rsidR="00D13225" w:rsidRPr="00DB7389">
        <w:rPr>
          <w:rFonts w:asciiTheme="minorBidi" w:hAnsiTheme="minorBidi"/>
        </w:rPr>
        <w:t xml:space="preserve"> value was </w:t>
      </w:r>
      <w:r w:rsidR="00F925FD">
        <w:rPr>
          <w:rFonts w:asciiTheme="minorBidi" w:hAnsiTheme="minorBidi"/>
        </w:rPr>
        <w:t>7.4</w:t>
      </w:r>
      <w:r w:rsidR="0058272E" w:rsidRPr="005521EA">
        <w:rPr>
          <w:rFonts w:asciiTheme="minorBidi" w:hAnsiTheme="minorBidi"/>
        </w:rPr>
        <w:t>∙10</w:t>
      </w:r>
      <w:r w:rsidR="0058272E" w:rsidRPr="005521EA">
        <w:rPr>
          <w:rFonts w:asciiTheme="minorBidi" w:hAnsiTheme="minorBidi"/>
          <w:vertAlign w:val="superscript"/>
        </w:rPr>
        <w:t>-</w:t>
      </w:r>
      <w:r w:rsidR="00AC78AE" w:rsidRPr="005521EA">
        <w:rPr>
          <w:rFonts w:asciiTheme="minorBidi" w:hAnsiTheme="minorBidi"/>
          <w:vertAlign w:val="superscript"/>
        </w:rPr>
        <w:t>4</w:t>
      </w:r>
      <w:r w:rsidR="0058272E" w:rsidRPr="00A00FDC">
        <w:rPr>
          <w:rFonts w:asciiTheme="minorBidi" w:hAnsiTheme="minorBidi"/>
        </w:rPr>
        <w:t xml:space="preserve"> </w:t>
      </w:r>
      <w:r w:rsidR="00D13225" w:rsidRPr="00DB7389">
        <w:rPr>
          <w:rFonts w:asciiTheme="minorBidi" w:hAnsiTheme="minorBidi"/>
        </w:rPr>
        <w:t>for each comparison</w:t>
      </w:r>
      <w:r w:rsidR="00982705" w:rsidRPr="00982705">
        <w:rPr>
          <w:rFonts w:asciiTheme="minorBidi" w:hAnsiTheme="minorBid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57"/>
        <w:gridCol w:w="1966"/>
        <w:gridCol w:w="1737"/>
        <w:gridCol w:w="1440"/>
      </w:tblGrid>
      <w:tr w:rsidR="00C14ACF" w:rsidRPr="002B09EF" w14:paraId="4083DE12" w14:textId="77777777" w:rsidTr="00191546">
        <w:trPr>
          <w:jc w:val="center"/>
        </w:trPr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1B9DFE" w14:textId="77777777" w:rsidR="00C14ACF" w:rsidRPr="00C14ACF" w:rsidRDefault="00C14ACF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8901A6" w14:textId="77777777" w:rsidR="00C14ACF" w:rsidRPr="00C14ACF" w:rsidRDefault="00C14ACF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C14ACF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quantile</w:t>
            </w:r>
          </w:p>
          <w:p w14:paraId="06111832" w14:textId="1DB1658F" w:rsidR="00C14ACF" w:rsidRPr="00C14ACF" w:rsidRDefault="00C14ACF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>(n = 956</w:t>
            </w:r>
            <w:r w:rsidR="00EF4F7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admissions</w:t>
            </w: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D9F64D" w14:textId="77777777" w:rsidR="00C14ACF" w:rsidRPr="00C14ACF" w:rsidRDefault="00C14ACF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  <w:r w:rsidRPr="00C14ACF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quantile</w:t>
            </w:r>
          </w:p>
          <w:p w14:paraId="3CCAD465" w14:textId="2E97FF5A" w:rsidR="00C14ACF" w:rsidRPr="00C14ACF" w:rsidRDefault="00C14ACF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>(n = 957</w:t>
            </w:r>
            <w:r w:rsidR="00EF4F7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admissions</w:t>
            </w: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42FA29" w14:textId="77777777" w:rsidR="00C14ACF" w:rsidRPr="00C14ACF" w:rsidRDefault="00C14ACF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14ACF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P</w:t>
            </w:r>
            <w:r w:rsidRPr="00C14AC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FB6AC3" w:rsidRPr="00FB6AC3" w14:paraId="5790C86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B36F3" w14:textId="52DACE3F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Albumin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A7DD05" w14:textId="26A02FC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2.15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D6F35D" w14:textId="6EA7C83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31BDE" w14:textId="7268BFB2" w:rsidR="00FB6AC3" w:rsidRPr="00FB6AC3" w:rsidRDefault="00FB6AC3" w:rsidP="00191546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2.35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289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072D1EFD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64C619" w14:textId="2F27212D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WBC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08D23" w14:textId="7309A85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10.14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372AB" w14:textId="70989E9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30D2C" w14:textId="45287C0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2.64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239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2CEC4321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A86C1" w14:textId="0B309078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Sodium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098D1" w14:textId="3255F65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134.01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369AF" w14:textId="4EEF3FA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137.94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A3DA9" w14:textId="3D2BFD4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5.91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50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1AF40958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80E71" w14:textId="5A793A8A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Length of Stay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AF13DD" w14:textId="15FED7A4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9.57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99E737" w14:textId="5406987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5.32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81254" w14:textId="5BA0759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6.76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48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51D3D48A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172CDE" w14:textId="076630E7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Total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Bilirubin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210774" w14:textId="4CD7B90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3.92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7DFEF" w14:textId="0163284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691C9" w14:textId="35CD0CA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1.18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47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61C09320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D8A2C" w14:textId="72C30846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Ascites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AA43C" w14:textId="16D0F92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3.48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7B5B01" w14:textId="368FDFD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EFA9A" w14:textId="166B7634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1.41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42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3F2F59D9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D920C5" w14:textId="189A1074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Platelets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AFFDB" w14:textId="71AAD20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167.25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C649AE" w14:textId="74C33F9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110.59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558E0" w14:textId="33A2755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6.32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39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358A879E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96B6D2" w14:textId="77A19901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MELD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F059BA" w14:textId="3CC357F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16.08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AEFA54" w14:textId="39ADEA6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12.69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6467A" w14:textId="7A7B88C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1.41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34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57DB7B5E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819550" w14:textId="6975E8C3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Ferritin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9DA87" w14:textId="7247722C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718.57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515D49" w14:textId="5FB74C2F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260.64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49742" w14:textId="703A3644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8.79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29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D76B49" w:rsidRPr="00FB6AC3" w14:paraId="41F33443" w14:textId="77777777" w:rsidTr="00FA598D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8AE6D" w14:textId="22FD8AAE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Prothrombin time (INR)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46F1" w14:textId="16E8D8E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1.66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65FFF" w14:textId="1AC7C1AB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D8850" w14:textId="0440CD1C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6.44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26</w:t>
            </w:r>
            <w:r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4D0D77E3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8C7F5" w14:textId="2C5ADB57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Globulin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8BBEC4" w14:textId="279E704A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4.07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27153" w14:textId="23B634B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2240B" w14:textId="45096F2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1.08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25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3B0AC943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D2628" w14:textId="5812F3EB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Transaminase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SGOT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D90DE" w14:textId="42F217C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73.54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B614D" w14:textId="6928BF6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51.18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B099D8" w14:textId="15F93B8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1.48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22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4A41EE31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7E85B" w14:textId="6777F173" w:rsidR="00FB6AC3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D</w:t>
            </w:r>
            <w:r w:rsidR="00FB6AC3"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isorders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FB6AC3"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of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FB6AC3"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lipid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FB6AC3"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metabolism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F9BCCF" w14:textId="342D1D6D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0.43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D0B32" w14:textId="327AF2E1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334746" w14:textId="156D6B2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1.00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21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6942EC39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BBC9F" w14:textId="35EA5419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Hepatic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encephalopathy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5FFA6E" w14:textId="566D14FA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1.73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6F931" w14:textId="43B5E911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2C595" w14:textId="21B4B174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7.32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17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70DB9374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6D33BA" w14:textId="34DF9E91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Lipid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Lowering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64B6D" w14:textId="06912AE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0.35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85ACE" w14:textId="2EF1B17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0723F" w14:textId="2C08736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8.22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16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3723732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B4CEAA" w14:textId="12982AA7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Ischemic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Heart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Disease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91D9B" w14:textId="58EE8645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0.15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A1B8F3" w14:textId="4950433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40FC7F" w14:textId="5B3FFC1A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5.72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11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2B6B45DE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53891" w14:textId="121D8C10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ESR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8029E" w14:textId="45024AC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61.29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94F79" w14:textId="633B0F0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42.99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ABA55" w14:textId="40B7487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5.40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8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29EB71F5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41A35" w14:textId="26E54CC2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Anti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platelets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E44D0" w14:textId="30933ABF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2A613" w14:textId="3865315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9D774" w14:textId="5262C61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6.29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8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3024BD11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F7E5F" w14:textId="5A06808E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Aspirin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FEF75" w14:textId="4E54F91D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1.24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23965" w14:textId="03B4442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07BA8" w14:textId="3256D65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9.67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8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47D32F79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5F146" w14:textId="03797EF9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HDL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Cholesterol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5B178" w14:textId="50BEEB7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32.69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66146D" w14:textId="2CD1D10C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39.11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A462E" w14:textId="4869D45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3.48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7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0D00D0C4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109DB" w14:textId="1974CB9E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Hypertension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73C250" w14:textId="2068BBF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2.88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F27A44" w14:textId="40C7635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93847" w14:textId="1F032C4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5.78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7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7829B70F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5A1ED" w14:textId="1C9A2A15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Diabetes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2002D" w14:textId="35E43B3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1.90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3D9A96" w14:textId="7B3FDA4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6036F9" w14:textId="57C65524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1.06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5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1D3080C7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0BB06" w14:textId="06AE4C48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Anti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coagulants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3C9B1" w14:textId="1A4AE95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1.19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D7687" w14:textId="75495CF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8C9BF" w14:textId="6EBD2C81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3.00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5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22F4628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C90458" w14:textId="63AE3F37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Anti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proofErr w:type="spellStart"/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arrhythmics</w:t>
            </w:r>
            <w:proofErr w:type="spellEnd"/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and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Diuretics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B88AB3" w14:textId="2EEAA834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4.32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ADA9A0" w14:textId="6A66A03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4.12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14C99" w14:textId="6A61365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9.48</w:t>
            </w:r>
            <w:r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>
              <w:rPr>
                <w:rFonts w:asciiTheme="minorBidi" w:hAnsiTheme="minorBidi"/>
                <w:sz w:val="16"/>
                <w:szCs w:val="16"/>
                <w:vertAlign w:val="superscript"/>
              </w:rPr>
              <w:t>5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4D3C2D1C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47976" w14:textId="7083046E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Anxiety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and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Depression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6461FB" w14:textId="4DBD7D2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FCA47" w14:textId="0172579C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FD570" w14:textId="2E6D992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0.000156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203918CD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B7C17" w14:textId="2AB0AB5E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CRP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44DEE" w14:textId="499705EC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61.39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E798D" w14:textId="282CAD7C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33.54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6A0B1D" w14:textId="3D99D4FF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0.000166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FB6AC3" w:rsidRPr="00FB6AC3" w14:paraId="5ECB7191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92BF7" w14:textId="5F03CF75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Sleep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apnea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8851C" w14:textId="36C3C34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76FF8" w14:textId="74E6458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CF4D0B" w14:textId="74BBC98D" w:rsidR="00FB6AC3" w:rsidRPr="00FB6AC3" w:rsidRDefault="00FB6AC3" w:rsidP="00191546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0.001697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61FA741E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5047A" w14:textId="36F2B51D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Cardiovascular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9B45B" w14:textId="00A636F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5.54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B8E074" w14:textId="3469363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7.13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76A01" w14:textId="0F35145A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0.003501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47071A62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0E63C" w14:textId="024A4EF2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Ethnicity: African American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D7B4B" w14:textId="37883E85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FAA83" w14:textId="445352BF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D3B42" w14:textId="05A83A88" w:rsidR="00FB6AC3" w:rsidRPr="00FB6AC3" w:rsidRDefault="00FB6AC3" w:rsidP="004402F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0.004213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4402F3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  <w:r w:rsidR="004402F3" w:rsidRPr="002F082D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</w:tr>
      <w:tr w:rsidR="00FB6AC3" w:rsidRPr="00FB6AC3" w14:paraId="46FCED45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8BFF69" w14:textId="39482A10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D248DE" w14:textId="7A6AAA2D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1.61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4251E0" w14:textId="0EE69F7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4BE780" w14:textId="6CAB3C44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0.004766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6C03F54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274CC0" w14:textId="565CF627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Hepatorenal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syndrome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B8560A" w14:textId="0FDA8A7F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993DF" w14:textId="6D2A7317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3AD4D7" w14:textId="0033E90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0.023386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53197B9A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E56EF9" w14:textId="7351F2AA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Gender: Male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F27F0" w14:textId="3A659EB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0.70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C0829" w14:textId="4961C79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21557" w14:textId="372F12E6" w:rsidR="00FB6AC3" w:rsidRPr="00FB6AC3" w:rsidRDefault="00FB6AC3" w:rsidP="004402F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0.031378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4402F3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FB6AC3" w:rsidRPr="00FB6AC3" w14:paraId="2198739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A7AA59" w14:textId="2C7EBF4A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Gamma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Glutamyl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Transpeptidase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EE549" w14:textId="57FDD155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358.44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EE9E6" w14:textId="2A50845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161.14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0083B" w14:textId="729789BF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0.053248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1767808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70526" w14:textId="4AB489D4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Diabetes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D83D4" w14:textId="18BFA27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5.28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75420" w14:textId="6DE8AE7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6.61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3300F" w14:textId="3A8C4891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0.086615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1497D27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A5CAF" w14:textId="60D688E7" w:rsidR="00FB6AC3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C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hronic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K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idney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isease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/ E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nd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S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tage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R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enal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isease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294C5" w14:textId="73C6FD0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1.37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21252" w14:textId="7CDC8B6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D5BBF1" w14:textId="32C8B6F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0.18795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3CE42A78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71BE67" w14:textId="787F7334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Triglycerides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23E79" w14:textId="4ACA252D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105.64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3859F" w14:textId="6D344C4D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116.27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69DA30" w14:textId="59202F3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0.263208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0AA73A39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E1EEE" w14:textId="49B65BE2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Psychiatric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Disorder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54211" w14:textId="2507452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0.83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344317" w14:textId="0592E755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EBD0C" w14:textId="42BF689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0.328907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303A8D6B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714D69" w14:textId="5BF1E750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Hormones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39188" w14:textId="6605F8CF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2E6D2" w14:textId="0ABFEB3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DED04" w14:textId="441CDB2C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0.368661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268ED609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008FA" w14:textId="5095FE63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Renal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Failure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754720" w14:textId="6F7E12B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2.18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36441B" w14:textId="6DE8E96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DFA377" w14:textId="2211112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0.432317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6D61FD81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5EDE3" w14:textId="143F745B" w:rsidR="00FB6AC3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O</w:t>
            </w:r>
            <w:r w:rsidR="00FB6AC3"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besity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73F667" w14:textId="2651DD95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0BE8F" w14:textId="17BB096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5B5895" w14:textId="03CC142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0.581007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4A8EBA87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7329A" w14:textId="11590CC7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Spontaneous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bacterial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peritonitis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D17C9" w14:textId="26DD65E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364BB2" w14:textId="637B78CA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29EB1" w14:textId="472D25B5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0.587747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379951D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698CB" w14:textId="1AC20D00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Transaminase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SGPT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09617" w14:textId="2CDA0C4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37.95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AAAE0" w14:textId="771C492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35.97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A27E5" w14:textId="2A0C63ED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0.715784</w:t>
            </w:r>
            <w:r w:rsidR="00191546">
              <w:rPr>
                <w:rFonts w:asciiTheme="minorBidi" w:hAnsiTheme="minorBidi"/>
                <w:sz w:val="16"/>
                <w:szCs w:val="16"/>
              </w:rPr>
              <w:t>)</w:t>
            </w:r>
            <w:r w:rsidR="00191546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FB6AC3" w:rsidRPr="00FB6AC3" w14:paraId="1C8FD7A7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549D3" w14:textId="1AF0B7E5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Ethnicity: White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DD747" w14:textId="13DCEAC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0.74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89E67" w14:textId="3C0D4D5C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1A691" w14:textId="47EC9ABF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FB6AC3">
              <w:rPr>
                <w:rFonts w:asciiTheme="minorBidi" w:hAnsiTheme="minorBidi"/>
                <w:sz w:val="16"/>
                <w:szCs w:val="16"/>
              </w:rPr>
              <w:t>0.765123</w:t>
            </w:r>
            <w:r w:rsidR="004402F3">
              <w:rPr>
                <w:rFonts w:asciiTheme="minorBidi" w:hAnsiTheme="minorBidi"/>
                <w:sz w:val="16"/>
                <w:szCs w:val="16"/>
              </w:rPr>
              <w:t>)</w:t>
            </w:r>
            <w:r w:rsidR="004402F3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FB6AC3" w:rsidRPr="00FB6AC3" w14:paraId="70B5B3C5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0E660" w14:textId="465DAF33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2E05F" w14:textId="52ED2BC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59.23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65AC7" w14:textId="02A98B0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59.16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55BF6" w14:textId="733F87B7" w:rsidR="00FB6AC3" w:rsidRPr="00FB6AC3" w:rsidRDefault="00FB6AC3" w:rsidP="00191546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191546">
              <w:rPr>
                <w:rFonts w:asciiTheme="minorBidi" w:hAnsiTheme="minorBidi"/>
                <w:color w:val="000000"/>
                <w:sz w:val="16"/>
                <w:szCs w:val="16"/>
              </w:rPr>
              <w:t>)</w:t>
            </w:r>
            <w:r w:rsidR="00191546">
              <w:rPr>
                <w:rFonts w:asciiTheme="minorBidi" w:hAnsiTheme="minorBidi"/>
                <w:sz w:val="16"/>
                <w:szCs w:val="16"/>
              </w:rPr>
              <w:t>*</w:t>
            </w:r>
            <w:proofErr w:type="gramEnd"/>
          </w:p>
        </w:tc>
      </w:tr>
      <w:tr w:rsidR="00FB6AC3" w:rsidRPr="00FB6AC3" w14:paraId="4DFAD4D4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E90BE" w14:textId="370C8F34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Marital Status: Other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C38C61" w14:textId="78BE1E9D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0.59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ED70C1" w14:textId="704EDDA1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B7E58" w14:textId="3036E35A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4402F3">
              <w:rPr>
                <w:rFonts w:asciiTheme="minorBidi" w:hAnsiTheme="minorBidi"/>
                <w:sz w:val="16"/>
                <w:szCs w:val="16"/>
              </w:rPr>
              <w:t>)</w:t>
            </w:r>
            <w:r w:rsidR="004402F3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FB6AC3" w:rsidRPr="00FB6AC3" w14:paraId="7F9FDE5F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C3A135" w14:textId="007C8B52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Marital Status: Married or Partner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C4014" w14:textId="42C0B0E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0.36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3003B" w14:textId="0C9278D2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C9D6B" w14:textId="18AD436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4402F3">
              <w:rPr>
                <w:rFonts w:asciiTheme="minorBidi" w:hAnsiTheme="minorBidi"/>
                <w:sz w:val="16"/>
                <w:szCs w:val="16"/>
              </w:rPr>
              <w:t>)</w:t>
            </w:r>
            <w:r w:rsidR="004402F3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FB6AC3" w:rsidRPr="00FB6AC3" w14:paraId="0A1C4F27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22CDCF" w14:textId="7E560FA9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Insurance: Medicare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E5C3C" w14:textId="10755BCB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0.58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654210" w14:textId="58BAEF3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4389A" w14:textId="524E3CB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4402F3">
              <w:rPr>
                <w:rFonts w:asciiTheme="minorBidi" w:hAnsiTheme="minorBidi"/>
                <w:sz w:val="16"/>
                <w:szCs w:val="16"/>
              </w:rPr>
              <w:t>)</w:t>
            </w:r>
            <w:r w:rsidR="004402F3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FB6AC3" w:rsidRPr="00FB6AC3" w14:paraId="2AE48B0C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55186" w14:textId="08138058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Insurance: Medicaid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57105" w14:textId="7EE5ED54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DCA06" w14:textId="7215FB9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0FBC" w14:textId="16E09C1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4402F3">
              <w:rPr>
                <w:rFonts w:asciiTheme="minorBidi" w:hAnsiTheme="minorBidi"/>
                <w:sz w:val="16"/>
                <w:szCs w:val="16"/>
              </w:rPr>
              <w:t>)</w:t>
            </w:r>
            <w:r w:rsidR="004402F3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FB6AC3" w:rsidRPr="00FB6AC3" w14:paraId="3959F3C9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706A1" w14:textId="3071A9BE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Insurance: Other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861BF7" w14:textId="58FB01C5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0.99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BA587" w14:textId="32E9AB3C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9FADE" w14:textId="0D54D3B9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4402F3">
              <w:rPr>
                <w:rFonts w:asciiTheme="minorBidi" w:hAnsiTheme="minorBidi"/>
                <w:sz w:val="16"/>
                <w:szCs w:val="16"/>
              </w:rPr>
              <w:t>)</w:t>
            </w:r>
            <w:r w:rsidR="004402F3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FB6AC3" w:rsidRPr="00FB6AC3" w14:paraId="25C4E49D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A3764" w14:textId="45C35142" w:rsidR="00FB6AC3" w:rsidRPr="00FB6AC3" w:rsidRDefault="00D76B49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Variceal H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emorrhage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or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GI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B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leed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BDB36" w14:textId="3F4A98B1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0.69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F55EF6" w14:textId="7CE50930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F3FC" w14:textId="319AD488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191546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FB6AC3" w:rsidRPr="00FB6AC3" w14:paraId="23DBC140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831B41" w14:textId="578F4D55" w:rsidR="00FB6AC3" w:rsidRPr="00FB6AC3" w:rsidRDefault="00FB6AC3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lastRenderedPageBreak/>
              <w:t>Hepatocellular</w:t>
            </w:r>
            <w:r w:rsidR="00D76B4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c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arcinoma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93346" w14:textId="4B99CD06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1.46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0FA24" w14:textId="52DB5B2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91EB4" w14:textId="4F0847B3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191546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FB6AC3" w:rsidRPr="00FB6AC3" w14:paraId="0FA5BB9F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917045" w14:textId="16DC4F07" w:rsidR="00FB6AC3" w:rsidRPr="00FB6AC3" w:rsidRDefault="00FB6AC3" w:rsidP="00FB6AC3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Asthma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8CCD80" w14:textId="45EE2041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0.47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B47774" w14:textId="642B999A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74959" w14:textId="0109FA4E" w:rsidR="00FB6AC3" w:rsidRPr="00FB6AC3" w:rsidRDefault="00FB6AC3" w:rsidP="00FB6AC3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191546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1FF5BEFA" w14:textId="77777777" w:rsidTr="00F96F84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B7689" w14:textId="530745C4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Atrial fibrillation / Atrial flutter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F5351" w14:textId="4BB8521E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0.83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C1354" w14:textId="3D1B580D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E739B" w14:textId="455DC708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44897A5D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C431B" w14:textId="391CEA75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CHF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724D2" w14:textId="755A0D0C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1.80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6C671B" w14:textId="7581E6C3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C2FFA" w14:textId="2E4226F6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19E633DB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81507" w14:textId="08695289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COPD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BA62E" w14:textId="7F8D3AD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1.15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E2F71F" w14:textId="6C7A210C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F33E1" w14:textId="5B750027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0B6C880B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60085D" w14:textId="4B9009AA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CVD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DAD48" w14:textId="123A429E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5D604B" w14:textId="709E1834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425D8" w14:textId="6B4E184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4960E959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BC6CB" w14:textId="3D9B9CF3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Gastronomical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Disorder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F63E71" w14:textId="13C9DF32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1.19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64465" w14:textId="65D5BE62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AE49C" w14:textId="50ABD124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6CC6F6AF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E4C969" w14:textId="6E88A1AD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Joint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Disorder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F7EF6" w14:textId="1418B3D7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1.66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67796" w14:textId="356F14FA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2.55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695A1" w14:textId="490CDBF1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68D074B9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2966E" w14:textId="6F758D44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M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yocardial Infarction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1C15F" w14:textId="522BD866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0.27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410F6" w14:textId="2E188C27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B70BA" w14:textId="00648456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76661E3B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ABF4A" w14:textId="2957CA9F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Peripheral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vascular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disease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294ACE" w14:textId="7C0832D8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0.41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7A144" w14:textId="723A13E3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2A524" w14:textId="41FD50A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0A3997DE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2BA90" w14:textId="083FB9E7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Cholesterol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DC0D56" w14:textId="2F90122E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133.11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89313" w14:textId="02ADBD9D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133.49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4367" w14:textId="27C98AA2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2884849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3E422" w14:textId="0FCB7A2F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eGFR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D3C6F2" w14:textId="3B3F3A1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66.04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3D62E" w14:textId="6029A6CD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57.62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C7941" w14:textId="759AD377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701DBB37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F3D63" w14:textId="0C1B1772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Fibrinogen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43096E" w14:textId="0CE2A2D7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286.17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DB494" w14:textId="737CEFD0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308.69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54FA7" w14:textId="19318C7D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1310A858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A42F6E" w14:textId="3BACF218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LDL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Cholesterol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C71F2" w14:textId="44366A8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79.23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C025F" w14:textId="3AD3D2C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70.58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3A57F" w14:textId="72F6B831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5537F4E6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6FC15" w14:textId="0DCDB286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TSH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6960" w14:textId="19FC8EB8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C4671D" w14:textId="428D7876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47D4F" w14:textId="24ED6C1E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0F832484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BAF40B" w14:textId="27468903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Creatinine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137B1" w14:textId="3562F0B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1.36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25825" w14:textId="04657612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C4AED" w14:textId="5E726AEB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7442ECAE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1C9B32" w14:textId="41C769C2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HGB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A1C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7AA355" w14:textId="1DB0E937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6.75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8C95F" w14:textId="52883FDD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6.77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22504" w14:textId="54F1873C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08404872" w14:textId="77777777" w:rsidTr="00D9167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ED46F" w14:textId="1668B061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B63F7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Hepatic Encephalopathy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A87EAB" w14:textId="30E07A02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0.53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01F83" w14:textId="7F474DBA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5EA09" w14:textId="6DFE39D9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5A85F528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27E38E" w14:textId="4F345F6F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Vitamin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18386" w14:textId="12089DA0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2F635B" w14:textId="11EAB6F2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0.02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34BF6" w14:textId="4B763186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5C3FAE3A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AF11F" w14:textId="1A4FE141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BMI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11A31" w14:textId="66DCD07A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28.31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767ACE" w14:textId="110C7627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28.72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202BB" w14:textId="0024E142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</w:t>
            </w:r>
            <w:r>
              <w:rPr>
                <w:rFonts w:asciiTheme="minorBidi" w:hAnsiTheme="minorBidi"/>
                <w:sz w:val="16"/>
                <w:szCs w:val="16"/>
              </w:rPr>
              <w:t>*</w:t>
            </w:r>
            <w:proofErr w:type="gramEnd"/>
          </w:p>
        </w:tc>
      </w:tr>
      <w:tr w:rsidR="00D76B49" w:rsidRPr="00FB6AC3" w14:paraId="78CC12C4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BCF4C" w14:textId="6496FB21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NAFLD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Fibrosis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FB6AC3">
              <w:rPr>
                <w:rFonts w:asciiTheme="minorBidi" w:hAnsiTheme="minorBidi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C637C" w14:textId="500080E8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3.41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173D2" w14:textId="3EB8BA46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3.58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52F15" w14:textId="46E706B1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D76B49" w:rsidRPr="00FB6AC3" w14:paraId="3D9ADA21" w14:textId="77777777" w:rsidTr="00191546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8D6C0" w14:textId="2CDE060E" w:rsidR="00D76B49" w:rsidRPr="00FB6AC3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B63F7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# Admissions Prec. 12 Months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34CCE" w14:textId="50FD008C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1.80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B65880" w14:textId="5BBCA6A1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6AC3">
              <w:rPr>
                <w:rFonts w:asciiTheme="minorBidi" w:hAnsiTheme="minorBidi"/>
                <w:sz w:val="16"/>
                <w:szCs w:val="16"/>
              </w:rPr>
              <w:t>1.89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DBED" w14:textId="046C3886" w:rsidR="00D76B49" w:rsidRPr="00FB6AC3" w:rsidRDefault="00D76B49" w:rsidP="00D76B49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D76B49" w:rsidRPr="002B09EF" w14:paraId="01CCC82C" w14:textId="77777777" w:rsidTr="00FB6AC3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8A779" w14:textId="77777777" w:rsidR="00D76B49" w:rsidRPr="00BA5EBF" w:rsidRDefault="00D76B49" w:rsidP="00D76B49">
            <w:pPr>
              <w:spacing w:before="20" w:after="20"/>
              <w:rPr>
                <w:rFonts w:asciiTheme="minorBidi" w:hAnsiTheme="minorBidi"/>
                <w:b/>
                <w:bCs/>
                <w:sz w:val="8"/>
                <w:szCs w:val="8"/>
              </w:rPr>
            </w:pPr>
          </w:p>
          <w:p w14:paraId="03ED7952" w14:textId="77777777" w:rsidR="00D76B49" w:rsidRPr="002F082D" w:rsidRDefault="00D76B49" w:rsidP="00D76B49">
            <w:pPr>
              <w:pBdr>
                <w:bottom w:val="single" w:sz="4" w:space="1" w:color="auto"/>
              </w:pBdr>
              <w:spacing w:before="20" w:after="20"/>
              <w:rPr>
                <w:rFonts w:asciiTheme="minorBidi" w:hAnsiTheme="minorBidi"/>
                <w:sz w:val="16"/>
                <w:szCs w:val="16"/>
              </w:rPr>
            </w:pPr>
            <w:r w:rsidRPr="002F082D">
              <w:rPr>
                <w:rFonts w:asciiTheme="minorBidi" w:hAnsiTheme="minorBidi"/>
                <w:sz w:val="16"/>
                <w:szCs w:val="16"/>
              </w:rPr>
              <w:t>† Chi-square test</w:t>
            </w:r>
          </w:p>
          <w:p w14:paraId="4853E049" w14:textId="77777777" w:rsidR="00D76B49" w:rsidRPr="002F082D" w:rsidRDefault="00D76B49" w:rsidP="00D76B49">
            <w:pPr>
              <w:pBdr>
                <w:bottom w:val="single" w:sz="4" w:space="1" w:color="auto"/>
              </w:pBdr>
              <w:spacing w:before="20" w:after="20"/>
              <w:rPr>
                <w:rFonts w:asciiTheme="minorBidi" w:hAnsiTheme="minorBidi"/>
                <w:sz w:val="16"/>
                <w:szCs w:val="16"/>
              </w:rPr>
            </w:pPr>
            <w:r w:rsidRPr="002F082D">
              <w:rPr>
                <w:rFonts w:asciiTheme="minorBidi" w:hAnsiTheme="minorBidi"/>
                <w:sz w:val="16"/>
                <w:szCs w:val="16"/>
              </w:rPr>
              <w:t>* Student’s t-test</w:t>
            </w:r>
          </w:p>
          <w:p w14:paraId="54D02268" w14:textId="77777777" w:rsidR="00D76B49" w:rsidRDefault="00D76B49" w:rsidP="00D76B49">
            <w:pPr>
              <w:pBdr>
                <w:bottom w:val="single" w:sz="4" w:space="1" w:color="auto"/>
              </w:pBdr>
              <w:spacing w:before="20" w:after="20"/>
              <w:rPr>
                <w:rFonts w:asciiTheme="minorBidi" w:hAnsiTheme="minorBidi"/>
                <w:sz w:val="16"/>
                <w:szCs w:val="16"/>
              </w:rPr>
            </w:pPr>
            <w:r w:rsidRPr="002F082D">
              <w:rPr>
                <w:rFonts w:asciiTheme="minorBidi" w:hAnsiTheme="minorBidi"/>
                <w:sz w:val="16"/>
                <w:szCs w:val="16"/>
              </w:rPr>
              <w:t>‡ Wilcoxon rank sum test</w:t>
            </w:r>
          </w:p>
          <w:p w14:paraId="4FC4CECA" w14:textId="77777777" w:rsidR="00D76B49" w:rsidRPr="002F082D" w:rsidRDefault="00D76B49" w:rsidP="00D76B49">
            <w:pPr>
              <w:pBdr>
                <w:bottom w:val="single" w:sz="4" w:space="1" w:color="auto"/>
              </w:pBdr>
              <w:spacing w:before="20" w:after="20"/>
              <w:rPr>
                <w:rFonts w:asciiTheme="minorBidi" w:hAnsiTheme="minorBidi"/>
                <w:b/>
                <w:bCs/>
                <w:sz w:val="8"/>
                <w:szCs w:val="8"/>
              </w:rPr>
            </w:pPr>
          </w:p>
          <w:p w14:paraId="4C3E0182" w14:textId="77777777" w:rsidR="00D76B49" w:rsidRPr="00BA5EBF" w:rsidRDefault="00D76B49" w:rsidP="00D76B49">
            <w:pPr>
              <w:spacing w:before="20" w:after="20"/>
              <w:rPr>
                <w:rFonts w:asciiTheme="minorBidi" w:hAnsiTheme="minorBidi"/>
                <w:color w:val="000000"/>
                <w:sz w:val="8"/>
                <w:szCs w:val="8"/>
              </w:rPr>
            </w:pPr>
          </w:p>
        </w:tc>
      </w:tr>
    </w:tbl>
    <w:p w14:paraId="282801B3" w14:textId="77777777" w:rsidR="00C14ACF" w:rsidRDefault="00C14ACF" w:rsidP="00C14ACF">
      <w:pPr>
        <w:spacing w:after="0"/>
        <w:jc w:val="both"/>
        <w:rPr>
          <w:rFonts w:asciiTheme="minorBidi" w:hAnsiTheme="minorBidi"/>
          <w:b/>
          <w:bCs/>
        </w:rPr>
      </w:pPr>
    </w:p>
    <w:sectPr w:rsidR="00C14ACF" w:rsidSect="007D0C9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9C79" w14:textId="77777777" w:rsidR="004361CD" w:rsidRDefault="004361CD" w:rsidP="00E76A5B">
      <w:pPr>
        <w:spacing w:after="0" w:line="240" w:lineRule="auto"/>
      </w:pPr>
      <w:r>
        <w:separator/>
      </w:r>
    </w:p>
  </w:endnote>
  <w:endnote w:type="continuationSeparator" w:id="0">
    <w:p w14:paraId="1CE497C4" w14:textId="77777777" w:rsidR="004361CD" w:rsidRDefault="004361CD" w:rsidP="00E7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2408" w14:textId="77777777" w:rsidR="00934253" w:rsidRPr="00E4062B" w:rsidRDefault="00934253" w:rsidP="00BF4F89">
    <w:pPr>
      <w:pStyle w:val="Footer"/>
      <w:jc w:val="right"/>
      <w:rPr>
        <w:rFonts w:asciiTheme="minorBidi" w:hAnsiTheme="minorBidi"/>
      </w:rPr>
    </w:pPr>
  </w:p>
  <w:p w14:paraId="77D021F1" w14:textId="77777777" w:rsidR="00934253" w:rsidRPr="00E4062B" w:rsidRDefault="00934253">
    <w:pPr>
      <w:pStyle w:val="Footer"/>
      <w:rPr>
        <w:rFonts w:asciiTheme="minorBidi" w:hAnsi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70D4" w14:textId="77777777" w:rsidR="004361CD" w:rsidRDefault="004361CD" w:rsidP="00E76A5B">
      <w:pPr>
        <w:spacing w:after="0" w:line="240" w:lineRule="auto"/>
      </w:pPr>
      <w:r>
        <w:separator/>
      </w:r>
    </w:p>
  </w:footnote>
  <w:footnote w:type="continuationSeparator" w:id="0">
    <w:p w14:paraId="69C578A8" w14:textId="77777777" w:rsidR="004361CD" w:rsidRDefault="004361CD" w:rsidP="00E7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6AA"/>
    <w:multiLevelType w:val="hybridMultilevel"/>
    <w:tmpl w:val="3260D8B0"/>
    <w:lvl w:ilvl="0" w:tplc="75409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2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E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0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47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00E33"/>
    <w:multiLevelType w:val="hybridMultilevel"/>
    <w:tmpl w:val="0724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481"/>
    <w:multiLevelType w:val="hybridMultilevel"/>
    <w:tmpl w:val="6E1C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2A3B"/>
    <w:multiLevelType w:val="hybridMultilevel"/>
    <w:tmpl w:val="540C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228"/>
    <w:multiLevelType w:val="hybridMultilevel"/>
    <w:tmpl w:val="0724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B2B"/>
    <w:multiLevelType w:val="hybridMultilevel"/>
    <w:tmpl w:val="15B0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403A"/>
    <w:multiLevelType w:val="hybridMultilevel"/>
    <w:tmpl w:val="5054F736"/>
    <w:lvl w:ilvl="0" w:tplc="830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3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2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0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6F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6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A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2B777B"/>
    <w:multiLevelType w:val="hybridMultilevel"/>
    <w:tmpl w:val="F37A1D14"/>
    <w:lvl w:ilvl="0" w:tplc="F6C82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45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8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84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4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46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25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7A3279"/>
    <w:multiLevelType w:val="hybridMultilevel"/>
    <w:tmpl w:val="08C6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5715"/>
    <w:multiLevelType w:val="hybridMultilevel"/>
    <w:tmpl w:val="F53A4310"/>
    <w:lvl w:ilvl="0" w:tplc="1C0E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0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E9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4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0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0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0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4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D002B6"/>
    <w:multiLevelType w:val="hybridMultilevel"/>
    <w:tmpl w:val="0724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4367"/>
    <w:multiLevelType w:val="hybridMultilevel"/>
    <w:tmpl w:val="A9F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4CFA"/>
    <w:multiLevelType w:val="hybridMultilevel"/>
    <w:tmpl w:val="9E7CAB6A"/>
    <w:lvl w:ilvl="0" w:tplc="9C0E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09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0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8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2C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43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00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E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9173AB"/>
    <w:multiLevelType w:val="hybridMultilevel"/>
    <w:tmpl w:val="8FBCBF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F2C64A2"/>
    <w:multiLevelType w:val="hybridMultilevel"/>
    <w:tmpl w:val="C510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37040"/>
    <w:multiLevelType w:val="hybridMultilevel"/>
    <w:tmpl w:val="3176098E"/>
    <w:lvl w:ilvl="0" w:tplc="FC20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C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44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85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A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0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4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CE2353"/>
    <w:multiLevelType w:val="hybridMultilevel"/>
    <w:tmpl w:val="B9020DC8"/>
    <w:lvl w:ilvl="0" w:tplc="F564B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1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E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B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C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C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8F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6831DF"/>
    <w:multiLevelType w:val="hybridMultilevel"/>
    <w:tmpl w:val="D194B2CE"/>
    <w:lvl w:ilvl="0" w:tplc="18FA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ED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C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0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A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2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4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6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FF1CCF"/>
    <w:multiLevelType w:val="hybridMultilevel"/>
    <w:tmpl w:val="1FAE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B3BC7"/>
    <w:multiLevelType w:val="hybridMultilevel"/>
    <w:tmpl w:val="1740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41DCA"/>
    <w:multiLevelType w:val="hybridMultilevel"/>
    <w:tmpl w:val="10D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19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  <w:num w:numId="18">
    <w:abstractNumId w:val="2"/>
  </w:num>
  <w:num w:numId="19">
    <w:abstractNumId w:val="1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2E"/>
    <w:rsid w:val="000009DD"/>
    <w:rsid w:val="00002579"/>
    <w:rsid w:val="00004D32"/>
    <w:rsid w:val="000053E1"/>
    <w:rsid w:val="00006D5E"/>
    <w:rsid w:val="00010835"/>
    <w:rsid w:val="00011651"/>
    <w:rsid w:val="00013E04"/>
    <w:rsid w:val="00014C36"/>
    <w:rsid w:val="00014F1E"/>
    <w:rsid w:val="00015019"/>
    <w:rsid w:val="0002022E"/>
    <w:rsid w:val="00022CA1"/>
    <w:rsid w:val="00023B26"/>
    <w:rsid w:val="000243E8"/>
    <w:rsid w:val="000252FB"/>
    <w:rsid w:val="000266D9"/>
    <w:rsid w:val="0002798B"/>
    <w:rsid w:val="000304B0"/>
    <w:rsid w:val="00031BCF"/>
    <w:rsid w:val="0003373E"/>
    <w:rsid w:val="00033C53"/>
    <w:rsid w:val="00033E91"/>
    <w:rsid w:val="00033FB0"/>
    <w:rsid w:val="00035A43"/>
    <w:rsid w:val="000372BC"/>
    <w:rsid w:val="00037856"/>
    <w:rsid w:val="000412C8"/>
    <w:rsid w:val="00051E6D"/>
    <w:rsid w:val="00053A14"/>
    <w:rsid w:val="00056E3C"/>
    <w:rsid w:val="00057E30"/>
    <w:rsid w:val="00061283"/>
    <w:rsid w:val="00061CE8"/>
    <w:rsid w:val="0006605F"/>
    <w:rsid w:val="00067498"/>
    <w:rsid w:val="000674C8"/>
    <w:rsid w:val="000703ED"/>
    <w:rsid w:val="00070A73"/>
    <w:rsid w:val="0007107B"/>
    <w:rsid w:val="00073B43"/>
    <w:rsid w:val="00075B4A"/>
    <w:rsid w:val="00077502"/>
    <w:rsid w:val="00081937"/>
    <w:rsid w:val="00083151"/>
    <w:rsid w:val="00085CA9"/>
    <w:rsid w:val="00092C2A"/>
    <w:rsid w:val="000937C8"/>
    <w:rsid w:val="00095FBF"/>
    <w:rsid w:val="0009600D"/>
    <w:rsid w:val="00096426"/>
    <w:rsid w:val="000964C5"/>
    <w:rsid w:val="0009711A"/>
    <w:rsid w:val="00097867"/>
    <w:rsid w:val="000A12D7"/>
    <w:rsid w:val="000A2E78"/>
    <w:rsid w:val="000A3D52"/>
    <w:rsid w:val="000A3E5E"/>
    <w:rsid w:val="000A5740"/>
    <w:rsid w:val="000A6A53"/>
    <w:rsid w:val="000A6C90"/>
    <w:rsid w:val="000A7D21"/>
    <w:rsid w:val="000B073B"/>
    <w:rsid w:val="000B29E1"/>
    <w:rsid w:val="000B2B4D"/>
    <w:rsid w:val="000B3440"/>
    <w:rsid w:val="000B3846"/>
    <w:rsid w:val="000B4101"/>
    <w:rsid w:val="000B582A"/>
    <w:rsid w:val="000B599F"/>
    <w:rsid w:val="000B7344"/>
    <w:rsid w:val="000C0962"/>
    <w:rsid w:val="000C493A"/>
    <w:rsid w:val="000D0EFE"/>
    <w:rsid w:val="000D3676"/>
    <w:rsid w:val="000D3EB1"/>
    <w:rsid w:val="000D56CA"/>
    <w:rsid w:val="000E07C8"/>
    <w:rsid w:val="000E52D8"/>
    <w:rsid w:val="000E5B14"/>
    <w:rsid w:val="000E77AA"/>
    <w:rsid w:val="000F0924"/>
    <w:rsid w:val="000F2893"/>
    <w:rsid w:val="000F28C3"/>
    <w:rsid w:val="000F593A"/>
    <w:rsid w:val="000F7803"/>
    <w:rsid w:val="00101552"/>
    <w:rsid w:val="001017EB"/>
    <w:rsid w:val="00102BEA"/>
    <w:rsid w:val="0011267D"/>
    <w:rsid w:val="00113122"/>
    <w:rsid w:val="001144D2"/>
    <w:rsid w:val="00116587"/>
    <w:rsid w:val="00117828"/>
    <w:rsid w:val="0012007F"/>
    <w:rsid w:val="00121232"/>
    <w:rsid w:val="001237C9"/>
    <w:rsid w:val="00126C3B"/>
    <w:rsid w:val="00127652"/>
    <w:rsid w:val="001308F2"/>
    <w:rsid w:val="00132B6C"/>
    <w:rsid w:val="001332B6"/>
    <w:rsid w:val="00133935"/>
    <w:rsid w:val="00133B1F"/>
    <w:rsid w:val="001343CE"/>
    <w:rsid w:val="001360F3"/>
    <w:rsid w:val="0014001F"/>
    <w:rsid w:val="001435A7"/>
    <w:rsid w:val="0014467B"/>
    <w:rsid w:val="001461D5"/>
    <w:rsid w:val="00147514"/>
    <w:rsid w:val="00147E52"/>
    <w:rsid w:val="00150D14"/>
    <w:rsid w:val="00151346"/>
    <w:rsid w:val="00152620"/>
    <w:rsid w:val="0015564C"/>
    <w:rsid w:val="0016089E"/>
    <w:rsid w:val="00162289"/>
    <w:rsid w:val="00164F62"/>
    <w:rsid w:val="00165DFF"/>
    <w:rsid w:val="00171087"/>
    <w:rsid w:val="00173828"/>
    <w:rsid w:val="00175220"/>
    <w:rsid w:val="00175FEB"/>
    <w:rsid w:val="00176415"/>
    <w:rsid w:val="00176613"/>
    <w:rsid w:val="00177EF4"/>
    <w:rsid w:val="00180418"/>
    <w:rsid w:val="00181953"/>
    <w:rsid w:val="001821CF"/>
    <w:rsid w:val="00182ED7"/>
    <w:rsid w:val="00183061"/>
    <w:rsid w:val="00184A10"/>
    <w:rsid w:val="00184D12"/>
    <w:rsid w:val="00186E86"/>
    <w:rsid w:val="00191546"/>
    <w:rsid w:val="00192387"/>
    <w:rsid w:val="00192B08"/>
    <w:rsid w:val="001933F8"/>
    <w:rsid w:val="00193EE8"/>
    <w:rsid w:val="00196840"/>
    <w:rsid w:val="00197C2B"/>
    <w:rsid w:val="00197EE9"/>
    <w:rsid w:val="001A0B77"/>
    <w:rsid w:val="001A1132"/>
    <w:rsid w:val="001A2AD2"/>
    <w:rsid w:val="001B117A"/>
    <w:rsid w:val="001B1344"/>
    <w:rsid w:val="001B1906"/>
    <w:rsid w:val="001B3F2F"/>
    <w:rsid w:val="001B5A2D"/>
    <w:rsid w:val="001B6DEB"/>
    <w:rsid w:val="001B779C"/>
    <w:rsid w:val="001B78AE"/>
    <w:rsid w:val="001C00EA"/>
    <w:rsid w:val="001C3D44"/>
    <w:rsid w:val="001C57D9"/>
    <w:rsid w:val="001D03BE"/>
    <w:rsid w:val="001D1392"/>
    <w:rsid w:val="001D1A81"/>
    <w:rsid w:val="001D1FEE"/>
    <w:rsid w:val="001D55E2"/>
    <w:rsid w:val="001D5946"/>
    <w:rsid w:val="001D64E3"/>
    <w:rsid w:val="001E3378"/>
    <w:rsid w:val="001E3891"/>
    <w:rsid w:val="001E45B7"/>
    <w:rsid w:val="001E5B56"/>
    <w:rsid w:val="001E75E1"/>
    <w:rsid w:val="001F2E93"/>
    <w:rsid w:val="001F3A95"/>
    <w:rsid w:val="001F6073"/>
    <w:rsid w:val="001F6CED"/>
    <w:rsid w:val="001F7291"/>
    <w:rsid w:val="00200342"/>
    <w:rsid w:val="002011D0"/>
    <w:rsid w:val="00201E5B"/>
    <w:rsid w:val="002030EF"/>
    <w:rsid w:val="00204ABF"/>
    <w:rsid w:val="00205C14"/>
    <w:rsid w:val="00206FEF"/>
    <w:rsid w:val="0020713B"/>
    <w:rsid w:val="00207D95"/>
    <w:rsid w:val="00210925"/>
    <w:rsid w:val="00211E4E"/>
    <w:rsid w:val="002163A2"/>
    <w:rsid w:val="002175B0"/>
    <w:rsid w:val="002177F1"/>
    <w:rsid w:val="00217E8F"/>
    <w:rsid w:val="002228B8"/>
    <w:rsid w:val="00224386"/>
    <w:rsid w:val="00225A12"/>
    <w:rsid w:val="00225BB7"/>
    <w:rsid w:val="00225C6E"/>
    <w:rsid w:val="0022690F"/>
    <w:rsid w:val="00233317"/>
    <w:rsid w:val="002334A9"/>
    <w:rsid w:val="002334DF"/>
    <w:rsid w:val="002348BA"/>
    <w:rsid w:val="00234DEE"/>
    <w:rsid w:val="002359AA"/>
    <w:rsid w:val="002359C4"/>
    <w:rsid w:val="00235D7B"/>
    <w:rsid w:val="00235E1C"/>
    <w:rsid w:val="00236CED"/>
    <w:rsid w:val="00237B22"/>
    <w:rsid w:val="00240A43"/>
    <w:rsid w:val="002414D1"/>
    <w:rsid w:val="00246AEF"/>
    <w:rsid w:val="00252F55"/>
    <w:rsid w:val="0025367B"/>
    <w:rsid w:val="002616FE"/>
    <w:rsid w:val="00262344"/>
    <w:rsid w:val="00262F84"/>
    <w:rsid w:val="00263D8D"/>
    <w:rsid w:val="00264A6E"/>
    <w:rsid w:val="00265FD6"/>
    <w:rsid w:val="002666A4"/>
    <w:rsid w:val="0027086C"/>
    <w:rsid w:val="00272006"/>
    <w:rsid w:val="00273D28"/>
    <w:rsid w:val="00274D73"/>
    <w:rsid w:val="0027571D"/>
    <w:rsid w:val="0028287C"/>
    <w:rsid w:val="00282EB7"/>
    <w:rsid w:val="002859C0"/>
    <w:rsid w:val="00287193"/>
    <w:rsid w:val="002953F8"/>
    <w:rsid w:val="002969C7"/>
    <w:rsid w:val="00296FCE"/>
    <w:rsid w:val="002A35CA"/>
    <w:rsid w:val="002A413D"/>
    <w:rsid w:val="002A4C21"/>
    <w:rsid w:val="002A582A"/>
    <w:rsid w:val="002B09EF"/>
    <w:rsid w:val="002B4453"/>
    <w:rsid w:val="002B481C"/>
    <w:rsid w:val="002B487F"/>
    <w:rsid w:val="002C18D1"/>
    <w:rsid w:val="002C4E8B"/>
    <w:rsid w:val="002C696C"/>
    <w:rsid w:val="002D44F4"/>
    <w:rsid w:val="002D5444"/>
    <w:rsid w:val="002E05DD"/>
    <w:rsid w:val="002E2349"/>
    <w:rsid w:val="002E2B36"/>
    <w:rsid w:val="002E370E"/>
    <w:rsid w:val="002E694B"/>
    <w:rsid w:val="002F02AD"/>
    <w:rsid w:val="002F070E"/>
    <w:rsid w:val="002F082D"/>
    <w:rsid w:val="002F229E"/>
    <w:rsid w:val="002F3D25"/>
    <w:rsid w:val="002F416F"/>
    <w:rsid w:val="002F5301"/>
    <w:rsid w:val="0030300A"/>
    <w:rsid w:val="0030392A"/>
    <w:rsid w:val="00303C99"/>
    <w:rsid w:val="00304D7C"/>
    <w:rsid w:val="0030726C"/>
    <w:rsid w:val="003072D5"/>
    <w:rsid w:val="00307D61"/>
    <w:rsid w:val="003104CF"/>
    <w:rsid w:val="00313689"/>
    <w:rsid w:val="00320948"/>
    <w:rsid w:val="0032230F"/>
    <w:rsid w:val="003226E4"/>
    <w:rsid w:val="00326CB2"/>
    <w:rsid w:val="00327980"/>
    <w:rsid w:val="00331071"/>
    <w:rsid w:val="0033509F"/>
    <w:rsid w:val="00336C8C"/>
    <w:rsid w:val="00340D4C"/>
    <w:rsid w:val="003424FD"/>
    <w:rsid w:val="00342B89"/>
    <w:rsid w:val="003458AC"/>
    <w:rsid w:val="00346E95"/>
    <w:rsid w:val="0034735D"/>
    <w:rsid w:val="003478B5"/>
    <w:rsid w:val="00350257"/>
    <w:rsid w:val="0035131D"/>
    <w:rsid w:val="00352197"/>
    <w:rsid w:val="00355967"/>
    <w:rsid w:val="003561C1"/>
    <w:rsid w:val="0035640B"/>
    <w:rsid w:val="00356EF4"/>
    <w:rsid w:val="00360199"/>
    <w:rsid w:val="00363C4F"/>
    <w:rsid w:val="0036468D"/>
    <w:rsid w:val="003653A0"/>
    <w:rsid w:val="00372D30"/>
    <w:rsid w:val="00374847"/>
    <w:rsid w:val="00375866"/>
    <w:rsid w:val="00376006"/>
    <w:rsid w:val="003764EA"/>
    <w:rsid w:val="00376D31"/>
    <w:rsid w:val="00377633"/>
    <w:rsid w:val="003803AD"/>
    <w:rsid w:val="00381262"/>
    <w:rsid w:val="00381B37"/>
    <w:rsid w:val="00382211"/>
    <w:rsid w:val="00382C87"/>
    <w:rsid w:val="00384B16"/>
    <w:rsid w:val="00385FA7"/>
    <w:rsid w:val="0039097E"/>
    <w:rsid w:val="00390C21"/>
    <w:rsid w:val="003934D4"/>
    <w:rsid w:val="003960D5"/>
    <w:rsid w:val="003A0853"/>
    <w:rsid w:val="003A1690"/>
    <w:rsid w:val="003A1BF6"/>
    <w:rsid w:val="003A323F"/>
    <w:rsid w:val="003A3953"/>
    <w:rsid w:val="003A6798"/>
    <w:rsid w:val="003A6A55"/>
    <w:rsid w:val="003A755B"/>
    <w:rsid w:val="003B08B6"/>
    <w:rsid w:val="003B23E8"/>
    <w:rsid w:val="003B3B41"/>
    <w:rsid w:val="003B4558"/>
    <w:rsid w:val="003B6815"/>
    <w:rsid w:val="003B683F"/>
    <w:rsid w:val="003C2854"/>
    <w:rsid w:val="003C32CD"/>
    <w:rsid w:val="003C38D8"/>
    <w:rsid w:val="003C4C63"/>
    <w:rsid w:val="003C5800"/>
    <w:rsid w:val="003C5D17"/>
    <w:rsid w:val="003C6F1B"/>
    <w:rsid w:val="003D7C65"/>
    <w:rsid w:val="003E27BC"/>
    <w:rsid w:val="003E3A8E"/>
    <w:rsid w:val="003E5B30"/>
    <w:rsid w:val="003E5F21"/>
    <w:rsid w:val="003E6946"/>
    <w:rsid w:val="003F0DBC"/>
    <w:rsid w:val="003F24C5"/>
    <w:rsid w:val="0040288F"/>
    <w:rsid w:val="004038EC"/>
    <w:rsid w:val="004061FD"/>
    <w:rsid w:val="00407278"/>
    <w:rsid w:val="00410118"/>
    <w:rsid w:val="00410539"/>
    <w:rsid w:val="00412B13"/>
    <w:rsid w:val="0041734A"/>
    <w:rsid w:val="00421975"/>
    <w:rsid w:val="004228B0"/>
    <w:rsid w:val="004240FC"/>
    <w:rsid w:val="00425F18"/>
    <w:rsid w:val="004272B9"/>
    <w:rsid w:val="0043079A"/>
    <w:rsid w:val="00430D18"/>
    <w:rsid w:val="00433270"/>
    <w:rsid w:val="0043476B"/>
    <w:rsid w:val="004361CD"/>
    <w:rsid w:val="00436D82"/>
    <w:rsid w:val="00437394"/>
    <w:rsid w:val="004402F3"/>
    <w:rsid w:val="00441F28"/>
    <w:rsid w:val="00442C7C"/>
    <w:rsid w:val="00446601"/>
    <w:rsid w:val="0045196C"/>
    <w:rsid w:val="0045255F"/>
    <w:rsid w:val="00453328"/>
    <w:rsid w:val="00454C46"/>
    <w:rsid w:val="00456798"/>
    <w:rsid w:val="004570AD"/>
    <w:rsid w:val="0045752A"/>
    <w:rsid w:val="0046091E"/>
    <w:rsid w:val="004648F2"/>
    <w:rsid w:val="004650AB"/>
    <w:rsid w:val="0046635C"/>
    <w:rsid w:val="00466429"/>
    <w:rsid w:val="0046705D"/>
    <w:rsid w:val="004677D2"/>
    <w:rsid w:val="00470E35"/>
    <w:rsid w:val="00470EE3"/>
    <w:rsid w:val="00474745"/>
    <w:rsid w:val="00475841"/>
    <w:rsid w:val="00476850"/>
    <w:rsid w:val="00477888"/>
    <w:rsid w:val="004835CA"/>
    <w:rsid w:val="00484C8B"/>
    <w:rsid w:val="004862DA"/>
    <w:rsid w:val="0049066F"/>
    <w:rsid w:val="00491971"/>
    <w:rsid w:val="0049456F"/>
    <w:rsid w:val="00494813"/>
    <w:rsid w:val="004A0CFB"/>
    <w:rsid w:val="004A1E0C"/>
    <w:rsid w:val="004A2545"/>
    <w:rsid w:val="004A5150"/>
    <w:rsid w:val="004A57E2"/>
    <w:rsid w:val="004A5CBD"/>
    <w:rsid w:val="004A7A17"/>
    <w:rsid w:val="004A7DF3"/>
    <w:rsid w:val="004B3F02"/>
    <w:rsid w:val="004B4778"/>
    <w:rsid w:val="004B5046"/>
    <w:rsid w:val="004B71FB"/>
    <w:rsid w:val="004C000A"/>
    <w:rsid w:val="004C20A3"/>
    <w:rsid w:val="004C5EB7"/>
    <w:rsid w:val="004C60D4"/>
    <w:rsid w:val="004D07E0"/>
    <w:rsid w:val="004D1FE5"/>
    <w:rsid w:val="004D44D0"/>
    <w:rsid w:val="004D4804"/>
    <w:rsid w:val="004E65A8"/>
    <w:rsid w:val="004F1CBA"/>
    <w:rsid w:val="004F36E0"/>
    <w:rsid w:val="004F3D78"/>
    <w:rsid w:val="004F7911"/>
    <w:rsid w:val="00501277"/>
    <w:rsid w:val="0050169C"/>
    <w:rsid w:val="00503C1D"/>
    <w:rsid w:val="00507DFE"/>
    <w:rsid w:val="00512B86"/>
    <w:rsid w:val="00512DCF"/>
    <w:rsid w:val="005134A0"/>
    <w:rsid w:val="00513C52"/>
    <w:rsid w:val="00513DEB"/>
    <w:rsid w:val="005243D3"/>
    <w:rsid w:val="005251BD"/>
    <w:rsid w:val="00525969"/>
    <w:rsid w:val="00527C61"/>
    <w:rsid w:val="00530042"/>
    <w:rsid w:val="00530DA3"/>
    <w:rsid w:val="005311DE"/>
    <w:rsid w:val="0053730D"/>
    <w:rsid w:val="00545873"/>
    <w:rsid w:val="00545ADE"/>
    <w:rsid w:val="0054771A"/>
    <w:rsid w:val="00550132"/>
    <w:rsid w:val="005501B8"/>
    <w:rsid w:val="00551632"/>
    <w:rsid w:val="005521EA"/>
    <w:rsid w:val="00552D43"/>
    <w:rsid w:val="005551C7"/>
    <w:rsid w:val="00557A33"/>
    <w:rsid w:val="005609CB"/>
    <w:rsid w:val="005658A9"/>
    <w:rsid w:val="005675AC"/>
    <w:rsid w:val="005675E8"/>
    <w:rsid w:val="00567C45"/>
    <w:rsid w:val="00571AB5"/>
    <w:rsid w:val="005728CE"/>
    <w:rsid w:val="00572D76"/>
    <w:rsid w:val="00573594"/>
    <w:rsid w:val="00575360"/>
    <w:rsid w:val="00575936"/>
    <w:rsid w:val="0057637D"/>
    <w:rsid w:val="005806A6"/>
    <w:rsid w:val="00580724"/>
    <w:rsid w:val="00580809"/>
    <w:rsid w:val="005818B6"/>
    <w:rsid w:val="00582723"/>
    <w:rsid w:val="0058272E"/>
    <w:rsid w:val="00582B0B"/>
    <w:rsid w:val="005832E6"/>
    <w:rsid w:val="005915CC"/>
    <w:rsid w:val="00594D1A"/>
    <w:rsid w:val="00594FA4"/>
    <w:rsid w:val="005950DB"/>
    <w:rsid w:val="0059794C"/>
    <w:rsid w:val="005A1F2D"/>
    <w:rsid w:val="005A3046"/>
    <w:rsid w:val="005A3739"/>
    <w:rsid w:val="005A42C6"/>
    <w:rsid w:val="005A693E"/>
    <w:rsid w:val="005B0BE3"/>
    <w:rsid w:val="005B15DD"/>
    <w:rsid w:val="005B608D"/>
    <w:rsid w:val="005C3FFA"/>
    <w:rsid w:val="005C459A"/>
    <w:rsid w:val="005C5632"/>
    <w:rsid w:val="005C74FC"/>
    <w:rsid w:val="005D008E"/>
    <w:rsid w:val="005D4A61"/>
    <w:rsid w:val="005D6D15"/>
    <w:rsid w:val="005D7760"/>
    <w:rsid w:val="005E38F6"/>
    <w:rsid w:val="005E4D5A"/>
    <w:rsid w:val="005E6F32"/>
    <w:rsid w:val="005E7786"/>
    <w:rsid w:val="005E7C51"/>
    <w:rsid w:val="005F1E09"/>
    <w:rsid w:val="005F31F9"/>
    <w:rsid w:val="00600222"/>
    <w:rsid w:val="0060025B"/>
    <w:rsid w:val="00606B28"/>
    <w:rsid w:val="006112A8"/>
    <w:rsid w:val="006156A5"/>
    <w:rsid w:val="00617881"/>
    <w:rsid w:val="00624041"/>
    <w:rsid w:val="00624BD5"/>
    <w:rsid w:val="006316D2"/>
    <w:rsid w:val="00631F5A"/>
    <w:rsid w:val="00632206"/>
    <w:rsid w:val="00632A89"/>
    <w:rsid w:val="00632D64"/>
    <w:rsid w:val="00635653"/>
    <w:rsid w:val="00635AB5"/>
    <w:rsid w:val="00635B9B"/>
    <w:rsid w:val="00640DF9"/>
    <w:rsid w:val="00642689"/>
    <w:rsid w:val="00642FBE"/>
    <w:rsid w:val="0064325C"/>
    <w:rsid w:val="00643354"/>
    <w:rsid w:val="00644183"/>
    <w:rsid w:val="00650CA1"/>
    <w:rsid w:val="0065101C"/>
    <w:rsid w:val="006514C2"/>
    <w:rsid w:val="0065389B"/>
    <w:rsid w:val="00653EC8"/>
    <w:rsid w:val="006542D7"/>
    <w:rsid w:val="00660B08"/>
    <w:rsid w:val="00660BDD"/>
    <w:rsid w:val="00665CAF"/>
    <w:rsid w:val="00667330"/>
    <w:rsid w:val="0067125F"/>
    <w:rsid w:val="00671336"/>
    <w:rsid w:val="00675416"/>
    <w:rsid w:val="00675533"/>
    <w:rsid w:val="0067583E"/>
    <w:rsid w:val="006760BC"/>
    <w:rsid w:val="006812FF"/>
    <w:rsid w:val="00682698"/>
    <w:rsid w:val="0068398D"/>
    <w:rsid w:val="00685A25"/>
    <w:rsid w:val="00685B85"/>
    <w:rsid w:val="00691CA0"/>
    <w:rsid w:val="006922CF"/>
    <w:rsid w:val="00694FF5"/>
    <w:rsid w:val="006A009A"/>
    <w:rsid w:val="006A37EB"/>
    <w:rsid w:val="006A3FD5"/>
    <w:rsid w:val="006A4D47"/>
    <w:rsid w:val="006B472D"/>
    <w:rsid w:val="006B7E64"/>
    <w:rsid w:val="006C3608"/>
    <w:rsid w:val="006C3A76"/>
    <w:rsid w:val="006C4A6B"/>
    <w:rsid w:val="006C7EE5"/>
    <w:rsid w:val="006D1246"/>
    <w:rsid w:val="006D1911"/>
    <w:rsid w:val="006D1DD5"/>
    <w:rsid w:val="006D4B19"/>
    <w:rsid w:val="006D5382"/>
    <w:rsid w:val="006E0B8F"/>
    <w:rsid w:val="006E147E"/>
    <w:rsid w:val="006E16C1"/>
    <w:rsid w:val="006E2A5F"/>
    <w:rsid w:val="006E3D80"/>
    <w:rsid w:val="006E53CC"/>
    <w:rsid w:val="006E59EC"/>
    <w:rsid w:val="006F052D"/>
    <w:rsid w:val="006F137E"/>
    <w:rsid w:val="006F3DE0"/>
    <w:rsid w:val="006F43E3"/>
    <w:rsid w:val="006F5F2A"/>
    <w:rsid w:val="006F6E5A"/>
    <w:rsid w:val="006F7A8D"/>
    <w:rsid w:val="0070033C"/>
    <w:rsid w:val="00700B5F"/>
    <w:rsid w:val="007039BA"/>
    <w:rsid w:val="00703FA5"/>
    <w:rsid w:val="007104B5"/>
    <w:rsid w:val="007108C2"/>
    <w:rsid w:val="0071166F"/>
    <w:rsid w:val="0071241A"/>
    <w:rsid w:val="0071253B"/>
    <w:rsid w:val="00715BEA"/>
    <w:rsid w:val="00725305"/>
    <w:rsid w:val="00725C81"/>
    <w:rsid w:val="0072606B"/>
    <w:rsid w:val="00731706"/>
    <w:rsid w:val="00731DE3"/>
    <w:rsid w:val="00733A86"/>
    <w:rsid w:val="00733F9B"/>
    <w:rsid w:val="007340E6"/>
    <w:rsid w:val="0073515D"/>
    <w:rsid w:val="007366DE"/>
    <w:rsid w:val="00736CA6"/>
    <w:rsid w:val="00742E7C"/>
    <w:rsid w:val="0074591B"/>
    <w:rsid w:val="007462BB"/>
    <w:rsid w:val="007476F6"/>
    <w:rsid w:val="0075779C"/>
    <w:rsid w:val="007612D4"/>
    <w:rsid w:val="007629B6"/>
    <w:rsid w:val="00763256"/>
    <w:rsid w:val="007643CF"/>
    <w:rsid w:val="00764445"/>
    <w:rsid w:val="007660EB"/>
    <w:rsid w:val="00766D6E"/>
    <w:rsid w:val="0077009C"/>
    <w:rsid w:val="0077012F"/>
    <w:rsid w:val="0077352B"/>
    <w:rsid w:val="00777444"/>
    <w:rsid w:val="007826B2"/>
    <w:rsid w:val="0078390E"/>
    <w:rsid w:val="00783CE3"/>
    <w:rsid w:val="007846C4"/>
    <w:rsid w:val="007848E2"/>
    <w:rsid w:val="00787387"/>
    <w:rsid w:val="00787550"/>
    <w:rsid w:val="007875D6"/>
    <w:rsid w:val="007876EC"/>
    <w:rsid w:val="00790100"/>
    <w:rsid w:val="0079028E"/>
    <w:rsid w:val="0079087B"/>
    <w:rsid w:val="0079275F"/>
    <w:rsid w:val="007942C9"/>
    <w:rsid w:val="007971E7"/>
    <w:rsid w:val="007974FD"/>
    <w:rsid w:val="007A0B35"/>
    <w:rsid w:val="007A0E76"/>
    <w:rsid w:val="007A1F1D"/>
    <w:rsid w:val="007A20D1"/>
    <w:rsid w:val="007A2616"/>
    <w:rsid w:val="007A4BFE"/>
    <w:rsid w:val="007A739B"/>
    <w:rsid w:val="007B12E7"/>
    <w:rsid w:val="007B19C1"/>
    <w:rsid w:val="007B3A5D"/>
    <w:rsid w:val="007B478E"/>
    <w:rsid w:val="007B4F8D"/>
    <w:rsid w:val="007B63F7"/>
    <w:rsid w:val="007B6754"/>
    <w:rsid w:val="007B7900"/>
    <w:rsid w:val="007C1A82"/>
    <w:rsid w:val="007C4892"/>
    <w:rsid w:val="007C5C2A"/>
    <w:rsid w:val="007C7050"/>
    <w:rsid w:val="007C74C7"/>
    <w:rsid w:val="007C7C9D"/>
    <w:rsid w:val="007D0532"/>
    <w:rsid w:val="007D0C9F"/>
    <w:rsid w:val="007D162C"/>
    <w:rsid w:val="007D1E1B"/>
    <w:rsid w:val="007D2DBD"/>
    <w:rsid w:val="007D3F46"/>
    <w:rsid w:val="007D531D"/>
    <w:rsid w:val="007D58D6"/>
    <w:rsid w:val="007D5ABC"/>
    <w:rsid w:val="007E2CF8"/>
    <w:rsid w:val="007E2D90"/>
    <w:rsid w:val="007E495D"/>
    <w:rsid w:val="007E7FC9"/>
    <w:rsid w:val="007F13BF"/>
    <w:rsid w:val="007F1DEE"/>
    <w:rsid w:val="007F5469"/>
    <w:rsid w:val="007F66BC"/>
    <w:rsid w:val="00800E57"/>
    <w:rsid w:val="00803DDC"/>
    <w:rsid w:val="0080571D"/>
    <w:rsid w:val="0080637D"/>
    <w:rsid w:val="00806D95"/>
    <w:rsid w:val="0081154D"/>
    <w:rsid w:val="00812F2D"/>
    <w:rsid w:val="00814155"/>
    <w:rsid w:val="008157B2"/>
    <w:rsid w:val="00815B3E"/>
    <w:rsid w:val="00816E9B"/>
    <w:rsid w:val="0082312D"/>
    <w:rsid w:val="00826198"/>
    <w:rsid w:val="008276CE"/>
    <w:rsid w:val="00827C24"/>
    <w:rsid w:val="00831BB9"/>
    <w:rsid w:val="0083348B"/>
    <w:rsid w:val="00835E3A"/>
    <w:rsid w:val="00836343"/>
    <w:rsid w:val="00842675"/>
    <w:rsid w:val="0084357F"/>
    <w:rsid w:val="008454C3"/>
    <w:rsid w:val="00845DD5"/>
    <w:rsid w:val="00851A27"/>
    <w:rsid w:val="00853A97"/>
    <w:rsid w:val="00856EA6"/>
    <w:rsid w:val="0085768C"/>
    <w:rsid w:val="00862883"/>
    <w:rsid w:val="00862D8A"/>
    <w:rsid w:val="00865269"/>
    <w:rsid w:val="00865E5D"/>
    <w:rsid w:val="008753F4"/>
    <w:rsid w:val="00875869"/>
    <w:rsid w:val="0087699B"/>
    <w:rsid w:val="00881399"/>
    <w:rsid w:val="008828E8"/>
    <w:rsid w:val="00882A06"/>
    <w:rsid w:val="00882FDA"/>
    <w:rsid w:val="0088353B"/>
    <w:rsid w:val="00887116"/>
    <w:rsid w:val="0088748A"/>
    <w:rsid w:val="00887E3C"/>
    <w:rsid w:val="0089059D"/>
    <w:rsid w:val="0089095B"/>
    <w:rsid w:val="00892637"/>
    <w:rsid w:val="00892FF5"/>
    <w:rsid w:val="00894FFB"/>
    <w:rsid w:val="00896973"/>
    <w:rsid w:val="00897931"/>
    <w:rsid w:val="008A0451"/>
    <w:rsid w:val="008A1682"/>
    <w:rsid w:val="008A30BE"/>
    <w:rsid w:val="008A4001"/>
    <w:rsid w:val="008A66E4"/>
    <w:rsid w:val="008B339E"/>
    <w:rsid w:val="008B402A"/>
    <w:rsid w:val="008B4564"/>
    <w:rsid w:val="008B7A75"/>
    <w:rsid w:val="008C025A"/>
    <w:rsid w:val="008C0D95"/>
    <w:rsid w:val="008C1286"/>
    <w:rsid w:val="008C150D"/>
    <w:rsid w:val="008C3D55"/>
    <w:rsid w:val="008C449D"/>
    <w:rsid w:val="008C4FFB"/>
    <w:rsid w:val="008C53FD"/>
    <w:rsid w:val="008C6104"/>
    <w:rsid w:val="008D2359"/>
    <w:rsid w:val="008D286D"/>
    <w:rsid w:val="008D45EF"/>
    <w:rsid w:val="008D5507"/>
    <w:rsid w:val="008D5DE5"/>
    <w:rsid w:val="008D6284"/>
    <w:rsid w:val="008D70D9"/>
    <w:rsid w:val="008D7901"/>
    <w:rsid w:val="008E1DB9"/>
    <w:rsid w:val="008E3D03"/>
    <w:rsid w:val="008E71CD"/>
    <w:rsid w:val="008E7523"/>
    <w:rsid w:val="008F370E"/>
    <w:rsid w:val="008F5FAF"/>
    <w:rsid w:val="008F67CA"/>
    <w:rsid w:val="008F6F2F"/>
    <w:rsid w:val="008F740C"/>
    <w:rsid w:val="009004CB"/>
    <w:rsid w:val="00900616"/>
    <w:rsid w:val="00906F68"/>
    <w:rsid w:val="009073EF"/>
    <w:rsid w:val="00907F9B"/>
    <w:rsid w:val="0091028E"/>
    <w:rsid w:val="0091037F"/>
    <w:rsid w:val="009105DD"/>
    <w:rsid w:val="00911898"/>
    <w:rsid w:val="0091272B"/>
    <w:rsid w:val="00912B52"/>
    <w:rsid w:val="00912FBE"/>
    <w:rsid w:val="009147D5"/>
    <w:rsid w:val="00916E0B"/>
    <w:rsid w:val="00920C95"/>
    <w:rsid w:val="00921D08"/>
    <w:rsid w:val="009227E0"/>
    <w:rsid w:val="0092310F"/>
    <w:rsid w:val="00923AFF"/>
    <w:rsid w:val="009249C4"/>
    <w:rsid w:val="00926884"/>
    <w:rsid w:val="00930014"/>
    <w:rsid w:val="00930BC8"/>
    <w:rsid w:val="00932788"/>
    <w:rsid w:val="00933220"/>
    <w:rsid w:val="00934253"/>
    <w:rsid w:val="00934A61"/>
    <w:rsid w:val="00936043"/>
    <w:rsid w:val="00936077"/>
    <w:rsid w:val="00936DA7"/>
    <w:rsid w:val="009409D9"/>
    <w:rsid w:val="009417C5"/>
    <w:rsid w:val="00943D26"/>
    <w:rsid w:val="00945EF5"/>
    <w:rsid w:val="0094646B"/>
    <w:rsid w:val="00947641"/>
    <w:rsid w:val="009507C9"/>
    <w:rsid w:val="009515AE"/>
    <w:rsid w:val="00951E8F"/>
    <w:rsid w:val="00951F64"/>
    <w:rsid w:val="00952950"/>
    <w:rsid w:val="00953A50"/>
    <w:rsid w:val="00956666"/>
    <w:rsid w:val="0095701A"/>
    <w:rsid w:val="00957409"/>
    <w:rsid w:val="0095752F"/>
    <w:rsid w:val="009578B8"/>
    <w:rsid w:val="009601A2"/>
    <w:rsid w:val="00961AF0"/>
    <w:rsid w:val="009626DF"/>
    <w:rsid w:val="00962F0B"/>
    <w:rsid w:val="0096355F"/>
    <w:rsid w:val="009656EC"/>
    <w:rsid w:val="00970094"/>
    <w:rsid w:val="009710AD"/>
    <w:rsid w:val="009719F4"/>
    <w:rsid w:val="00971D85"/>
    <w:rsid w:val="00972102"/>
    <w:rsid w:val="00980C15"/>
    <w:rsid w:val="009821A1"/>
    <w:rsid w:val="0098221B"/>
    <w:rsid w:val="00982705"/>
    <w:rsid w:val="00982C02"/>
    <w:rsid w:val="00983026"/>
    <w:rsid w:val="009842EC"/>
    <w:rsid w:val="00984341"/>
    <w:rsid w:val="0098515F"/>
    <w:rsid w:val="00985B27"/>
    <w:rsid w:val="009862B9"/>
    <w:rsid w:val="00990CD4"/>
    <w:rsid w:val="00991D4A"/>
    <w:rsid w:val="009957EE"/>
    <w:rsid w:val="00995977"/>
    <w:rsid w:val="00995FDC"/>
    <w:rsid w:val="00996D6D"/>
    <w:rsid w:val="0099763C"/>
    <w:rsid w:val="009A12A5"/>
    <w:rsid w:val="009A2452"/>
    <w:rsid w:val="009A2C4C"/>
    <w:rsid w:val="009A364F"/>
    <w:rsid w:val="009A4713"/>
    <w:rsid w:val="009A51A6"/>
    <w:rsid w:val="009A54BB"/>
    <w:rsid w:val="009A730F"/>
    <w:rsid w:val="009B0F07"/>
    <w:rsid w:val="009B1F44"/>
    <w:rsid w:val="009B2360"/>
    <w:rsid w:val="009B3B99"/>
    <w:rsid w:val="009B5E09"/>
    <w:rsid w:val="009B626C"/>
    <w:rsid w:val="009B6BAE"/>
    <w:rsid w:val="009C2097"/>
    <w:rsid w:val="009C30E5"/>
    <w:rsid w:val="009C35A0"/>
    <w:rsid w:val="009C431E"/>
    <w:rsid w:val="009C7727"/>
    <w:rsid w:val="009D02C6"/>
    <w:rsid w:val="009D07C4"/>
    <w:rsid w:val="009D12AC"/>
    <w:rsid w:val="009D2A28"/>
    <w:rsid w:val="009D36DD"/>
    <w:rsid w:val="009D50E0"/>
    <w:rsid w:val="009D610F"/>
    <w:rsid w:val="009D6C48"/>
    <w:rsid w:val="009E0DF1"/>
    <w:rsid w:val="009E303C"/>
    <w:rsid w:val="009E3F57"/>
    <w:rsid w:val="009E476F"/>
    <w:rsid w:val="009E4E2B"/>
    <w:rsid w:val="009E5196"/>
    <w:rsid w:val="009E57B4"/>
    <w:rsid w:val="009E5C8A"/>
    <w:rsid w:val="009F051C"/>
    <w:rsid w:val="009F1E70"/>
    <w:rsid w:val="009F26DB"/>
    <w:rsid w:val="009F37ED"/>
    <w:rsid w:val="009F4334"/>
    <w:rsid w:val="009F45D8"/>
    <w:rsid w:val="009F749E"/>
    <w:rsid w:val="009F7655"/>
    <w:rsid w:val="00A02E34"/>
    <w:rsid w:val="00A02FAC"/>
    <w:rsid w:val="00A03803"/>
    <w:rsid w:val="00A03894"/>
    <w:rsid w:val="00A03A18"/>
    <w:rsid w:val="00A05C03"/>
    <w:rsid w:val="00A0749D"/>
    <w:rsid w:val="00A078E7"/>
    <w:rsid w:val="00A22997"/>
    <w:rsid w:val="00A238E8"/>
    <w:rsid w:val="00A25287"/>
    <w:rsid w:val="00A262D7"/>
    <w:rsid w:val="00A26A4B"/>
    <w:rsid w:val="00A302D2"/>
    <w:rsid w:val="00A31170"/>
    <w:rsid w:val="00A3301F"/>
    <w:rsid w:val="00A42822"/>
    <w:rsid w:val="00A4481B"/>
    <w:rsid w:val="00A45826"/>
    <w:rsid w:val="00A45AD2"/>
    <w:rsid w:val="00A52BF7"/>
    <w:rsid w:val="00A54A81"/>
    <w:rsid w:val="00A54C73"/>
    <w:rsid w:val="00A5775F"/>
    <w:rsid w:val="00A60132"/>
    <w:rsid w:val="00A61261"/>
    <w:rsid w:val="00A61866"/>
    <w:rsid w:val="00A62125"/>
    <w:rsid w:val="00A62897"/>
    <w:rsid w:val="00A71644"/>
    <w:rsid w:val="00A71C8B"/>
    <w:rsid w:val="00A72826"/>
    <w:rsid w:val="00A72BA7"/>
    <w:rsid w:val="00A74E8A"/>
    <w:rsid w:val="00A8037A"/>
    <w:rsid w:val="00A8063D"/>
    <w:rsid w:val="00A81375"/>
    <w:rsid w:val="00A81EEB"/>
    <w:rsid w:val="00A83202"/>
    <w:rsid w:val="00A85CD2"/>
    <w:rsid w:val="00A870CD"/>
    <w:rsid w:val="00A942EF"/>
    <w:rsid w:val="00AA0EE9"/>
    <w:rsid w:val="00AA41AB"/>
    <w:rsid w:val="00AA4893"/>
    <w:rsid w:val="00AA51DE"/>
    <w:rsid w:val="00AA5CBA"/>
    <w:rsid w:val="00AA7A8F"/>
    <w:rsid w:val="00AB2DD7"/>
    <w:rsid w:val="00AB43FB"/>
    <w:rsid w:val="00AB521F"/>
    <w:rsid w:val="00AB5828"/>
    <w:rsid w:val="00AB71FB"/>
    <w:rsid w:val="00AB7EE4"/>
    <w:rsid w:val="00AC49C8"/>
    <w:rsid w:val="00AC65BE"/>
    <w:rsid w:val="00AC78AE"/>
    <w:rsid w:val="00AD19A3"/>
    <w:rsid w:val="00AD5B46"/>
    <w:rsid w:val="00AD665B"/>
    <w:rsid w:val="00AD6E64"/>
    <w:rsid w:val="00AE0CD9"/>
    <w:rsid w:val="00AE16FE"/>
    <w:rsid w:val="00AE1A9C"/>
    <w:rsid w:val="00AE4658"/>
    <w:rsid w:val="00AE531A"/>
    <w:rsid w:val="00AE663D"/>
    <w:rsid w:val="00AE6800"/>
    <w:rsid w:val="00AF2EC9"/>
    <w:rsid w:val="00AF390E"/>
    <w:rsid w:val="00AF61FB"/>
    <w:rsid w:val="00AF65D5"/>
    <w:rsid w:val="00AF69DC"/>
    <w:rsid w:val="00AF6D35"/>
    <w:rsid w:val="00AF784E"/>
    <w:rsid w:val="00AF7F87"/>
    <w:rsid w:val="00B0064B"/>
    <w:rsid w:val="00B032FA"/>
    <w:rsid w:val="00B0481A"/>
    <w:rsid w:val="00B05AC1"/>
    <w:rsid w:val="00B06B21"/>
    <w:rsid w:val="00B10CBB"/>
    <w:rsid w:val="00B11932"/>
    <w:rsid w:val="00B13EC8"/>
    <w:rsid w:val="00B17339"/>
    <w:rsid w:val="00B20A4C"/>
    <w:rsid w:val="00B21CB0"/>
    <w:rsid w:val="00B2319F"/>
    <w:rsid w:val="00B23AA0"/>
    <w:rsid w:val="00B24413"/>
    <w:rsid w:val="00B24BA5"/>
    <w:rsid w:val="00B24E37"/>
    <w:rsid w:val="00B25822"/>
    <w:rsid w:val="00B267DC"/>
    <w:rsid w:val="00B30A92"/>
    <w:rsid w:val="00B328FD"/>
    <w:rsid w:val="00B35A31"/>
    <w:rsid w:val="00B36CE5"/>
    <w:rsid w:val="00B37FFC"/>
    <w:rsid w:val="00B470FD"/>
    <w:rsid w:val="00B55B32"/>
    <w:rsid w:val="00B57F82"/>
    <w:rsid w:val="00B635B3"/>
    <w:rsid w:val="00B63693"/>
    <w:rsid w:val="00B65012"/>
    <w:rsid w:val="00B65917"/>
    <w:rsid w:val="00B67323"/>
    <w:rsid w:val="00B7269E"/>
    <w:rsid w:val="00B72F27"/>
    <w:rsid w:val="00B811D8"/>
    <w:rsid w:val="00B8161E"/>
    <w:rsid w:val="00B84DE4"/>
    <w:rsid w:val="00B86135"/>
    <w:rsid w:val="00B875B3"/>
    <w:rsid w:val="00B92831"/>
    <w:rsid w:val="00B92DC3"/>
    <w:rsid w:val="00B932C2"/>
    <w:rsid w:val="00B9438B"/>
    <w:rsid w:val="00B96D96"/>
    <w:rsid w:val="00BA36AE"/>
    <w:rsid w:val="00BA381B"/>
    <w:rsid w:val="00BA3BAE"/>
    <w:rsid w:val="00BA5EBF"/>
    <w:rsid w:val="00BA6649"/>
    <w:rsid w:val="00BA7EA3"/>
    <w:rsid w:val="00BB01CE"/>
    <w:rsid w:val="00BB256B"/>
    <w:rsid w:val="00BB3FDE"/>
    <w:rsid w:val="00BB4BD5"/>
    <w:rsid w:val="00BB59C6"/>
    <w:rsid w:val="00BC3116"/>
    <w:rsid w:val="00BC6931"/>
    <w:rsid w:val="00BD0596"/>
    <w:rsid w:val="00BD1DE5"/>
    <w:rsid w:val="00BD3A65"/>
    <w:rsid w:val="00BD40DB"/>
    <w:rsid w:val="00BD45A1"/>
    <w:rsid w:val="00BD6723"/>
    <w:rsid w:val="00BD7DEC"/>
    <w:rsid w:val="00BE01CA"/>
    <w:rsid w:val="00BE04B1"/>
    <w:rsid w:val="00BE1A94"/>
    <w:rsid w:val="00BE2FD3"/>
    <w:rsid w:val="00BE4F2B"/>
    <w:rsid w:val="00BE55FB"/>
    <w:rsid w:val="00BE6263"/>
    <w:rsid w:val="00BE6DBB"/>
    <w:rsid w:val="00BF0945"/>
    <w:rsid w:val="00BF2028"/>
    <w:rsid w:val="00BF3433"/>
    <w:rsid w:val="00BF4F89"/>
    <w:rsid w:val="00C01FE5"/>
    <w:rsid w:val="00C04269"/>
    <w:rsid w:val="00C14ACF"/>
    <w:rsid w:val="00C1546E"/>
    <w:rsid w:val="00C16EDC"/>
    <w:rsid w:val="00C17011"/>
    <w:rsid w:val="00C24AAF"/>
    <w:rsid w:val="00C252D0"/>
    <w:rsid w:val="00C26C11"/>
    <w:rsid w:val="00C277B6"/>
    <w:rsid w:val="00C30652"/>
    <w:rsid w:val="00C31A96"/>
    <w:rsid w:val="00C31D10"/>
    <w:rsid w:val="00C333BC"/>
    <w:rsid w:val="00C37439"/>
    <w:rsid w:val="00C40F6A"/>
    <w:rsid w:val="00C474C6"/>
    <w:rsid w:val="00C5032B"/>
    <w:rsid w:val="00C51EC3"/>
    <w:rsid w:val="00C5387E"/>
    <w:rsid w:val="00C54A66"/>
    <w:rsid w:val="00C54EA2"/>
    <w:rsid w:val="00C55469"/>
    <w:rsid w:val="00C56C59"/>
    <w:rsid w:val="00C6018A"/>
    <w:rsid w:val="00C60A01"/>
    <w:rsid w:val="00C641C3"/>
    <w:rsid w:val="00C64AA9"/>
    <w:rsid w:val="00C64FF5"/>
    <w:rsid w:val="00C6661A"/>
    <w:rsid w:val="00C66716"/>
    <w:rsid w:val="00C67A05"/>
    <w:rsid w:val="00C72D08"/>
    <w:rsid w:val="00C73445"/>
    <w:rsid w:val="00C7416E"/>
    <w:rsid w:val="00C75282"/>
    <w:rsid w:val="00C814A5"/>
    <w:rsid w:val="00C8416F"/>
    <w:rsid w:val="00C853A0"/>
    <w:rsid w:val="00C86013"/>
    <w:rsid w:val="00C876EC"/>
    <w:rsid w:val="00C878FA"/>
    <w:rsid w:val="00C9534D"/>
    <w:rsid w:val="00C95932"/>
    <w:rsid w:val="00C95D62"/>
    <w:rsid w:val="00C96477"/>
    <w:rsid w:val="00CA3FAA"/>
    <w:rsid w:val="00CA71D1"/>
    <w:rsid w:val="00CA7FAA"/>
    <w:rsid w:val="00CB13E4"/>
    <w:rsid w:val="00CB1B2A"/>
    <w:rsid w:val="00CB6209"/>
    <w:rsid w:val="00CB6811"/>
    <w:rsid w:val="00CB7B96"/>
    <w:rsid w:val="00CB7F1C"/>
    <w:rsid w:val="00CC1D3C"/>
    <w:rsid w:val="00CC2636"/>
    <w:rsid w:val="00CC3AD5"/>
    <w:rsid w:val="00CC3E6D"/>
    <w:rsid w:val="00CC42E5"/>
    <w:rsid w:val="00CC4425"/>
    <w:rsid w:val="00CC5021"/>
    <w:rsid w:val="00CC5D08"/>
    <w:rsid w:val="00CC7062"/>
    <w:rsid w:val="00CC73C9"/>
    <w:rsid w:val="00CD03DC"/>
    <w:rsid w:val="00CD26CF"/>
    <w:rsid w:val="00CD2E89"/>
    <w:rsid w:val="00CD3DDA"/>
    <w:rsid w:val="00CD41BC"/>
    <w:rsid w:val="00CD4624"/>
    <w:rsid w:val="00CD5BE3"/>
    <w:rsid w:val="00CD6194"/>
    <w:rsid w:val="00CD62F9"/>
    <w:rsid w:val="00CD73E1"/>
    <w:rsid w:val="00CD76DF"/>
    <w:rsid w:val="00CE0817"/>
    <w:rsid w:val="00CE1369"/>
    <w:rsid w:val="00CE21D0"/>
    <w:rsid w:val="00CE350B"/>
    <w:rsid w:val="00CE3D77"/>
    <w:rsid w:val="00CE4203"/>
    <w:rsid w:val="00CE7EDE"/>
    <w:rsid w:val="00CF13F2"/>
    <w:rsid w:val="00CF17D8"/>
    <w:rsid w:val="00CF35A2"/>
    <w:rsid w:val="00CF4C4A"/>
    <w:rsid w:val="00CF4CBC"/>
    <w:rsid w:val="00CF6120"/>
    <w:rsid w:val="00CF61EE"/>
    <w:rsid w:val="00CF6B15"/>
    <w:rsid w:val="00D01857"/>
    <w:rsid w:val="00D018A9"/>
    <w:rsid w:val="00D01922"/>
    <w:rsid w:val="00D038FE"/>
    <w:rsid w:val="00D039EE"/>
    <w:rsid w:val="00D03B1D"/>
    <w:rsid w:val="00D06CA8"/>
    <w:rsid w:val="00D07682"/>
    <w:rsid w:val="00D07A64"/>
    <w:rsid w:val="00D11C89"/>
    <w:rsid w:val="00D13225"/>
    <w:rsid w:val="00D14070"/>
    <w:rsid w:val="00D15815"/>
    <w:rsid w:val="00D2339C"/>
    <w:rsid w:val="00D23C84"/>
    <w:rsid w:val="00D23EEA"/>
    <w:rsid w:val="00D26015"/>
    <w:rsid w:val="00D269CA"/>
    <w:rsid w:val="00D3099C"/>
    <w:rsid w:val="00D31140"/>
    <w:rsid w:val="00D322A5"/>
    <w:rsid w:val="00D40A7A"/>
    <w:rsid w:val="00D4346F"/>
    <w:rsid w:val="00D439C2"/>
    <w:rsid w:val="00D52829"/>
    <w:rsid w:val="00D52E5F"/>
    <w:rsid w:val="00D574FD"/>
    <w:rsid w:val="00D6067B"/>
    <w:rsid w:val="00D67589"/>
    <w:rsid w:val="00D706A1"/>
    <w:rsid w:val="00D72520"/>
    <w:rsid w:val="00D74DEA"/>
    <w:rsid w:val="00D75D14"/>
    <w:rsid w:val="00D75D2E"/>
    <w:rsid w:val="00D76B49"/>
    <w:rsid w:val="00D76DFE"/>
    <w:rsid w:val="00D77278"/>
    <w:rsid w:val="00D77D4A"/>
    <w:rsid w:val="00D84549"/>
    <w:rsid w:val="00D856F2"/>
    <w:rsid w:val="00D90DCC"/>
    <w:rsid w:val="00D91385"/>
    <w:rsid w:val="00D92DE4"/>
    <w:rsid w:val="00D93AC6"/>
    <w:rsid w:val="00D94193"/>
    <w:rsid w:val="00D94854"/>
    <w:rsid w:val="00D955DD"/>
    <w:rsid w:val="00DA01C7"/>
    <w:rsid w:val="00DA101E"/>
    <w:rsid w:val="00DA11B9"/>
    <w:rsid w:val="00DA1FB1"/>
    <w:rsid w:val="00DA6682"/>
    <w:rsid w:val="00DB04BD"/>
    <w:rsid w:val="00DB0ADD"/>
    <w:rsid w:val="00DB2B76"/>
    <w:rsid w:val="00DB5354"/>
    <w:rsid w:val="00DB5AC8"/>
    <w:rsid w:val="00DB6186"/>
    <w:rsid w:val="00DB7389"/>
    <w:rsid w:val="00DC24CE"/>
    <w:rsid w:val="00DC5286"/>
    <w:rsid w:val="00DC58D4"/>
    <w:rsid w:val="00DD0875"/>
    <w:rsid w:val="00DD2D69"/>
    <w:rsid w:val="00DD2EAA"/>
    <w:rsid w:val="00DE0412"/>
    <w:rsid w:val="00DE1663"/>
    <w:rsid w:val="00DE20E9"/>
    <w:rsid w:val="00DE2A15"/>
    <w:rsid w:val="00DE33A4"/>
    <w:rsid w:val="00DE57F9"/>
    <w:rsid w:val="00DF0FB4"/>
    <w:rsid w:val="00DF1A1D"/>
    <w:rsid w:val="00DF1C09"/>
    <w:rsid w:val="00DF39A1"/>
    <w:rsid w:val="00DF4429"/>
    <w:rsid w:val="00DF5CBD"/>
    <w:rsid w:val="00DF5F6A"/>
    <w:rsid w:val="00DF6DF5"/>
    <w:rsid w:val="00DF757C"/>
    <w:rsid w:val="00E0216F"/>
    <w:rsid w:val="00E0265F"/>
    <w:rsid w:val="00E0332F"/>
    <w:rsid w:val="00E052EE"/>
    <w:rsid w:val="00E13E3F"/>
    <w:rsid w:val="00E16A6B"/>
    <w:rsid w:val="00E20358"/>
    <w:rsid w:val="00E21626"/>
    <w:rsid w:val="00E219A7"/>
    <w:rsid w:val="00E21A56"/>
    <w:rsid w:val="00E2300B"/>
    <w:rsid w:val="00E23711"/>
    <w:rsid w:val="00E23F68"/>
    <w:rsid w:val="00E2632B"/>
    <w:rsid w:val="00E26B42"/>
    <w:rsid w:val="00E2722C"/>
    <w:rsid w:val="00E303E0"/>
    <w:rsid w:val="00E30EE4"/>
    <w:rsid w:val="00E31199"/>
    <w:rsid w:val="00E32D97"/>
    <w:rsid w:val="00E32FA5"/>
    <w:rsid w:val="00E33BF8"/>
    <w:rsid w:val="00E33FFE"/>
    <w:rsid w:val="00E347F0"/>
    <w:rsid w:val="00E34F25"/>
    <w:rsid w:val="00E36C7C"/>
    <w:rsid w:val="00E37D72"/>
    <w:rsid w:val="00E4062B"/>
    <w:rsid w:val="00E407B3"/>
    <w:rsid w:val="00E40C9F"/>
    <w:rsid w:val="00E40D05"/>
    <w:rsid w:val="00E416E3"/>
    <w:rsid w:val="00E41A8A"/>
    <w:rsid w:val="00E41C48"/>
    <w:rsid w:val="00E41F7A"/>
    <w:rsid w:val="00E46DF5"/>
    <w:rsid w:val="00E470C6"/>
    <w:rsid w:val="00E50607"/>
    <w:rsid w:val="00E54095"/>
    <w:rsid w:val="00E569EA"/>
    <w:rsid w:val="00E64647"/>
    <w:rsid w:val="00E65852"/>
    <w:rsid w:val="00E70CBF"/>
    <w:rsid w:val="00E7103F"/>
    <w:rsid w:val="00E746D8"/>
    <w:rsid w:val="00E76A5B"/>
    <w:rsid w:val="00E77C27"/>
    <w:rsid w:val="00E77E1D"/>
    <w:rsid w:val="00E800A5"/>
    <w:rsid w:val="00E81668"/>
    <w:rsid w:val="00E81DA4"/>
    <w:rsid w:val="00E838B8"/>
    <w:rsid w:val="00E862E6"/>
    <w:rsid w:val="00E904DE"/>
    <w:rsid w:val="00E9057F"/>
    <w:rsid w:val="00E9059C"/>
    <w:rsid w:val="00E90D17"/>
    <w:rsid w:val="00E9325C"/>
    <w:rsid w:val="00E963E7"/>
    <w:rsid w:val="00E9695D"/>
    <w:rsid w:val="00EA3309"/>
    <w:rsid w:val="00EA3BF5"/>
    <w:rsid w:val="00EA4687"/>
    <w:rsid w:val="00EA5F93"/>
    <w:rsid w:val="00EA77B9"/>
    <w:rsid w:val="00EA7C34"/>
    <w:rsid w:val="00EB1BEC"/>
    <w:rsid w:val="00EC0360"/>
    <w:rsid w:val="00EC1929"/>
    <w:rsid w:val="00EC26B2"/>
    <w:rsid w:val="00EC30EA"/>
    <w:rsid w:val="00EC3120"/>
    <w:rsid w:val="00EC4349"/>
    <w:rsid w:val="00EC4E49"/>
    <w:rsid w:val="00ED2BFA"/>
    <w:rsid w:val="00ED3A30"/>
    <w:rsid w:val="00ED58C3"/>
    <w:rsid w:val="00ED5CC7"/>
    <w:rsid w:val="00EE0205"/>
    <w:rsid w:val="00EE2AF5"/>
    <w:rsid w:val="00EE3F87"/>
    <w:rsid w:val="00EE4571"/>
    <w:rsid w:val="00EE465E"/>
    <w:rsid w:val="00EF0AFC"/>
    <w:rsid w:val="00EF0F5C"/>
    <w:rsid w:val="00EF4F7A"/>
    <w:rsid w:val="00F0505E"/>
    <w:rsid w:val="00F0680B"/>
    <w:rsid w:val="00F10235"/>
    <w:rsid w:val="00F13260"/>
    <w:rsid w:val="00F134B9"/>
    <w:rsid w:val="00F13983"/>
    <w:rsid w:val="00F13D55"/>
    <w:rsid w:val="00F202A8"/>
    <w:rsid w:val="00F22117"/>
    <w:rsid w:val="00F230E1"/>
    <w:rsid w:val="00F2561B"/>
    <w:rsid w:val="00F26203"/>
    <w:rsid w:val="00F30A46"/>
    <w:rsid w:val="00F32DF4"/>
    <w:rsid w:val="00F34365"/>
    <w:rsid w:val="00F34AE1"/>
    <w:rsid w:val="00F35E79"/>
    <w:rsid w:val="00F36CB7"/>
    <w:rsid w:val="00F407B3"/>
    <w:rsid w:val="00F40DA0"/>
    <w:rsid w:val="00F43DC2"/>
    <w:rsid w:val="00F44124"/>
    <w:rsid w:val="00F44736"/>
    <w:rsid w:val="00F45111"/>
    <w:rsid w:val="00F460B1"/>
    <w:rsid w:val="00F468CF"/>
    <w:rsid w:val="00F4792C"/>
    <w:rsid w:val="00F47CFD"/>
    <w:rsid w:val="00F50A91"/>
    <w:rsid w:val="00F53CDA"/>
    <w:rsid w:val="00F5439D"/>
    <w:rsid w:val="00F54FEC"/>
    <w:rsid w:val="00F57E8A"/>
    <w:rsid w:val="00F622B9"/>
    <w:rsid w:val="00F6382A"/>
    <w:rsid w:val="00F64A71"/>
    <w:rsid w:val="00F651C3"/>
    <w:rsid w:val="00F67EB2"/>
    <w:rsid w:val="00F700D1"/>
    <w:rsid w:val="00F70CE4"/>
    <w:rsid w:val="00F722BE"/>
    <w:rsid w:val="00F72EA9"/>
    <w:rsid w:val="00F7362B"/>
    <w:rsid w:val="00F73C0F"/>
    <w:rsid w:val="00F74A70"/>
    <w:rsid w:val="00F75D1A"/>
    <w:rsid w:val="00F763C7"/>
    <w:rsid w:val="00F777ED"/>
    <w:rsid w:val="00F82207"/>
    <w:rsid w:val="00F842CF"/>
    <w:rsid w:val="00F870C8"/>
    <w:rsid w:val="00F925FD"/>
    <w:rsid w:val="00F949CD"/>
    <w:rsid w:val="00F960AF"/>
    <w:rsid w:val="00F96731"/>
    <w:rsid w:val="00F96B4B"/>
    <w:rsid w:val="00F9757F"/>
    <w:rsid w:val="00FA4C43"/>
    <w:rsid w:val="00FA7EB1"/>
    <w:rsid w:val="00FA7FE7"/>
    <w:rsid w:val="00FB04FB"/>
    <w:rsid w:val="00FB2632"/>
    <w:rsid w:val="00FB3D6F"/>
    <w:rsid w:val="00FB6617"/>
    <w:rsid w:val="00FB6AC3"/>
    <w:rsid w:val="00FB7A08"/>
    <w:rsid w:val="00FC0446"/>
    <w:rsid w:val="00FC0E2C"/>
    <w:rsid w:val="00FC1E69"/>
    <w:rsid w:val="00FC24B2"/>
    <w:rsid w:val="00FC4DFC"/>
    <w:rsid w:val="00FC50FD"/>
    <w:rsid w:val="00FD05B4"/>
    <w:rsid w:val="00FD10F9"/>
    <w:rsid w:val="00FD1D3C"/>
    <w:rsid w:val="00FD32E7"/>
    <w:rsid w:val="00FD70DF"/>
    <w:rsid w:val="00FD73C1"/>
    <w:rsid w:val="00FE1833"/>
    <w:rsid w:val="00FE261B"/>
    <w:rsid w:val="00FE3379"/>
    <w:rsid w:val="00FE4648"/>
    <w:rsid w:val="00FE5696"/>
    <w:rsid w:val="00FE6B5E"/>
    <w:rsid w:val="00FF1D7C"/>
    <w:rsid w:val="00FF2A38"/>
    <w:rsid w:val="00FF2BE1"/>
    <w:rsid w:val="00FF3AE4"/>
    <w:rsid w:val="00FF499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62D51"/>
  <w15:docId w15:val="{F7E88A08-6C3C-478D-B4E4-5EC51AB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F5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F2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CB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DF5CBD"/>
  </w:style>
  <w:style w:type="paragraph" w:styleId="Header">
    <w:name w:val="header"/>
    <w:basedOn w:val="Normal"/>
    <w:link w:val="HeaderChar"/>
    <w:uiPriority w:val="99"/>
    <w:unhideWhenUsed/>
    <w:rsid w:val="00DF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BD"/>
  </w:style>
  <w:style w:type="paragraph" w:styleId="Footer">
    <w:name w:val="footer"/>
    <w:basedOn w:val="Normal"/>
    <w:link w:val="FooterChar"/>
    <w:uiPriority w:val="99"/>
    <w:unhideWhenUsed/>
    <w:rsid w:val="00DF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BD"/>
  </w:style>
  <w:style w:type="paragraph" w:styleId="ListParagraph">
    <w:name w:val="List Paragraph"/>
    <w:basedOn w:val="Normal"/>
    <w:uiPriority w:val="34"/>
    <w:qFormat/>
    <w:rsid w:val="00DF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CB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5CBD"/>
    <w:pPr>
      <w:spacing w:after="0" w:line="240" w:lineRule="auto"/>
    </w:pPr>
    <w:rPr>
      <w:rFonts w:ascii="Calibri" w:hAnsi="Calibri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DF5CBD"/>
    <w:rPr>
      <w:rFonts w:ascii="Calibri" w:hAnsi="Calibri"/>
      <w:szCs w:val="21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F5CBD"/>
    <w:rPr>
      <w:color w:val="800080" w:themeColor="followedHyperlink"/>
      <w:u w:val="single"/>
    </w:rPr>
  </w:style>
  <w:style w:type="paragraph" w:customStyle="1" w:styleId="Text">
    <w:name w:val="Text"/>
    <w:basedOn w:val="Normal"/>
    <w:rsid w:val="00DF5CB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F5CB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C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C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B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5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BD"/>
    <w:rPr>
      <w:rFonts w:ascii="Courier New" w:eastAsia="Times New Roman" w:hAnsi="Courier New" w:cs="Courier New"/>
      <w:sz w:val="20"/>
      <w:szCs w:val="20"/>
      <w:lang w:bidi="he-IL"/>
    </w:rPr>
  </w:style>
  <w:style w:type="paragraph" w:styleId="Caption">
    <w:name w:val="caption"/>
    <w:basedOn w:val="Normal"/>
    <w:next w:val="Normal"/>
    <w:uiPriority w:val="35"/>
    <w:unhideWhenUsed/>
    <w:qFormat/>
    <w:rsid w:val="00DF5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DF5CBD"/>
    <w:pPr>
      <w:spacing w:after="0" w:line="240" w:lineRule="auto"/>
    </w:pPr>
  </w:style>
  <w:style w:type="character" w:customStyle="1" w:styleId="highlight">
    <w:name w:val="highlight"/>
    <w:basedOn w:val="DefaultParagraphFont"/>
    <w:rsid w:val="00DF5CBD"/>
  </w:style>
  <w:style w:type="character" w:customStyle="1" w:styleId="mb">
    <w:name w:val="mb"/>
    <w:basedOn w:val="DefaultParagraphFont"/>
    <w:rsid w:val="00624BD5"/>
  </w:style>
  <w:style w:type="paragraph" w:styleId="Title">
    <w:name w:val="Title"/>
    <w:basedOn w:val="Normal"/>
    <w:link w:val="TitleChar"/>
    <w:uiPriority w:val="99"/>
    <w:qFormat/>
    <w:rsid w:val="00E13E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13E3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580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65E4-3F6E-48C1-91A2-416E511F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ukartoun</dc:creator>
  <cp:lastModifiedBy>URI KARTOUN</cp:lastModifiedBy>
  <cp:revision>3</cp:revision>
  <cp:lastPrinted>2015-10-30T22:15:00Z</cp:lastPrinted>
  <dcterms:created xsi:type="dcterms:W3CDTF">2017-10-11T22:07:00Z</dcterms:created>
  <dcterms:modified xsi:type="dcterms:W3CDTF">2017-10-11T22:09:00Z</dcterms:modified>
</cp:coreProperties>
</file>