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14" w:rsidRDefault="00054314" w:rsidP="00054314">
      <w:pPr>
        <w:spacing w:after="0" w:line="480" w:lineRule="auto"/>
        <w:rPr>
          <w:rFonts w:ascii="Times New Roman" w:hAnsi="Times New Roman" w:cs="Times New Roman"/>
        </w:rPr>
      </w:pPr>
      <w:r w:rsidRPr="00054314">
        <w:rPr>
          <w:rFonts w:ascii="Times New Roman" w:hAnsi="Times New Roman" w:cs="Times New Roman"/>
          <w:b/>
        </w:rPr>
        <w:t>S1 Table</w:t>
      </w:r>
      <w:r w:rsidRPr="00054314">
        <w:rPr>
          <w:rFonts w:ascii="Times New Roman" w:hAnsi="Times New Roman" w:cs="Times New Roman"/>
        </w:rPr>
        <w:t xml:space="preserve">. </w:t>
      </w:r>
      <w:r w:rsidRPr="001C62A5">
        <w:rPr>
          <w:rFonts w:ascii="Times New Roman" w:hAnsi="Times New Roman" w:cs="Times New Roman"/>
          <w:b/>
        </w:rPr>
        <w:t xml:space="preserve">Source of isolation, clinical characteristics and MLST data for 63 </w:t>
      </w:r>
      <w:r w:rsidRPr="001C62A5">
        <w:rPr>
          <w:rFonts w:ascii="Times New Roman" w:hAnsi="Times New Roman" w:cs="Times New Roman"/>
          <w:b/>
          <w:i/>
          <w:iCs/>
        </w:rPr>
        <w:t xml:space="preserve">C. </w:t>
      </w:r>
      <w:proofErr w:type="spellStart"/>
      <w:r w:rsidRPr="001C62A5">
        <w:rPr>
          <w:rFonts w:ascii="Times New Roman" w:hAnsi="Times New Roman" w:cs="Times New Roman"/>
          <w:b/>
          <w:i/>
          <w:iCs/>
        </w:rPr>
        <w:t>tropicalis</w:t>
      </w:r>
      <w:proofErr w:type="spellEnd"/>
      <w:r w:rsidRPr="001C62A5">
        <w:rPr>
          <w:rFonts w:ascii="Times New Roman" w:hAnsi="Times New Roman" w:cs="Times New Roman"/>
          <w:b/>
        </w:rPr>
        <w:t xml:space="preserve"> isolates obtained from 54 patients analyzed in this study.</w:t>
      </w:r>
    </w:p>
    <w:tbl>
      <w:tblPr>
        <w:tblW w:w="14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20"/>
        <w:gridCol w:w="2800"/>
        <w:gridCol w:w="1320"/>
        <w:gridCol w:w="960"/>
        <w:gridCol w:w="960"/>
        <w:gridCol w:w="757"/>
        <w:gridCol w:w="838"/>
        <w:gridCol w:w="885"/>
        <w:gridCol w:w="885"/>
        <w:gridCol w:w="741"/>
        <w:gridCol w:w="997"/>
        <w:gridCol w:w="1392"/>
      </w:tblGrid>
      <w:tr w:rsidR="00054314" w:rsidRPr="00054314" w:rsidTr="006F3DF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6F3DFC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3DFC">
              <w:rPr>
                <w:rFonts w:ascii="Times New Roman" w:hAnsi="Times New Roman" w:cs="Times New Roman"/>
                <w:b/>
                <w:color w:val="000000"/>
              </w:rPr>
              <w:t>Serial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6F3DFC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3DFC">
              <w:rPr>
                <w:rFonts w:ascii="Times New Roman" w:hAnsi="Times New Roman" w:cs="Times New Roman"/>
                <w:b/>
                <w:color w:val="000000"/>
              </w:rPr>
              <w:t>Patient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6F3DFC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3DFC">
              <w:rPr>
                <w:rFonts w:ascii="Times New Roman" w:hAnsi="Times New Roman" w:cs="Times New Roman"/>
                <w:b/>
                <w:color w:val="000000"/>
              </w:rPr>
              <w:t>Main risk factors and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6F3DFC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3DFC">
              <w:rPr>
                <w:rFonts w:ascii="Times New Roman" w:hAnsi="Times New Roman" w:cs="Times New Roman"/>
                <w:b/>
                <w:color w:val="000000"/>
              </w:rPr>
              <w:t>Clinical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6F3DFC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3DFC">
              <w:rPr>
                <w:rFonts w:ascii="Times New Roman" w:hAnsi="Times New Roman" w:cs="Times New Roman"/>
                <w:b/>
                <w:color w:val="000000"/>
              </w:rPr>
              <w:t>Date of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6F3DFC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3DFC">
              <w:rPr>
                <w:rFonts w:ascii="Times New Roman" w:hAnsi="Times New Roman" w:cs="Times New Roman"/>
                <w:b/>
                <w:color w:val="000000"/>
              </w:rPr>
              <w:t>Isolate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6F3DFC" w:rsidRDefault="00054314" w:rsidP="000543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F3DFC">
              <w:rPr>
                <w:rFonts w:ascii="Times New Roman" w:hAnsi="Times New Roman" w:cs="Times New Roman"/>
                <w:b/>
                <w:color w:val="000000"/>
              </w:rPr>
              <w:t xml:space="preserve">    Allelic profiles for housekeeping gene fragment for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6F3DFC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3DFC">
              <w:rPr>
                <w:rFonts w:ascii="Times New Roman" w:hAnsi="Times New Roman" w:cs="Times New Roman"/>
                <w:b/>
                <w:color w:val="000000"/>
              </w:rPr>
              <w:t>MLST-based</w:t>
            </w:r>
          </w:p>
        </w:tc>
      </w:tr>
      <w:tr w:rsidR="00054314" w:rsidRPr="00054314" w:rsidTr="006F3DF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6F3DFC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3DFC">
              <w:rPr>
                <w:rFonts w:ascii="Times New Roman" w:hAnsi="Times New Roman" w:cs="Times New Roman"/>
                <w:b/>
                <w:color w:val="000000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6F3DFC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F3DFC">
              <w:rPr>
                <w:rFonts w:ascii="Times New Roman" w:hAnsi="Times New Roman" w:cs="Times New Roman"/>
                <w:b/>
                <w:color w:val="000000"/>
              </w:rPr>
              <w:t>no.</w:t>
            </w:r>
            <w:r w:rsidR="00AD2716" w:rsidRPr="00AD271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6F3DFC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3DFC">
              <w:rPr>
                <w:rFonts w:ascii="Times New Roman" w:hAnsi="Times New Roman" w:cs="Times New Roman"/>
                <w:b/>
                <w:color w:val="000000"/>
              </w:rPr>
              <w:t xml:space="preserve">underlying </w:t>
            </w:r>
            <w:proofErr w:type="spellStart"/>
            <w:r w:rsidRPr="006F3DFC">
              <w:rPr>
                <w:rFonts w:ascii="Times New Roman" w:hAnsi="Times New Roman" w:cs="Times New Roman"/>
                <w:b/>
                <w:color w:val="000000"/>
              </w:rPr>
              <w:t>conditions</w:t>
            </w:r>
            <w:r w:rsidR="00AD271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6F3DFC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F3DFC">
              <w:rPr>
                <w:rFonts w:ascii="Times New Roman" w:hAnsi="Times New Roman" w:cs="Times New Roman"/>
                <w:b/>
                <w:color w:val="000000"/>
              </w:rPr>
              <w:t>specimen</w:t>
            </w:r>
            <w:r w:rsidR="00AD271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6F3DFC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3DFC">
              <w:rPr>
                <w:rFonts w:ascii="Times New Roman" w:hAnsi="Times New Roman" w:cs="Times New Roman"/>
                <w:b/>
                <w:color w:val="000000"/>
              </w:rPr>
              <w:t>isolation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6F3DFC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3DFC">
              <w:rPr>
                <w:rFonts w:ascii="Times New Roman" w:hAnsi="Times New Roman" w:cs="Times New Roman"/>
                <w:b/>
                <w:color w:val="000000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6F3DFC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6F3DFC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ICL-1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6F3DFC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6F3DFC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MDR1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6F3DFC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6F3DFC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SAPT2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6F3DFC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6F3DFC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SAPT4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6F3DFC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6F3DFC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XYR1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6F3DFC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6F3DFC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ZWF1A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6F3DFC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F3DFC">
              <w:rPr>
                <w:rFonts w:ascii="Times New Roman" w:hAnsi="Times New Roman" w:cs="Times New Roman"/>
                <w:b/>
                <w:color w:val="000000"/>
              </w:rPr>
              <w:t>DST</w:t>
            </w:r>
            <w:r w:rsidR="00AD271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d</w:t>
            </w:r>
            <w:proofErr w:type="spellEnd"/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 xml:space="preserve">UC, UTI, </w:t>
            </w:r>
            <w:r w:rsidR="00950936">
              <w:rPr>
                <w:rFonts w:ascii="Times New Roman" w:hAnsi="Times New Roman" w:cs="Times New Roman"/>
                <w:color w:val="000000"/>
              </w:rPr>
              <w:t xml:space="preserve">KD, </w:t>
            </w:r>
            <w:r w:rsidRPr="00054314">
              <w:rPr>
                <w:rFonts w:ascii="Times New Roman" w:hAnsi="Times New Roman" w:cs="Times New Roman"/>
                <w:color w:val="000000"/>
              </w:rPr>
              <w:t>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03-03-15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Kw3-15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686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KD, DM, central 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Blood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28-03-15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Kw4-15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720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UC, BSA, BSI, GI bleeding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27-03-15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Kw5-15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690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UC, BSA, BSI, GI bleeding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Oral swab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27-03-15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Kw6-15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688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UC, BSA, BSI, GI bleeding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Anal swab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27-03-15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688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UC, BSA, bladder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29-03-15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718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DM, on PEG feeding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PEG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30-03-15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Kw9-15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692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BSA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13-03-15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Kw10-15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09-04-15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Kw11-15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UC, UTI, DM, BSA, 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13-04-15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Kw12-15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689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UC, DM, chest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16-04-15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Kw13-15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705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UC, DM, chest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Tracheostomy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20-04-15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Kw14-15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054314">
              <w:rPr>
                <w:rFonts w:ascii="Times New Roman" w:hAnsi="Times New Roman" w:cs="Times New Roman"/>
                <w:color w:val="000000"/>
                <w:u w:val="single"/>
              </w:rPr>
              <w:t>238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Respiratory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Vaginal swab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22-04-15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Kw15-15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716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DM, BSA, chest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24-04-15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Kw16-15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714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Infected PEG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PEG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26-04-15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Kw17-15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707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Wound swab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02-05-15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Kw18-15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706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UC, UTI, KD, DM, BSA, 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21-05-15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Kw19-15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UC, UTI, KD, DM, BSA, 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Oral swab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21-05-15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Kw32-15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684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UC, DM, BSA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24-05-15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Kw20-15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722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UC, KD, BSA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25-05-15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Kw21-15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723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KD, sepsis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Blood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06-06-15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Kw22-15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724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BSA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12-06-15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Kw23-15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725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BSA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Throat swab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12-06-15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Kw24-15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693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UC, DM, BSA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15-06-15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Kw25-15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726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No Information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22-06-15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Kw27-15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717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UC, DM, BSA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24-06-15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Kw28-15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678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UC, DM, PH, septic shock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25-06-15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Kw29-15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685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UC, UTI, DM, PH, BSA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24-06-15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Kw30-15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682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No Information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08-07-15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Kw33-15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691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UC, DM, BSA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11-07-15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Kw34-15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681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UC, DM, BSA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Stool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11-07-15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Kw35-15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711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UC, DM, BSA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22-07-15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Kw36-15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704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No Information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PEG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21-07-15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Kw37-15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950936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KD, BSA, PH, c</w:t>
            </w:r>
            <w:r w:rsidR="00054314" w:rsidRPr="00054314">
              <w:rPr>
                <w:rFonts w:ascii="Times New Roman" w:hAnsi="Times New Roman" w:cs="Times New Roman"/>
                <w:color w:val="000000"/>
              </w:rPr>
              <w:t>hest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ET aspirate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25-07-15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Kw38-15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679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950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 xml:space="preserve">UC, BSA, </w:t>
            </w:r>
            <w:r w:rsidR="00950936">
              <w:rPr>
                <w:rFonts w:ascii="Times New Roman" w:hAnsi="Times New Roman" w:cs="Times New Roman"/>
                <w:color w:val="000000"/>
              </w:rPr>
              <w:t>p</w:t>
            </w:r>
            <w:r w:rsidRPr="00054314">
              <w:rPr>
                <w:rFonts w:ascii="Times New Roman" w:hAnsi="Times New Roman" w:cs="Times New Roman"/>
                <w:color w:val="000000"/>
              </w:rPr>
              <w:t>erforated colon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Wound swab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29-07-15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Kw39-15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727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DM, Cancer, colon resected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04-08-15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Kw40-15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680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DM, Cancer, colon resected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Wound swab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04-08-15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Kw41-15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712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950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 xml:space="preserve">UTI, KD, </w:t>
            </w:r>
            <w:r w:rsidR="00950936">
              <w:rPr>
                <w:rFonts w:ascii="Times New Roman" w:hAnsi="Times New Roman" w:cs="Times New Roman"/>
                <w:color w:val="000000"/>
              </w:rPr>
              <w:t>DM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10-08-15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Kw42-15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683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SC, BSA, brain injury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17-08-15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Kw43-15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694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27-08-15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Kw44-15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687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Pregnancy, antenatal screening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19-08-15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Kw45-15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719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Chest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Wound swab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28-08-15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Kw46-15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699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UC, KD, DM, OC, sepsis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29-08-15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Kw47-15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728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UC, BSA, MV, sepsis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Oral swab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11-09-15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Kw49-15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4314">
              <w:rPr>
                <w:rFonts w:ascii="Times New Roman" w:hAnsi="Times New Roman" w:cs="Times New Roman"/>
                <w:color w:val="000000"/>
              </w:rPr>
              <w:t>Candidemia</w:t>
            </w:r>
            <w:proofErr w:type="spellEnd"/>
            <w:r w:rsidRPr="00054314">
              <w:rPr>
                <w:rFonts w:ascii="Times New Roman" w:hAnsi="Times New Roman" w:cs="Times New Roman"/>
                <w:color w:val="000000"/>
              </w:rPr>
              <w:t>, septic shock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17-09-15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Kw50-15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702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4314">
              <w:rPr>
                <w:rFonts w:ascii="Times New Roman" w:hAnsi="Times New Roman" w:cs="Times New Roman"/>
                <w:color w:val="000000"/>
              </w:rPr>
              <w:t>Candidemia</w:t>
            </w:r>
            <w:proofErr w:type="spellEnd"/>
            <w:r w:rsidRPr="00054314">
              <w:rPr>
                <w:rFonts w:ascii="Times New Roman" w:hAnsi="Times New Roman" w:cs="Times New Roman"/>
                <w:color w:val="000000"/>
              </w:rPr>
              <w:t>, septic shock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Blood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17-09-15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Kw51-15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703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4314">
              <w:rPr>
                <w:rFonts w:ascii="Times New Roman" w:hAnsi="Times New Roman" w:cs="Times New Roman"/>
                <w:color w:val="000000"/>
              </w:rPr>
              <w:t>Candidemia</w:t>
            </w:r>
            <w:proofErr w:type="spellEnd"/>
            <w:r w:rsidRPr="00054314">
              <w:rPr>
                <w:rFonts w:ascii="Times New Roman" w:hAnsi="Times New Roman" w:cs="Times New Roman"/>
                <w:color w:val="000000"/>
              </w:rPr>
              <w:t>, septic shock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ET aspirate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17-09-15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Kw52-15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677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BSA, Liver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23-09-15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Kw54-15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715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UC, DM, BSA, 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22-09-15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Kw55-15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729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BSA, Liver transplant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25-09-15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Kw56-15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697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DM, BSA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Sputum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26-09-15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Kw57-15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708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PEG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27-09-15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Kw58-15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054314">
              <w:rPr>
                <w:rFonts w:ascii="Times New Roman" w:hAnsi="Times New Roman" w:cs="Times New Roman"/>
                <w:color w:val="000000"/>
                <w:u w:val="single"/>
              </w:rPr>
              <w:t>238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UTI, chest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27-09-15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Kw59-15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678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BSA, colon cancer, 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ABD fluid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05-10-15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Kw60-15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DM, BSA, Prostate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05-10-15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Kw61-15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701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DM, heart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14-10-15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Kw64-15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681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UC, BSA, Bronchial 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27-10-15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Kw66-15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731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No information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10-06-16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Kw71-16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713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No information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05-06-16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Kw73-16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710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 xml:space="preserve">BSA, </w:t>
            </w:r>
            <w:proofErr w:type="spellStart"/>
            <w:r w:rsidRPr="00054314">
              <w:rPr>
                <w:rFonts w:ascii="Times New Roman" w:hAnsi="Times New Roman" w:cs="Times New Roman"/>
                <w:color w:val="000000"/>
              </w:rPr>
              <w:t>candidemia</w:t>
            </w:r>
            <w:proofErr w:type="spellEnd"/>
            <w:r w:rsidRPr="00054314">
              <w:rPr>
                <w:rFonts w:ascii="Times New Roman" w:hAnsi="Times New Roman" w:cs="Times New Roman"/>
                <w:color w:val="000000"/>
              </w:rPr>
              <w:t>, LA, 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Blood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09-07-16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Kw74-16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696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 xml:space="preserve">BSA, </w:t>
            </w:r>
            <w:proofErr w:type="spellStart"/>
            <w:r w:rsidRPr="00054314">
              <w:rPr>
                <w:rFonts w:ascii="Times New Roman" w:hAnsi="Times New Roman" w:cs="Times New Roman"/>
                <w:color w:val="000000"/>
              </w:rPr>
              <w:t>candidemia</w:t>
            </w:r>
            <w:proofErr w:type="spellEnd"/>
            <w:r w:rsidRPr="00054314">
              <w:rPr>
                <w:rFonts w:ascii="Times New Roman" w:hAnsi="Times New Roman" w:cs="Times New Roman"/>
                <w:color w:val="000000"/>
              </w:rPr>
              <w:t>, 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Blood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10-07-16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Kw75-16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695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DM, BSA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12-07-16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Kw77-16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709</w:t>
            </w:r>
          </w:p>
        </w:tc>
      </w:tr>
      <w:tr w:rsidR="00054314" w:rsidRPr="00054314" w:rsidTr="006F3D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UC, 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Urine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23-07-16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Kw81-16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3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4314" w:rsidRPr="00054314" w:rsidRDefault="00054314" w:rsidP="00054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4314">
              <w:rPr>
                <w:rFonts w:ascii="Times New Roman" w:hAnsi="Times New Roman" w:cs="Times New Roman"/>
                <w:b/>
                <w:bCs/>
                <w:color w:val="000000"/>
              </w:rPr>
              <w:t>698</w:t>
            </w:r>
          </w:p>
        </w:tc>
      </w:tr>
    </w:tbl>
    <w:p w:rsidR="00AD2716" w:rsidRPr="00AD2716" w:rsidRDefault="00054314" w:rsidP="00054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4314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AD2716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AD2716" w:rsidRPr="00AD2716">
        <w:rPr>
          <w:rFonts w:ascii="Times New Roman" w:hAnsi="Times New Roman" w:cs="Times New Roman"/>
          <w:sz w:val="20"/>
          <w:szCs w:val="20"/>
        </w:rPr>
        <w:t>Serial</w:t>
      </w:r>
      <w:proofErr w:type="spellEnd"/>
      <w:r w:rsidR="00AD2716" w:rsidRPr="00AD2716">
        <w:rPr>
          <w:rFonts w:ascii="Times New Roman" w:hAnsi="Times New Roman" w:cs="Times New Roman"/>
          <w:sz w:val="20"/>
          <w:szCs w:val="20"/>
        </w:rPr>
        <w:t xml:space="preserve"> number of patients yielding multiple isolates are shown in Bold</w:t>
      </w:r>
    </w:p>
    <w:p w:rsidR="00054314" w:rsidRPr="00AD2716" w:rsidRDefault="00AD2716" w:rsidP="00054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D2716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</w:rPr>
        <w:t>U</w:t>
      </w:r>
      <w:r w:rsidR="00054314" w:rsidRPr="00AD2716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="00054314" w:rsidRPr="00AD2716">
        <w:rPr>
          <w:rFonts w:ascii="Times New Roman" w:hAnsi="Times New Roman" w:cs="Times New Roman"/>
          <w:sz w:val="20"/>
          <w:szCs w:val="20"/>
        </w:rPr>
        <w:t xml:space="preserve">, urinary catheter; UTI, urinary tract infection; KD, kidney disease, US, Ureteric stent; </w:t>
      </w:r>
      <w:r w:rsidR="00950936" w:rsidRPr="00AD2716">
        <w:rPr>
          <w:rFonts w:ascii="Times New Roman" w:hAnsi="Times New Roman" w:cs="Times New Roman"/>
          <w:sz w:val="20"/>
          <w:szCs w:val="20"/>
        </w:rPr>
        <w:t xml:space="preserve">DM, diabetes mellitus; BSA, broad spectrum antibiotic treatment; </w:t>
      </w:r>
      <w:r w:rsidR="00EF5CA1">
        <w:rPr>
          <w:rFonts w:ascii="Times New Roman" w:hAnsi="Times New Roman" w:cs="Times New Roman"/>
          <w:sz w:val="20"/>
          <w:szCs w:val="20"/>
        </w:rPr>
        <w:t xml:space="preserve">BSI, bloodstream infection; </w:t>
      </w:r>
      <w:r w:rsidR="00054314" w:rsidRPr="00AD2716">
        <w:rPr>
          <w:rFonts w:ascii="Times New Roman" w:hAnsi="Times New Roman" w:cs="Times New Roman"/>
          <w:sz w:val="20"/>
          <w:szCs w:val="20"/>
        </w:rPr>
        <w:t>GI bleeding, gastro-intestinal bleeding; PEG, percutaneous endoscopic gastrostomy; PH, prostate hyperplasia; OC, ovarian cancer; AD, abdominal drain; LA, lung abscess; AS, abdominal surgery</w:t>
      </w:r>
    </w:p>
    <w:p w:rsidR="00054314" w:rsidRPr="00AD2716" w:rsidRDefault="00AD2716" w:rsidP="00054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054314" w:rsidRPr="00AD2716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="00054314" w:rsidRPr="00AD2716">
        <w:rPr>
          <w:rFonts w:ascii="Times New Roman" w:hAnsi="Times New Roman" w:cs="Times New Roman"/>
          <w:sz w:val="20"/>
          <w:szCs w:val="20"/>
        </w:rPr>
        <w:t xml:space="preserve"> aspirate, endotracheal aspirate; PEG, percutaneous e</w:t>
      </w:r>
      <w:r w:rsidR="00EF5CA1">
        <w:rPr>
          <w:rFonts w:ascii="Times New Roman" w:hAnsi="Times New Roman" w:cs="Times New Roman"/>
          <w:sz w:val="20"/>
          <w:szCs w:val="20"/>
        </w:rPr>
        <w:t>ndoscopic gastrostomy; ABD fluid</w:t>
      </w:r>
      <w:r w:rsidR="00054314" w:rsidRPr="00AD2716">
        <w:rPr>
          <w:rFonts w:ascii="Times New Roman" w:hAnsi="Times New Roman" w:cs="Times New Roman"/>
          <w:sz w:val="20"/>
          <w:szCs w:val="20"/>
        </w:rPr>
        <w:t xml:space="preserve">, abdominal </w:t>
      </w:r>
      <w:r w:rsidR="00EF5CA1">
        <w:rPr>
          <w:rFonts w:ascii="Times New Roman" w:hAnsi="Times New Roman" w:cs="Times New Roman"/>
          <w:sz w:val="20"/>
          <w:szCs w:val="20"/>
        </w:rPr>
        <w:t>drain</w:t>
      </w:r>
      <w:r w:rsidR="00054314" w:rsidRPr="00AD2716">
        <w:rPr>
          <w:rFonts w:ascii="Times New Roman" w:hAnsi="Times New Roman" w:cs="Times New Roman"/>
          <w:sz w:val="20"/>
          <w:szCs w:val="20"/>
        </w:rPr>
        <w:t xml:space="preserve"> </w:t>
      </w:r>
      <w:r w:rsidR="00EF5CA1">
        <w:rPr>
          <w:rFonts w:ascii="Times New Roman" w:hAnsi="Times New Roman" w:cs="Times New Roman"/>
          <w:sz w:val="20"/>
          <w:szCs w:val="20"/>
        </w:rPr>
        <w:t>fluid</w:t>
      </w:r>
      <w:bookmarkStart w:id="0" w:name="_GoBack"/>
      <w:bookmarkEnd w:id="0"/>
    </w:p>
    <w:p w:rsidR="00054314" w:rsidRPr="00AD2716" w:rsidRDefault="00AD2716" w:rsidP="000543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054314" w:rsidRPr="00AD2716">
        <w:rPr>
          <w:rFonts w:ascii="Times New Roman" w:hAnsi="Times New Roman" w:cs="Times New Roman"/>
          <w:sz w:val="20"/>
          <w:szCs w:val="20"/>
        </w:rPr>
        <w:t>MLST</w:t>
      </w:r>
      <w:proofErr w:type="spellEnd"/>
      <w:r w:rsidR="00054314" w:rsidRPr="00AD2716">
        <w:rPr>
          <w:rFonts w:ascii="Times New Roman" w:hAnsi="Times New Roman" w:cs="Times New Roman"/>
          <w:sz w:val="20"/>
          <w:szCs w:val="20"/>
        </w:rPr>
        <w:t>-based DST, multi locus sequence type-based diploid sequence type; new DSTs detected in this study are shown in bold and DSTs shared between two isolates obtained from same or different patients are underlined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16E4B" w:rsidRPr="00054314" w:rsidRDefault="00116E4B" w:rsidP="00054314">
      <w:pPr>
        <w:spacing w:after="0" w:line="240" w:lineRule="auto"/>
        <w:rPr>
          <w:rFonts w:ascii="Times New Roman" w:hAnsi="Times New Roman" w:cs="Times New Roman"/>
        </w:rPr>
      </w:pPr>
    </w:p>
    <w:sectPr w:rsidR="00116E4B" w:rsidRPr="00054314" w:rsidSect="00407E49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1A54"/>
    <w:multiLevelType w:val="hybridMultilevel"/>
    <w:tmpl w:val="455E9FA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752D108B"/>
    <w:multiLevelType w:val="hybridMultilevel"/>
    <w:tmpl w:val="6A164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4"/>
    <w:rsid w:val="00054314"/>
    <w:rsid w:val="00116E4B"/>
    <w:rsid w:val="001C62A5"/>
    <w:rsid w:val="00407E49"/>
    <w:rsid w:val="006F3DFC"/>
    <w:rsid w:val="00950936"/>
    <w:rsid w:val="00AD2716"/>
    <w:rsid w:val="00E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C4AD"/>
  <w15:chartTrackingRefBased/>
  <w15:docId w15:val="{F22601E1-CEF6-449F-95DB-213BCE2D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2">
    <w:name w:val="highlight2"/>
    <w:basedOn w:val="DefaultParagraphFont"/>
    <w:rsid w:val="00054314"/>
  </w:style>
  <w:style w:type="paragraph" w:styleId="ListParagraph">
    <w:name w:val="List Paragraph"/>
    <w:basedOn w:val="Normal"/>
    <w:uiPriority w:val="34"/>
    <w:qFormat/>
    <w:rsid w:val="0005431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rsid w:val="00054314"/>
    <w:rPr>
      <w:color w:val="0000FF"/>
      <w:u w:val="single"/>
    </w:rPr>
  </w:style>
  <w:style w:type="paragraph" w:customStyle="1" w:styleId="Default">
    <w:name w:val="Default"/>
    <w:rsid w:val="00054314"/>
    <w:pPr>
      <w:autoSpaceDE w:val="0"/>
      <w:autoSpaceDN w:val="0"/>
      <w:adjustRightInd w:val="0"/>
      <w:spacing w:after="0" w:line="240" w:lineRule="auto"/>
    </w:pPr>
    <w:rPr>
      <w:rFonts w:ascii="Adobe Garamond" w:eastAsia="Calibri" w:hAnsi="Adobe Garamond" w:cs="Adobe Garamond"/>
      <w:color w:val="000000"/>
      <w:sz w:val="24"/>
      <w:szCs w:val="24"/>
    </w:rPr>
  </w:style>
  <w:style w:type="character" w:customStyle="1" w:styleId="A2">
    <w:name w:val="A2"/>
    <w:uiPriority w:val="99"/>
    <w:rsid w:val="00054314"/>
    <w:rPr>
      <w:rFonts w:cs="Futura Light"/>
      <w:color w:val="000000"/>
      <w:sz w:val="18"/>
      <w:szCs w:val="18"/>
    </w:rPr>
  </w:style>
  <w:style w:type="character" w:customStyle="1" w:styleId="A1">
    <w:name w:val="A1"/>
    <w:uiPriority w:val="99"/>
    <w:rsid w:val="00054314"/>
    <w:rPr>
      <w:rFonts w:cs="GillSans"/>
      <w:color w:val="000000"/>
      <w:sz w:val="32"/>
      <w:szCs w:val="32"/>
    </w:rPr>
  </w:style>
  <w:style w:type="character" w:customStyle="1" w:styleId="jrnl">
    <w:name w:val="jrnl"/>
    <w:basedOn w:val="DefaultParagraphFont"/>
    <w:rsid w:val="00054314"/>
  </w:style>
  <w:style w:type="paragraph" w:styleId="BalloonText">
    <w:name w:val="Balloon Text"/>
    <w:basedOn w:val="Normal"/>
    <w:link w:val="BalloonTextChar"/>
    <w:uiPriority w:val="99"/>
    <w:semiHidden/>
    <w:unhideWhenUsed/>
    <w:rsid w:val="00054314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14"/>
    <w:rPr>
      <w:rFonts w:ascii="Tahoma" w:eastAsia="Batang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054314"/>
    <w:pPr>
      <w:tabs>
        <w:tab w:val="center" w:pos="4680"/>
        <w:tab w:val="right" w:pos="9360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05431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nhideWhenUsed/>
    <w:rsid w:val="00054314"/>
    <w:pPr>
      <w:tabs>
        <w:tab w:val="center" w:pos="4680"/>
        <w:tab w:val="right" w:pos="9360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rsid w:val="00054314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bold1">
    <w:name w:val="bold1"/>
    <w:rsid w:val="00054314"/>
    <w:rPr>
      <w:b/>
      <w:bCs/>
    </w:rPr>
  </w:style>
  <w:style w:type="paragraph" w:customStyle="1" w:styleId="desc2">
    <w:name w:val="desc2"/>
    <w:basedOn w:val="Normal"/>
    <w:rsid w:val="0005431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ighlight">
    <w:name w:val="highlight"/>
    <w:rsid w:val="00054314"/>
  </w:style>
  <w:style w:type="character" w:styleId="LineNumber">
    <w:name w:val="line number"/>
    <w:basedOn w:val="DefaultParagraphFont"/>
    <w:uiPriority w:val="99"/>
    <w:semiHidden/>
    <w:unhideWhenUsed/>
    <w:rsid w:val="0040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Suhail Ahmad</dc:creator>
  <cp:keywords/>
  <dc:description/>
  <cp:lastModifiedBy>Suhail Ahmad</cp:lastModifiedBy>
  <cp:revision>6</cp:revision>
  <dcterms:created xsi:type="dcterms:W3CDTF">2017-04-25T13:06:00Z</dcterms:created>
  <dcterms:modified xsi:type="dcterms:W3CDTF">2017-05-01T08:09:00Z</dcterms:modified>
</cp:coreProperties>
</file>