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70178" w14:textId="3853DB25" w:rsidR="007A6487" w:rsidRPr="00275690" w:rsidRDefault="006D49FB" w:rsidP="00D33C81">
      <w:pPr>
        <w:rPr>
          <w:rFonts w:asciiTheme="majorBidi" w:hAnsiTheme="majorBidi" w:cstheme="majorBidi"/>
          <w:b/>
          <w:bCs/>
          <w:sz w:val="28"/>
        </w:rPr>
      </w:pPr>
      <w:r w:rsidRPr="00275690">
        <w:rPr>
          <w:rFonts w:asciiTheme="majorBidi" w:hAnsiTheme="majorBidi" w:cstheme="majorBidi"/>
          <w:b/>
          <w:bCs/>
          <w:sz w:val="36"/>
        </w:rPr>
        <w:t>Supplementary Information</w:t>
      </w:r>
      <w:r w:rsidR="007A6487" w:rsidRPr="00275690">
        <w:rPr>
          <w:rFonts w:asciiTheme="majorBidi" w:hAnsiTheme="majorBidi" w:cstheme="majorBidi"/>
          <w:b/>
          <w:bCs/>
          <w:sz w:val="36"/>
        </w:rPr>
        <w:br/>
      </w:r>
      <w:r w:rsidR="007A6487" w:rsidRPr="00275690">
        <w:rPr>
          <w:rFonts w:asciiTheme="majorBidi" w:hAnsiTheme="majorBidi" w:cstheme="majorBidi"/>
          <w:b/>
          <w:bCs/>
          <w:sz w:val="28"/>
        </w:rPr>
        <w:br/>
      </w:r>
      <w:r w:rsidR="00D33C81" w:rsidRPr="00D33C81">
        <w:rPr>
          <w:rFonts w:asciiTheme="majorBidi" w:hAnsiTheme="majorBidi" w:cstheme="majorBidi"/>
          <w:b/>
          <w:bCs/>
          <w:sz w:val="32"/>
          <w:szCs w:val="28"/>
        </w:rPr>
        <w:t>Creative Foraging: an Experimental Paradigm for Studying Exploration and Discovery</w:t>
      </w:r>
      <w:r w:rsidR="007A6487" w:rsidRPr="00275690">
        <w:rPr>
          <w:rFonts w:asciiTheme="majorBidi" w:hAnsiTheme="majorBidi" w:cstheme="majorBidi"/>
          <w:b/>
          <w:bCs/>
          <w:sz w:val="32"/>
          <w:szCs w:val="28"/>
        </w:rPr>
        <w:t xml:space="preserve"> </w:t>
      </w:r>
    </w:p>
    <w:p w14:paraId="33F10C45" w14:textId="565632BE" w:rsidR="00A3153D" w:rsidRPr="00A3153D" w:rsidRDefault="00A3153D" w:rsidP="00A3153D">
      <w:pPr>
        <w:tabs>
          <w:tab w:val="left" w:pos="284"/>
        </w:tabs>
        <w:rPr>
          <w:rFonts w:asciiTheme="majorBidi" w:hAnsiTheme="majorBidi" w:cstheme="majorBidi"/>
          <w:szCs w:val="24"/>
        </w:rPr>
      </w:pPr>
      <w:r w:rsidRPr="00A3153D">
        <w:rPr>
          <w:rFonts w:asciiTheme="majorBidi" w:hAnsiTheme="majorBidi" w:cstheme="majorBidi"/>
          <w:szCs w:val="24"/>
        </w:rPr>
        <w:t>Yuval Hart</w:t>
      </w:r>
      <w:r w:rsidRPr="00A3153D">
        <w:rPr>
          <w:rFonts w:asciiTheme="majorBidi" w:hAnsiTheme="majorBidi" w:cstheme="majorBidi"/>
          <w:szCs w:val="24"/>
          <w:vertAlign w:val="superscript"/>
        </w:rPr>
        <w:t>1,2,3</w:t>
      </w:r>
      <w:r w:rsidRPr="00A3153D">
        <w:rPr>
          <w:rFonts w:asciiTheme="majorBidi" w:hAnsiTheme="majorBidi" w:cstheme="majorBidi"/>
          <w:szCs w:val="24"/>
        </w:rPr>
        <w:t>, Avraham E Mayo</w:t>
      </w:r>
      <w:r w:rsidRPr="00A3153D">
        <w:rPr>
          <w:rFonts w:asciiTheme="majorBidi" w:hAnsiTheme="majorBidi" w:cstheme="majorBidi"/>
          <w:szCs w:val="24"/>
          <w:vertAlign w:val="superscript"/>
        </w:rPr>
        <w:t>1,2</w:t>
      </w:r>
      <w:r w:rsidRPr="00A3153D">
        <w:rPr>
          <w:rFonts w:asciiTheme="majorBidi" w:hAnsiTheme="majorBidi" w:cstheme="majorBidi"/>
          <w:szCs w:val="24"/>
        </w:rPr>
        <w:t>, Ruth Mayo</w:t>
      </w:r>
      <w:r w:rsidRPr="00A3153D">
        <w:rPr>
          <w:rFonts w:asciiTheme="majorBidi" w:hAnsiTheme="majorBidi" w:cstheme="majorBidi"/>
          <w:szCs w:val="24"/>
          <w:vertAlign w:val="superscript"/>
        </w:rPr>
        <w:t>4</w:t>
      </w:r>
      <w:r w:rsidRPr="00A3153D">
        <w:rPr>
          <w:rFonts w:asciiTheme="majorBidi" w:hAnsiTheme="majorBidi" w:cstheme="majorBidi"/>
          <w:szCs w:val="24"/>
        </w:rPr>
        <w:t>, Liron Rozenkrantz</w:t>
      </w:r>
      <w:r w:rsidRPr="00A3153D">
        <w:rPr>
          <w:rFonts w:asciiTheme="majorBidi" w:hAnsiTheme="majorBidi" w:cstheme="majorBidi"/>
          <w:szCs w:val="24"/>
          <w:vertAlign w:val="superscript"/>
        </w:rPr>
        <w:t>1,5</w:t>
      </w:r>
      <w:r w:rsidRPr="00A3153D">
        <w:rPr>
          <w:rFonts w:asciiTheme="majorBidi" w:hAnsiTheme="majorBidi" w:cstheme="majorBidi"/>
          <w:szCs w:val="24"/>
        </w:rPr>
        <w:t>, Avichai Tendler</w:t>
      </w:r>
      <w:r w:rsidRPr="00A3153D">
        <w:rPr>
          <w:rFonts w:asciiTheme="majorBidi" w:hAnsiTheme="majorBidi" w:cstheme="majorBidi"/>
          <w:szCs w:val="24"/>
          <w:vertAlign w:val="superscript"/>
        </w:rPr>
        <w:t>1,2</w:t>
      </w:r>
      <w:r w:rsidR="00D40DDB">
        <w:rPr>
          <w:rFonts w:asciiTheme="majorBidi" w:hAnsiTheme="majorBidi" w:cstheme="majorBidi"/>
          <w:szCs w:val="24"/>
        </w:rPr>
        <w:t xml:space="preserve">, </w:t>
      </w:r>
      <w:r w:rsidRPr="00A3153D">
        <w:rPr>
          <w:rFonts w:asciiTheme="majorBidi" w:hAnsiTheme="majorBidi" w:cstheme="majorBidi"/>
          <w:szCs w:val="24"/>
        </w:rPr>
        <w:t>Uri Alon</w:t>
      </w:r>
      <w:r w:rsidRPr="00A3153D">
        <w:rPr>
          <w:rFonts w:asciiTheme="majorBidi" w:hAnsiTheme="majorBidi" w:cstheme="majorBidi"/>
          <w:szCs w:val="24"/>
          <w:vertAlign w:val="superscript"/>
        </w:rPr>
        <w:t>1,2*</w:t>
      </w:r>
      <w:r w:rsidRPr="00A3153D">
        <w:rPr>
          <w:rFonts w:asciiTheme="majorBidi" w:hAnsiTheme="majorBidi" w:cstheme="majorBidi"/>
          <w:szCs w:val="24"/>
        </w:rPr>
        <w:t xml:space="preserve"> and Lior Noy</w:t>
      </w:r>
      <w:r w:rsidRPr="00A3153D">
        <w:rPr>
          <w:rFonts w:asciiTheme="majorBidi" w:hAnsiTheme="majorBidi" w:cstheme="majorBidi"/>
          <w:szCs w:val="24"/>
          <w:vertAlign w:val="superscript"/>
        </w:rPr>
        <w:t>1,2*</w:t>
      </w:r>
    </w:p>
    <w:p w14:paraId="4170930D" w14:textId="77777777" w:rsidR="00A3153D" w:rsidRPr="00A3153D" w:rsidRDefault="00A3153D" w:rsidP="00A3153D">
      <w:pPr>
        <w:tabs>
          <w:tab w:val="left" w:pos="284"/>
        </w:tabs>
        <w:spacing w:line="240" w:lineRule="auto"/>
        <w:rPr>
          <w:rFonts w:asciiTheme="majorBidi" w:hAnsiTheme="majorBidi" w:cstheme="majorBidi"/>
          <w:szCs w:val="24"/>
        </w:rPr>
      </w:pPr>
      <w:r w:rsidRPr="00A3153D">
        <w:rPr>
          <w:rFonts w:asciiTheme="majorBidi" w:hAnsiTheme="majorBidi" w:cstheme="majorBidi"/>
          <w:szCs w:val="24"/>
          <w:vertAlign w:val="superscript"/>
        </w:rPr>
        <w:t>1</w:t>
      </w:r>
      <w:r w:rsidRPr="00A3153D">
        <w:rPr>
          <w:rFonts w:asciiTheme="majorBidi" w:hAnsiTheme="majorBidi" w:cstheme="majorBidi"/>
          <w:szCs w:val="24"/>
        </w:rPr>
        <w:t xml:space="preserve"> The Theatre Lab, </w:t>
      </w:r>
      <w:bookmarkStart w:id="0" w:name="OLE_LINK40"/>
      <w:bookmarkStart w:id="1" w:name="OLE_LINK41"/>
      <w:r w:rsidRPr="00A3153D">
        <w:rPr>
          <w:rFonts w:asciiTheme="majorBidi" w:hAnsiTheme="majorBidi" w:cstheme="majorBidi"/>
          <w:szCs w:val="24"/>
        </w:rPr>
        <w:t>Weizmann Institute of Science, Rehovot, Israel</w:t>
      </w:r>
      <w:bookmarkEnd w:id="0"/>
      <w:bookmarkEnd w:id="1"/>
    </w:p>
    <w:p w14:paraId="16C6275A" w14:textId="77777777" w:rsidR="00A3153D" w:rsidRPr="00A3153D" w:rsidRDefault="00A3153D" w:rsidP="00A3153D">
      <w:pPr>
        <w:tabs>
          <w:tab w:val="left" w:pos="284"/>
        </w:tabs>
        <w:spacing w:line="240" w:lineRule="auto"/>
        <w:outlineLvl w:val="0"/>
        <w:rPr>
          <w:rFonts w:asciiTheme="majorBidi" w:hAnsiTheme="majorBidi" w:cstheme="majorBidi"/>
          <w:szCs w:val="24"/>
        </w:rPr>
      </w:pPr>
      <w:r w:rsidRPr="00A3153D">
        <w:rPr>
          <w:rFonts w:asciiTheme="majorBidi" w:hAnsiTheme="majorBidi" w:cstheme="majorBidi"/>
          <w:szCs w:val="24"/>
          <w:vertAlign w:val="superscript"/>
        </w:rPr>
        <w:t>2</w:t>
      </w:r>
      <w:r w:rsidRPr="00A3153D">
        <w:rPr>
          <w:rFonts w:asciiTheme="majorBidi" w:hAnsiTheme="majorBidi" w:cstheme="majorBidi"/>
          <w:szCs w:val="24"/>
        </w:rPr>
        <w:t xml:space="preserve"> Department of Molecular Cell Biology, Weizmann Institute of Science, Rehovot, Israel</w:t>
      </w:r>
    </w:p>
    <w:p w14:paraId="4AE06210" w14:textId="77777777" w:rsidR="00A3153D" w:rsidRPr="00A3153D" w:rsidRDefault="00A3153D" w:rsidP="00A3153D">
      <w:pPr>
        <w:tabs>
          <w:tab w:val="left" w:pos="284"/>
        </w:tabs>
        <w:spacing w:line="240" w:lineRule="auto"/>
        <w:outlineLvl w:val="0"/>
        <w:rPr>
          <w:rFonts w:asciiTheme="majorBidi" w:hAnsiTheme="majorBidi" w:cstheme="majorBidi"/>
          <w:szCs w:val="24"/>
        </w:rPr>
      </w:pPr>
      <w:r w:rsidRPr="00A3153D">
        <w:rPr>
          <w:rFonts w:asciiTheme="majorBidi" w:hAnsiTheme="majorBidi" w:cstheme="majorBidi"/>
          <w:szCs w:val="24"/>
          <w:vertAlign w:val="superscript"/>
        </w:rPr>
        <w:t>3</w:t>
      </w:r>
      <w:r w:rsidRPr="00A3153D">
        <w:rPr>
          <w:rFonts w:asciiTheme="majorBidi" w:hAnsiTheme="majorBidi" w:cstheme="majorBidi"/>
          <w:szCs w:val="24"/>
        </w:rPr>
        <w:t xml:space="preserve"> Paulson School of Engineering and Applied Sciences, Harvard University, Cambridge, MA, USA</w:t>
      </w:r>
    </w:p>
    <w:p w14:paraId="1D1EECC3" w14:textId="77777777" w:rsidR="00A3153D" w:rsidRPr="00A3153D" w:rsidRDefault="00A3153D" w:rsidP="00A3153D">
      <w:pPr>
        <w:tabs>
          <w:tab w:val="left" w:pos="284"/>
        </w:tabs>
        <w:spacing w:line="240" w:lineRule="auto"/>
        <w:rPr>
          <w:rFonts w:asciiTheme="majorBidi" w:hAnsiTheme="majorBidi" w:cstheme="majorBidi"/>
          <w:szCs w:val="24"/>
        </w:rPr>
      </w:pPr>
      <w:r w:rsidRPr="00A3153D">
        <w:rPr>
          <w:rFonts w:asciiTheme="majorBidi" w:hAnsiTheme="majorBidi" w:cstheme="majorBidi"/>
          <w:szCs w:val="24"/>
          <w:vertAlign w:val="superscript"/>
        </w:rPr>
        <w:t>4</w:t>
      </w:r>
      <w:r w:rsidRPr="00A3153D">
        <w:rPr>
          <w:rFonts w:asciiTheme="majorBidi" w:hAnsiTheme="majorBidi" w:cstheme="majorBidi"/>
          <w:szCs w:val="24"/>
        </w:rPr>
        <w:t xml:space="preserve"> Department of Psychology, The Hebrew University of Jerusalem, Jerusalem, Israel</w:t>
      </w:r>
    </w:p>
    <w:p w14:paraId="67FD06B0" w14:textId="6F239D9F" w:rsidR="00A3153D" w:rsidRPr="00A3153D" w:rsidRDefault="00A3153D" w:rsidP="00A3153D">
      <w:pPr>
        <w:rPr>
          <w:rFonts w:asciiTheme="majorBidi" w:hAnsiTheme="majorBidi" w:cstheme="majorBidi"/>
          <w:i/>
          <w:iCs/>
          <w:szCs w:val="24"/>
        </w:rPr>
      </w:pPr>
      <w:bookmarkStart w:id="2" w:name="_gjdgxs" w:colFirst="0" w:colLast="0"/>
      <w:bookmarkEnd w:id="2"/>
      <w:r w:rsidRPr="00A3153D">
        <w:rPr>
          <w:rFonts w:asciiTheme="majorBidi" w:hAnsiTheme="majorBidi" w:cstheme="majorBidi"/>
          <w:szCs w:val="24"/>
          <w:vertAlign w:val="superscript"/>
        </w:rPr>
        <w:t>5</w:t>
      </w:r>
      <w:r w:rsidRPr="00A3153D">
        <w:rPr>
          <w:rFonts w:asciiTheme="majorBidi" w:hAnsiTheme="majorBidi" w:cstheme="majorBidi"/>
          <w:szCs w:val="24"/>
        </w:rPr>
        <w:t xml:space="preserve"> Department of Neurobiology, Weizmann Institute of Science, Rehovot, Israel </w:t>
      </w:r>
      <w:r w:rsidRPr="00A3153D">
        <w:rPr>
          <w:rFonts w:asciiTheme="majorBidi" w:hAnsiTheme="majorBidi" w:cstheme="majorBidi"/>
          <w:szCs w:val="24"/>
        </w:rPr>
        <w:br/>
      </w:r>
      <w:r w:rsidRPr="00A3153D">
        <w:rPr>
          <w:rFonts w:asciiTheme="majorBidi" w:hAnsiTheme="majorBidi" w:cstheme="majorBidi"/>
          <w:sz w:val="22"/>
        </w:rPr>
        <w:br/>
        <w:t xml:space="preserve">* Corresponding authors: </w:t>
      </w:r>
      <w:hyperlink r:id="rId7" w:history="1">
        <w:r w:rsidRPr="00A3153D">
          <w:rPr>
            <w:rStyle w:val="Hyperlink"/>
            <w:rFonts w:asciiTheme="majorBidi" w:hAnsiTheme="majorBidi" w:cstheme="majorBidi"/>
            <w:sz w:val="22"/>
          </w:rPr>
          <w:t>uri.alon@weizmann.ac.il</w:t>
        </w:r>
      </w:hyperlink>
      <w:r w:rsidRPr="00A3153D">
        <w:rPr>
          <w:rFonts w:asciiTheme="majorBidi" w:hAnsiTheme="majorBidi" w:cstheme="majorBidi"/>
          <w:sz w:val="22"/>
        </w:rPr>
        <w:t xml:space="preserve"> (UA) and </w:t>
      </w:r>
      <w:hyperlink r:id="rId8" w:history="1">
        <w:r w:rsidRPr="00A3153D">
          <w:rPr>
            <w:rStyle w:val="Hyperlink"/>
            <w:rFonts w:asciiTheme="majorBidi" w:hAnsiTheme="majorBidi" w:cstheme="majorBidi"/>
            <w:sz w:val="22"/>
          </w:rPr>
          <w:t>lior.noy@weizmann.ac.il</w:t>
        </w:r>
      </w:hyperlink>
      <w:r w:rsidRPr="00A3153D">
        <w:rPr>
          <w:rStyle w:val="Hyperlink"/>
          <w:rFonts w:asciiTheme="majorBidi" w:hAnsiTheme="majorBidi" w:cstheme="majorBidi"/>
          <w:sz w:val="22"/>
        </w:rPr>
        <w:t xml:space="preserve"> (LN)</w:t>
      </w:r>
    </w:p>
    <w:p w14:paraId="212BC886" w14:textId="787A361C" w:rsidR="007814BC" w:rsidRDefault="007814BC" w:rsidP="0073513B">
      <w:pPr>
        <w:spacing w:line="240" w:lineRule="auto"/>
        <w:rPr>
          <w:rFonts w:asciiTheme="majorBidi" w:hAnsiTheme="majorBidi" w:cstheme="majorBidi"/>
          <w:i/>
          <w:iCs/>
          <w:sz w:val="20"/>
          <w:szCs w:val="20"/>
        </w:rPr>
      </w:pPr>
    </w:p>
    <w:p w14:paraId="149507C2" w14:textId="146B7838" w:rsidR="0019799B" w:rsidRDefault="0019799B">
      <w:pPr>
        <w:rPr>
          <w:rFonts w:asciiTheme="majorBidi" w:hAnsiTheme="majorBidi" w:cstheme="majorBidi"/>
          <w:sz w:val="20"/>
          <w:szCs w:val="20"/>
        </w:rPr>
      </w:pPr>
      <w:r>
        <w:rPr>
          <w:rFonts w:asciiTheme="majorBidi" w:hAnsiTheme="majorBidi" w:cstheme="majorBidi"/>
          <w:sz w:val="20"/>
          <w:szCs w:val="20"/>
        </w:rPr>
        <w:br w:type="page"/>
      </w:r>
    </w:p>
    <w:sdt>
      <w:sdtPr>
        <w:rPr>
          <w:rFonts w:asciiTheme="majorBidi" w:eastAsiaTheme="minorHAnsi" w:hAnsiTheme="majorBidi" w:cstheme="minorBidi"/>
          <w:b w:val="0"/>
          <w:bCs w:val="0"/>
          <w:sz w:val="24"/>
          <w:szCs w:val="22"/>
          <w:lang w:eastAsia="en-US" w:bidi="he-IL"/>
        </w:rPr>
        <w:id w:val="-2062165530"/>
        <w:docPartObj>
          <w:docPartGallery w:val="Table of Contents"/>
          <w:docPartUnique/>
        </w:docPartObj>
      </w:sdtPr>
      <w:sdtEndPr>
        <w:rPr>
          <w:noProof/>
        </w:rPr>
      </w:sdtEndPr>
      <w:sdtContent>
        <w:p w14:paraId="76924280" w14:textId="12E3A705" w:rsidR="00150A31" w:rsidRPr="007A6487" w:rsidRDefault="00150A31" w:rsidP="00AF357D">
          <w:pPr>
            <w:pStyle w:val="TOCHeading"/>
            <w:spacing w:line="240" w:lineRule="auto"/>
            <w:rPr>
              <w:rFonts w:asciiTheme="majorBidi" w:hAnsiTheme="majorBidi"/>
            </w:rPr>
          </w:pPr>
          <w:r w:rsidRPr="007A6487">
            <w:rPr>
              <w:rFonts w:asciiTheme="majorBidi" w:hAnsiTheme="majorBidi"/>
            </w:rPr>
            <w:t>Table of Contents</w:t>
          </w:r>
        </w:p>
        <w:p w14:paraId="62FA2229" w14:textId="77777777" w:rsidR="00546D39" w:rsidRDefault="00150A31">
          <w:pPr>
            <w:pStyle w:val="TOC1"/>
            <w:tabs>
              <w:tab w:val="right" w:leader="dot" w:pos="8630"/>
            </w:tabs>
            <w:rPr>
              <w:rFonts w:eastAsiaTheme="minorEastAsia"/>
              <w:noProof/>
              <w:szCs w:val="24"/>
            </w:rPr>
          </w:pPr>
          <w:r w:rsidRPr="007A6487">
            <w:rPr>
              <w:rFonts w:asciiTheme="majorBidi" w:hAnsiTheme="majorBidi" w:cstheme="majorBidi"/>
            </w:rPr>
            <w:fldChar w:fldCharType="begin"/>
          </w:r>
          <w:r w:rsidRPr="007A6487">
            <w:rPr>
              <w:rFonts w:asciiTheme="majorBidi" w:hAnsiTheme="majorBidi" w:cstheme="majorBidi"/>
            </w:rPr>
            <w:instrText xml:space="preserve"> TOC \o "1-3" \h \z \u </w:instrText>
          </w:r>
          <w:r w:rsidRPr="007A6487">
            <w:rPr>
              <w:rFonts w:asciiTheme="majorBidi" w:hAnsiTheme="majorBidi" w:cstheme="majorBidi"/>
            </w:rPr>
            <w:fldChar w:fldCharType="separate"/>
          </w:r>
          <w:hyperlink w:anchor="_Toc488012062" w:history="1">
            <w:r w:rsidR="00546D39" w:rsidRPr="001F42AF">
              <w:rPr>
                <w:rStyle w:val="Hyperlink"/>
                <w:rFonts w:asciiTheme="majorBidi" w:hAnsiTheme="majorBidi"/>
                <w:noProof/>
              </w:rPr>
              <w:t>A) The structure of the shape space</w:t>
            </w:r>
            <w:r w:rsidR="00546D39">
              <w:rPr>
                <w:noProof/>
                <w:webHidden/>
              </w:rPr>
              <w:tab/>
            </w:r>
            <w:r w:rsidR="00546D39">
              <w:rPr>
                <w:noProof/>
                <w:webHidden/>
              </w:rPr>
              <w:fldChar w:fldCharType="begin"/>
            </w:r>
            <w:r w:rsidR="00546D39">
              <w:rPr>
                <w:noProof/>
                <w:webHidden/>
              </w:rPr>
              <w:instrText xml:space="preserve"> PAGEREF _Toc488012062 \h </w:instrText>
            </w:r>
            <w:r w:rsidR="00546D39">
              <w:rPr>
                <w:noProof/>
                <w:webHidden/>
              </w:rPr>
            </w:r>
            <w:r w:rsidR="00546D39">
              <w:rPr>
                <w:noProof/>
                <w:webHidden/>
              </w:rPr>
              <w:fldChar w:fldCharType="separate"/>
            </w:r>
            <w:r w:rsidR="00546D39">
              <w:rPr>
                <w:noProof/>
                <w:webHidden/>
              </w:rPr>
              <w:t>3</w:t>
            </w:r>
            <w:r w:rsidR="00546D39">
              <w:rPr>
                <w:noProof/>
                <w:webHidden/>
              </w:rPr>
              <w:fldChar w:fldCharType="end"/>
            </w:r>
          </w:hyperlink>
        </w:p>
        <w:p w14:paraId="30FD7B0D" w14:textId="77777777" w:rsidR="00546D39" w:rsidRDefault="003A5B2D">
          <w:pPr>
            <w:pStyle w:val="TOC1"/>
            <w:tabs>
              <w:tab w:val="right" w:leader="dot" w:pos="8630"/>
            </w:tabs>
            <w:rPr>
              <w:rFonts w:eastAsiaTheme="minorEastAsia"/>
              <w:noProof/>
              <w:szCs w:val="24"/>
            </w:rPr>
          </w:pPr>
          <w:hyperlink w:anchor="_Toc488012063" w:history="1">
            <w:r w:rsidR="00546D39" w:rsidRPr="001F42AF">
              <w:rPr>
                <w:rStyle w:val="Hyperlink"/>
                <w:rFonts w:asciiTheme="majorBidi" w:hAnsiTheme="majorBidi"/>
                <w:noProof/>
              </w:rPr>
              <w:t>B) Setup of the main experiment: further information</w:t>
            </w:r>
            <w:r w:rsidR="00546D39">
              <w:rPr>
                <w:noProof/>
                <w:webHidden/>
              </w:rPr>
              <w:tab/>
            </w:r>
            <w:r w:rsidR="00546D39">
              <w:rPr>
                <w:noProof/>
                <w:webHidden/>
              </w:rPr>
              <w:fldChar w:fldCharType="begin"/>
            </w:r>
            <w:r w:rsidR="00546D39">
              <w:rPr>
                <w:noProof/>
                <w:webHidden/>
              </w:rPr>
              <w:instrText xml:space="preserve"> PAGEREF _Toc488012063 \h </w:instrText>
            </w:r>
            <w:r w:rsidR="00546D39">
              <w:rPr>
                <w:noProof/>
                <w:webHidden/>
              </w:rPr>
            </w:r>
            <w:r w:rsidR="00546D39">
              <w:rPr>
                <w:noProof/>
                <w:webHidden/>
              </w:rPr>
              <w:fldChar w:fldCharType="separate"/>
            </w:r>
            <w:r w:rsidR="00546D39">
              <w:rPr>
                <w:noProof/>
                <w:webHidden/>
              </w:rPr>
              <w:t>3</w:t>
            </w:r>
            <w:r w:rsidR="00546D39">
              <w:rPr>
                <w:noProof/>
                <w:webHidden/>
              </w:rPr>
              <w:fldChar w:fldCharType="end"/>
            </w:r>
          </w:hyperlink>
        </w:p>
        <w:p w14:paraId="07667ABE" w14:textId="77777777" w:rsidR="00546D39" w:rsidRDefault="003A5B2D">
          <w:pPr>
            <w:pStyle w:val="TOC1"/>
            <w:tabs>
              <w:tab w:val="right" w:leader="dot" w:pos="8630"/>
            </w:tabs>
            <w:rPr>
              <w:rFonts w:eastAsiaTheme="minorEastAsia"/>
              <w:noProof/>
              <w:szCs w:val="24"/>
            </w:rPr>
          </w:pPr>
          <w:hyperlink w:anchor="_Toc488012064" w:history="1">
            <w:r w:rsidR="00546D39" w:rsidRPr="001F42AF">
              <w:rPr>
                <w:rStyle w:val="Hyperlink"/>
                <w:rFonts w:asciiTheme="majorBidi" w:hAnsiTheme="majorBidi"/>
                <w:noProof/>
              </w:rPr>
              <w:t>C) The exploration/exploitation periods segmentation algorithm</w:t>
            </w:r>
            <w:r w:rsidR="00546D39">
              <w:rPr>
                <w:noProof/>
                <w:webHidden/>
              </w:rPr>
              <w:tab/>
            </w:r>
            <w:r w:rsidR="00546D39">
              <w:rPr>
                <w:noProof/>
                <w:webHidden/>
              </w:rPr>
              <w:fldChar w:fldCharType="begin"/>
            </w:r>
            <w:r w:rsidR="00546D39">
              <w:rPr>
                <w:noProof/>
                <w:webHidden/>
              </w:rPr>
              <w:instrText xml:space="preserve"> PAGEREF _Toc488012064 \h </w:instrText>
            </w:r>
            <w:r w:rsidR="00546D39">
              <w:rPr>
                <w:noProof/>
                <w:webHidden/>
              </w:rPr>
            </w:r>
            <w:r w:rsidR="00546D39">
              <w:rPr>
                <w:noProof/>
                <w:webHidden/>
              </w:rPr>
              <w:fldChar w:fldCharType="separate"/>
            </w:r>
            <w:r w:rsidR="00546D39">
              <w:rPr>
                <w:noProof/>
                <w:webHidden/>
              </w:rPr>
              <w:t>4</w:t>
            </w:r>
            <w:r w:rsidR="00546D39">
              <w:rPr>
                <w:noProof/>
                <w:webHidden/>
              </w:rPr>
              <w:fldChar w:fldCharType="end"/>
            </w:r>
          </w:hyperlink>
        </w:p>
        <w:p w14:paraId="017F7669" w14:textId="77777777" w:rsidR="00546D39" w:rsidRDefault="003A5B2D">
          <w:pPr>
            <w:pStyle w:val="TOC1"/>
            <w:tabs>
              <w:tab w:val="right" w:leader="dot" w:pos="8630"/>
            </w:tabs>
            <w:rPr>
              <w:rFonts w:eastAsiaTheme="minorEastAsia"/>
              <w:noProof/>
              <w:szCs w:val="24"/>
            </w:rPr>
          </w:pPr>
          <w:hyperlink w:anchor="_Toc488012065" w:history="1">
            <w:r w:rsidR="00546D39" w:rsidRPr="001F42AF">
              <w:rPr>
                <w:rStyle w:val="Hyperlink"/>
                <w:rFonts w:asciiTheme="majorBidi" w:hAnsiTheme="majorBidi"/>
                <w:noProof/>
              </w:rPr>
              <w:t>D) ‘Odd-shape-out’ test: further information</w:t>
            </w:r>
            <w:r w:rsidR="00546D39">
              <w:rPr>
                <w:noProof/>
                <w:webHidden/>
              </w:rPr>
              <w:tab/>
            </w:r>
            <w:r w:rsidR="00546D39">
              <w:rPr>
                <w:noProof/>
                <w:webHidden/>
              </w:rPr>
              <w:fldChar w:fldCharType="begin"/>
            </w:r>
            <w:r w:rsidR="00546D39">
              <w:rPr>
                <w:noProof/>
                <w:webHidden/>
              </w:rPr>
              <w:instrText xml:space="preserve"> PAGEREF _Toc488012065 \h </w:instrText>
            </w:r>
            <w:r w:rsidR="00546D39">
              <w:rPr>
                <w:noProof/>
                <w:webHidden/>
              </w:rPr>
            </w:r>
            <w:r w:rsidR="00546D39">
              <w:rPr>
                <w:noProof/>
                <w:webHidden/>
              </w:rPr>
              <w:fldChar w:fldCharType="separate"/>
            </w:r>
            <w:r w:rsidR="00546D39">
              <w:rPr>
                <w:noProof/>
                <w:webHidden/>
              </w:rPr>
              <w:t>4</w:t>
            </w:r>
            <w:r w:rsidR="00546D39">
              <w:rPr>
                <w:noProof/>
                <w:webHidden/>
              </w:rPr>
              <w:fldChar w:fldCharType="end"/>
            </w:r>
          </w:hyperlink>
        </w:p>
        <w:p w14:paraId="11EE5424" w14:textId="77777777" w:rsidR="00546D39" w:rsidRDefault="003A5B2D">
          <w:pPr>
            <w:pStyle w:val="TOC1"/>
            <w:tabs>
              <w:tab w:val="right" w:leader="dot" w:pos="8630"/>
            </w:tabs>
            <w:rPr>
              <w:rFonts w:eastAsiaTheme="minorEastAsia"/>
              <w:noProof/>
              <w:szCs w:val="24"/>
            </w:rPr>
          </w:pPr>
          <w:hyperlink w:anchor="_Toc488012066" w:history="1">
            <w:r w:rsidR="00546D39" w:rsidRPr="001F42AF">
              <w:rPr>
                <w:rStyle w:val="Hyperlink"/>
                <w:rFonts w:asciiTheme="majorBidi" w:hAnsiTheme="majorBidi"/>
                <w:noProof/>
              </w:rPr>
              <w:t>E) Shape pairs with the same minimal path between them have different actual path length in the exploitation and exploration phases</w:t>
            </w:r>
            <w:r w:rsidR="00546D39">
              <w:rPr>
                <w:noProof/>
                <w:webHidden/>
              </w:rPr>
              <w:tab/>
            </w:r>
            <w:r w:rsidR="00546D39">
              <w:rPr>
                <w:noProof/>
                <w:webHidden/>
              </w:rPr>
              <w:fldChar w:fldCharType="begin"/>
            </w:r>
            <w:r w:rsidR="00546D39">
              <w:rPr>
                <w:noProof/>
                <w:webHidden/>
              </w:rPr>
              <w:instrText xml:space="preserve"> PAGEREF _Toc488012066 \h </w:instrText>
            </w:r>
            <w:r w:rsidR="00546D39">
              <w:rPr>
                <w:noProof/>
                <w:webHidden/>
              </w:rPr>
            </w:r>
            <w:r w:rsidR="00546D39">
              <w:rPr>
                <w:noProof/>
                <w:webHidden/>
              </w:rPr>
              <w:fldChar w:fldCharType="separate"/>
            </w:r>
            <w:r w:rsidR="00546D39">
              <w:rPr>
                <w:noProof/>
                <w:webHidden/>
              </w:rPr>
              <w:t>5</w:t>
            </w:r>
            <w:r w:rsidR="00546D39">
              <w:rPr>
                <w:noProof/>
                <w:webHidden/>
              </w:rPr>
              <w:fldChar w:fldCharType="end"/>
            </w:r>
          </w:hyperlink>
        </w:p>
        <w:p w14:paraId="7F1EB32E" w14:textId="77777777" w:rsidR="00546D39" w:rsidRDefault="003A5B2D">
          <w:pPr>
            <w:pStyle w:val="TOC1"/>
            <w:tabs>
              <w:tab w:val="right" w:leader="dot" w:pos="8630"/>
            </w:tabs>
            <w:rPr>
              <w:rFonts w:eastAsiaTheme="minorEastAsia"/>
              <w:noProof/>
              <w:szCs w:val="24"/>
            </w:rPr>
          </w:pPr>
          <w:hyperlink w:anchor="_Toc488012067" w:history="1">
            <w:r w:rsidR="00546D39" w:rsidRPr="001F42AF">
              <w:rPr>
                <w:rStyle w:val="Hyperlink"/>
                <w:rFonts w:asciiTheme="majorBidi" w:hAnsiTheme="majorBidi"/>
                <w:noProof/>
              </w:rPr>
              <w:t>F) Patches from different players can be grouped to categories with common themes</w:t>
            </w:r>
            <w:r w:rsidR="00546D39">
              <w:rPr>
                <w:noProof/>
                <w:webHidden/>
              </w:rPr>
              <w:tab/>
            </w:r>
            <w:r w:rsidR="00546D39">
              <w:rPr>
                <w:noProof/>
                <w:webHidden/>
              </w:rPr>
              <w:fldChar w:fldCharType="begin"/>
            </w:r>
            <w:r w:rsidR="00546D39">
              <w:rPr>
                <w:noProof/>
                <w:webHidden/>
              </w:rPr>
              <w:instrText xml:space="preserve"> PAGEREF _Toc488012067 \h </w:instrText>
            </w:r>
            <w:r w:rsidR="00546D39">
              <w:rPr>
                <w:noProof/>
                <w:webHidden/>
              </w:rPr>
            </w:r>
            <w:r w:rsidR="00546D39">
              <w:rPr>
                <w:noProof/>
                <w:webHidden/>
              </w:rPr>
              <w:fldChar w:fldCharType="separate"/>
            </w:r>
            <w:r w:rsidR="00546D39">
              <w:rPr>
                <w:noProof/>
                <w:webHidden/>
              </w:rPr>
              <w:t>6</w:t>
            </w:r>
            <w:r w:rsidR="00546D39">
              <w:rPr>
                <w:noProof/>
                <w:webHidden/>
              </w:rPr>
              <w:fldChar w:fldCharType="end"/>
            </w:r>
          </w:hyperlink>
        </w:p>
        <w:p w14:paraId="57CCE9B4" w14:textId="77777777" w:rsidR="00546D39" w:rsidRDefault="003A5B2D">
          <w:pPr>
            <w:pStyle w:val="TOC1"/>
            <w:tabs>
              <w:tab w:val="right" w:leader="dot" w:pos="8630"/>
            </w:tabs>
            <w:rPr>
              <w:rFonts w:eastAsiaTheme="minorEastAsia"/>
              <w:noProof/>
              <w:szCs w:val="24"/>
            </w:rPr>
          </w:pPr>
          <w:hyperlink w:anchor="_Toc488012068" w:history="1">
            <w:r w:rsidR="00546D39" w:rsidRPr="001F42AF">
              <w:rPr>
                <w:rStyle w:val="Hyperlink"/>
                <w:rFonts w:asciiTheme="majorBidi" w:hAnsiTheme="majorBidi"/>
                <w:noProof/>
              </w:rPr>
              <w:t>G) Grouping test shapes in the same category: further information</w:t>
            </w:r>
            <w:r w:rsidR="00546D39">
              <w:rPr>
                <w:noProof/>
                <w:webHidden/>
              </w:rPr>
              <w:tab/>
            </w:r>
            <w:r w:rsidR="00546D39">
              <w:rPr>
                <w:noProof/>
                <w:webHidden/>
              </w:rPr>
              <w:fldChar w:fldCharType="begin"/>
            </w:r>
            <w:r w:rsidR="00546D39">
              <w:rPr>
                <w:noProof/>
                <w:webHidden/>
              </w:rPr>
              <w:instrText xml:space="preserve"> PAGEREF _Toc488012068 \h </w:instrText>
            </w:r>
            <w:r w:rsidR="00546D39">
              <w:rPr>
                <w:noProof/>
                <w:webHidden/>
              </w:rPr>
            </w:r>
            <w:r w:rsidR="00546D39">
              <w:rPr>
                <w:noProof/>
                <w:webHidden/>
              </w:rPr>
              <w:fldChar w:fldCharType="separate"/>
            </w:r>
            <w:r w:rsidR="00546D39">
              <w:rPr>
                <w:noProof/>
                <w:webHidden/>
              </w:rPr>
              <w:t>6</w:t>
            </w:r>
            <w:r w:rsidR="00546D39">
              <w:rPr>
                <w:noProof/>
                <w:webHidden/>
              </w:rPr>
              <w:fldChar w:fldCharType="end"/>
            </w:r>
          </w:hyperlink>
        </w:p>
        <w:p w14:paraId="6B2E7588" w14:textId="77777777" w:rsidR="00546D39" w:rsidRDefault="003A5B2D">
          <w:pPr>
            <w:pStyle w:val="TOC1"/>
            <w:tabs>
              <w:tab w:val="right" w:leader="dot" w:pos="8630"/>
            </w:tabs>
            <w:rPr>
              <w:rFonts w:eastAsiaTheme="minorEastAsia"/>
              <w:noProof/>
              <w:szCs w:val="24"/>
            </w:rPr>
          </w:pPr>
          <w:hyperlink w:anchor="_Toc488012069" w:history="1">
            <w:r w:rsidR="00546D39" w:rsidRPr="001F42AF">
              <w:rPr>
                <w:rStyle w:val="Hyperlink"/>
                <w:rFonts w:asciiTheme="majorBidi" w:hAnsiTheme="majorBidi"/>
                <w:noProof/>
              </w:rPr>
              <w:t>H) Categories are interleaved in shape space</w:t>
            </w:r>
            <w:r w:rsidR="00546D39">
              <w:rPr>
                <w:noProof/>
                <w:webHidden/>
              </w:rPr>
              <w:tab/>
            </w:r>
            <w:r w:rsidR="00546D39">
              <w:rPr>
                <w:noProof/>
                <w:webHidden/>
              </w:rPr>
              <w:fldChar w:fldCharType="begin"/>
            </w:r>
            <w:r w:rsidR="00546D39">
              <w:rPr>
                <w:noProof/>
                <w:webHidden/>
              </w:rPr>
              <w:instrText xml:space="preserve"> PAGEREF _Toc488012069 \h </w:instrText>
            </w:r>
            <w:r w:rsidR="00546D39">
              <w:rPr>
                <w:noProof/>
                <w:webHidden/>
              </w:rPr>
            </w:r>
            <w:r w:rsidR="00546D39">
              <w:rPr>
                <w:noProof/>
                <w:webHidden/>
              </w:rPr>
              <w:fldChar w:fldCharType="separate"/>
            </w:r>
            <w:r w:rsidR="00546D39">
              <w:rPr>
                <w:noProof/>
                <w:webHidden/>
              </w:rPr>
              <w:t>7</w:t>
            </w:r>
            <w:r w:rsidR="00546D39">
              <w:rPr>
                <w:noProof/>
                <w:webHidden/>
              </w:rPr>
              <w:fldChar w:fldCharType="end"/>
            </w:r>
          </w:hyperlink>
        </w:p>
        <w:p w14:paraId="705FC5C2" w14:textId="77777777" w:rsidR="00546D39" w:rsidRDefault="003A5B2D">
          <w:pPr>
            <w:pStyle w:val="TOC1"/>
            <w:tabs>
              <w:tab w:val="right" w:leader="dot" w:pos="8630"/>
            </w:tabs>
            <w:rPr>
              <w:rFonts w:eastAsiaTheme="minorEastAsia"/>
              <w:noProof/>
              <w:szCs w:val="24"/>
            </w:rPr>
          </w:pPr>
          <w:hyperlink w:anchor="_Toc488012070" w:history="1">
            <w:r w:rsidR="00546D39" w:rsidRPr="001F42AF">
              <w:rPr>
                <w:rStyle w:val="Hyperlink"/>
                <w:rFonts w:asciiTheme="majorBidi" w:hAnsiTheme="majorBidi"/>
                <w:noProof/>
              </w:rPr>
              <w:t>I) Players leave a category before it is depleted</w:t>
            </w:r>
            <w:r w:rsidR="00546D39">
              <w:rPr>
                <w:noProof/>
                <w:webHidden/>
              </w:rPr>
              <w:tab/>
            </w:r>
            <w:r w:rsidR="00546D39">
              <w:rPr>
                <w:noProof/>
                <w:webHidden/>
              </w:rPr>
              <w:fldChar w:fldCharType="begin"/>
            </w:r>
            <w:r w:rsidR="00546D39">
              <w:rPr>
                <w:noProof/>
                <w:webHidden/>
              </w:rPr>
              <w:instrText xml:space="preserve"> PAGEREF _Toc488012070 \h </w:instrText>
            </w:r>
            <w:r w:rsidR="00546D39">
              <w:rPr>
                <w:noProof/>
                <w:webHidden/>
              </w:rPr>
            </w:r>
            <w:r w:rsidR="00546D39">
              <w:rPr>
                <w:noProof/>
                <w:webHidden/>
              </w:rPr>
              <w:fldChar w:fldCharType="separate"/>
            </w:r>
            <w:r w:rsidR="00546D39">
              <w:rPr>
                <w:noProof/>
                <w:webHidden/>
              </w:rPr>
              <w:t>8</w:t>
            </w:r>
            <w:r w:rsidR="00546D39">
              <w:rPr>
                <w:noProof/>
                <w:webHidden/>
              </w:rPr>
              <w:fldChar w:fldCharType="end"/>
            </w:r>
          </w:hyperlink>
        </w:p>
        <w:p w14:paraId="25329E49" w14:textId="77777777" w:rsidR="00546D39" w:rsidRDefault="003A5B2D">
          <w:pPr>
            <w:pStyle w:val="TOC1"/>
            <w:tabs>
              <w:tab w:val="right" w:leader="dot" w:pos="8630"/>
            </w:tabs>
            <w:rPr>
              <w:rFonts w:eastAsiaTheme="minorEastAsia"/>
              <w:noProof/>
              <w:szCs w:val="24"/>
            </w:rPr>
          </w:pPr>
          <w:hyperlink w:anchor="_Toc488012071" w:history="1">
            <w:r w:rsidR="00546D39" w:rsidRPr="001F42AF">
              <w:rPr>
                <w:rStyle w:val="Hyperlink"/>
                <w:rFonts w:asciiTheme="majorBidi" w:hAnsiTheme="majorBidi"/>
                <w:noProof/>
              </w:rPr>
              <w:t>J) Players’ exploration-exploitation durations are correlated independent of the segmentation algorithm and timing distributions</w:t>
            </w:r>
            <w:r w:rsidR="00546D39">
              <w:rPr>
                <w:noProof/>
                <w:webHidden/>
              </w:rPr>
              <w:tab/>
            </w:r>
            <w:r w:rsidR="00546D39">
              <w:rPr>
                <w:noProof/>
                <w:webHidden/>
              </w:rPr>
              <w:fldChar w:fldCharType="begin"/>
            </w:r>
            <w:r w:rsidR="00546D39">
              <w:rPr>
                <w:noProof/>
                <w:webHidden/>
              </w:rPr>
              <w:instrText xml:space="preserve"> PAGEREF _Toc488012071 \h </w:instrText>
            </w:r>
            <w:r w:rsidR="00546D39">
              <w:rPr>
                <w:noProof/>
                <w:webHidden/>
              </w:rPr>
            </w:r>
            <w:r w:rsidR="00546D39">
              <w:rPr>
                <w:noProof/>
                <w:webHidden/>
              </w:rPr>
              <w:fldChar w:fldCharType="separate"/>
            </w:r>
            <w:r w:rsidR="00546D39">
              <w:rPr>
                <w:noProof/>
                <w:webHidden/>
              </w:rPr>
              <w:t>8</w:t>
            </w:r>
            <w:r w:rsidR="00546D39">
              <w:rPr>
                <w:noProof/>
                <w:webHidden/>
              </w:rPr>
              <w:fldChar w:fldCharType="end"/>
            </w:r>
          </w:hyperlink>
        </w:p>
        <w:p w14:paraId="21EF2545" w14:textId="77777777" w:rsidR="00546D39" w:rsidRDefault="003A5B2D">
          <w:pPr>
            <w:pStyle w:val="TOC1"/>
            <w:tabs>
              <w:tab w:val="right" w:leader="dot" w:pos="8630"/>
            </w:tabs>
            <w:rPr>
              <w:rFonts w:eastAsiaTheme="minorEastAsia"/>
              <w:noProof/>
              <w:szCs w:val="24"/>
            </w:rPr>
          </w:pPr>
          <w:hyperlink w:anchor="_Toc488012072" w:history="1">
            <w:r w:rsidR="00546D39" w:rsidRPr="001F42AF">
              <w:rPr>
                <w:rStyle w:val="Hyperlink"/>
                <w:rFonts w:asciiTheme="majorBidi" w:hAnsiTheme="majorBidi"/>
                <w:noProof/>
              </w:rPr>
              <w:t>K) Players often pass through possible transition shapes without entering new categories</w:t>
            </w:r>
            <w:r w:rsidR="00546D39">
              <w:rPr>
                <w:noProof/>
                <w:webHidden/>
              </w:rPr>
              <w:tab/>
            </w:r>
            <w:r w:rsidR="00546D39">
              <w:rPr>
                <w:noProof/>
                <w:webHidden/>
              </w:rPr>
              <w:fldChar w:fldCharType="begin"/>
            </w:r>
            <w:r w:rsidR="00546D39">
              <w:rPr>
                <w:noProof/>
                <w:webHidden/>
              </w:rPr>
              <w:instrText xml:space="preserve"> PAGEREF _Toc488012072 \h </w:instrText>
            </w:r>
            <w:r w:rsidR="00546D39">
              <w:rPr>
                <w:noProof/>
                <w:webHidden/>
              </w:rPr>
            </w:r>
            <w:r w:rsidR="00546D39">
              <w:rPr>
                <w:noProof/>
                <w:webHidden/>
              </w:rPr>
              <w:fldChar w:fldCharType="separate"/>
            </w:r>
            <w:r w:rsidR="00546D39">
              <w:rPr>
                <w:noProof/>
                <w:webHidden/>
              </w:rPr>
              <w:t>8</w:t>
            </w:r>
            <w:r w:rsidR="00546D39">
              <w:rPr>
                <w:noProof/>
                <w:webHidden/>
              </w:rPr>
              <w:fldChar w:fldCharType="end"/>
            </w:r>
          </w:hyperlink>
        </w:p>
        <w:p w14:paraId="6E759E3B" w14:textId="77777777" w:rsidR="00546D39" w:rsidRDefault="003A5B2D">
          <w:pPr>
            <w:pStyle w:val="TOC1"/>
            <w:tabs>
              <w:tab w:val="right" w:leader="dot" w:pos="8630"/>
            </w:tabs>
            <w:rPr>
              <w:rFonts w:eastAsiaTheme="minorEastAsia"/>
              <w:noProof/>
              <w:szCs w:val="24"/>
            </w:rPr>
          </w:pPr>
          <w:hyperlink w:anchor="_Toc488012073" w:history="1">
            <w:r w:rsidR="00546D39" w:rsidRPr="001F42AF">
              <w:rPr>
                <w:rStyle w:val="Hyperlink"/>
                <w:rFonts w:asciiTheme="majorBidi" w:hAnsiTheme="majorBidi"/>
                <w:noProof/>
              </w:rPr>
              <w:t>L) Examples of transition shapes to multiple categories</w:t>
            </w:r>
            <w:r w:rsidR="00546D39">
              <w:rPr>
                <w:noProof/>
                <w:webHidden/>
              </w:rPr>
              <w:tab/>
            </w:r>
            <w:r w:rsidR="00546D39">
              <w:rPr>
                <w:noProof/>
                <w:webHidden/>
              </w:rPr>
              <w:fldChar w:fldCharType="begin"/>
            </w:r>
            <w:r w:rsidR="00546D39">
              <w:rPr>
                <w:noProof/>
                <w:webHidden/>
              </w:rPr>
              <w:instrText xml:space="preserve"> PAGEREF _Toc488012073 \h </w:instrText>
            </w:r>
            <w:r w:rsidR="00546D39">
              <w:rPr>
                <w:noProof/>
                <w:webHidden/>
              </w:rPr>
            </w:r>
            <w:r w:rsidR="00546D39">
              <w:rPr>
                <w:noProof/>
                <w:webHidden/>
              </w:rPr>
              <w:fldChar w:fldCharType="separate"/>
            </w:r>
            <w:r w:rsidR="00546D39">
              <w:rPr>
                <w:noProof/>
                <w:webHidden/>
              </w:rPr>
              <w:t>9</w:t>
            </w:r>
            <w:r w:rsidR="00546D39">
              <w:rPr>
                <w:noProof/>
                <w:webHidden/>
              </w:rPr>
              <w:fldChar w:fldCharType="end"/>
            </w:r>
          </w:hyperlink>
        </w:p>
        <w:p w14:paraId="3144394B" w14:textId="77777777" w:rsidR="00546D39" w:rsidRDefault="003A5B2D">
          <w:pPr>
            <w:pStyle w:val="TOC1"/>
            <w:tabs>
              <w:tab w:val="right" w:leader="dot" w:pos="8630"/>
            </w:tabs>
            <w:rPr>
              <w:rFonts w:eastAsiaTheme="minorEastAsia"/>
              <w:noProof/>
              <w:szCs w:val="24"/>
            </w:rPr>
          </w:pPr>
          <w:hyperlink w:anchor="_Toc488012074" w:history="1">
            <w:r w:rsidR="00546D39" w:rsidRPr="001F42AF">
              <w:rPr>
                <w:rStyle w:val="Hyperlink"/>
                <w:rFonts w:asciiTheme="majorBidi" w:hAnsiTheme="majorBidi"/>
                <w:noProof/>
              </w:rPr>
              <w:t>M) Comparing the current paradigm to common tests of creative thinking</w:t>
            </w:r>
            <w:r w:rsidR="00546D39">
              <w:rPr>
                <w:noProof/>
                <w:webHidden/>
              </w:rPr>
              <w:tab/>
            </w:r>
            <w:r w:rsidR="00546D39">
              <w:rPr>
                <w:noProof/>
                <w:webHidden/>
              </w:rPr>
              <w:fldChar w:fldCharType="begin"/>
            </w:r>
            <w:r w:rsidR="00546D39">
              <w:rPr>
                <w:noProof/>
                <w:webHidden/>
              </w:rPr>
              <w:instrText xml:space="preserve"> PAGEREF _Toc488012074 \h </w:instrText>
            </w:r>
            <w:r w:rsidR="00546D39">
              <w:rPr>
                <w:noProof/>
                <w:webHidden/>
              </w:rPr>
            </w:r>
            <w:r w:rsidR="00546D39">
              <w:rPr>
                <w:noProof/>
                <w:webHidden/>
              </w:rPr>
              <w:fldChar w:fldCharType="separate"/>
            </w:r>
            <w:r w:rsidR="00546D39">
              <w:rPr>
                <w:noProof/>
                <w:webHidden/>
              </w:rPr>
              <w:t>9</w:t>
            </w:r>
            <w:r w:rsidR="00546D39">
              <w:rPr>
                <w:noProof/>
                <w:webHidden/>
              </w:rPr>
              <w:fldChar w:fldCharType="end"/>
            </w:r>
          </w:hyperlink>
        </w:p>
        <w:p w14:paraId="2156AF77" w14:textId="77777777" w:rsidR="00546D39" w:rsidRDefault="003A5B2D">
          <w:pPr>
            <w:pStyle w:val="TOC1"/>
            <w:tabs>
              <w:tab w:val="right" w:leader="dot" w:pos="8630"/>
            </w:tabs>
            <w:rPr>
              <w:rFonts w:eastAsiaTheme="minorEastAsia"/>
              <w:noProof/>
              <w:szCs w:val="24"/>
            </w:rPr>
          </w:pPr>
          <w:hyperlink w:anchor="_Toc488012075" w:history="1">
            <w:r w:rsidR="00546D39" w:rsidRPr="001F42AF">
              <w:rPr>
                <w:rStyle w:val="Hyperlink"/>
                <w:rFonts w:asciiTheme="majorBidi" w:hAnsiTheme="majorBidi"/>
                <w:noProof/>
              </w:rPr>
              <w:t>References</w:t>
            </w:r>
            <w:r w:rsidR="00546D39">
              <w:rPr>
                <w:noProof/>
                <w:webHidden/>
              </w:rPr>
              <w:tab/>
            </w:r>
            <w:r w:rsidR="00546D39">
              <w:rPr>
                <w:noProof/>
                <w:webHidden/>
              </w:rPr>
              <w:fldChar w:fldCharType="begin"/>
            </w:r>
            <w:r w:rsidR="00546D39">
              <w:rPr>
                <w:noProof/>
                <w:webHidden/>
              </w:rPr>
              <w:instrText xml:space="preserve"> PAGEREF _Toc488012075 \h </w:instrText>
            </w:r>
            <w:r w:rsidR="00546D39">
              <w:rPr>
                <w:noProof/>
                <w:webHidden/>
              </w:rPr>
            </w:r>
            <w:r w:rsidR="00546D39">
              <w:rPr>
                <w:noProof/>
                <w:webHidden/>
              </w:rPr>
              <w:fldChar w:fldCharType="separate"/>
            </w:r>
            <w:r w:rsidR="00546D39">
              <w:rPr>
                <w:noProof/>
                <w:webHidden/>
              </w:rPr>
              <w:t>10</w:t>
            </w:r>
            <w:r w:rsidR="00546D39">
              <w:rPr>
                <w:noProof/>
                <w:webHidden/>
              </w:rPr>
              <w:fldChar w:fldCharType="end"/>
            </w:r>
          </w:hyperlink>
        </w:p>
        <w:p w14:paraId="15962B12" w14:textId="77777777" w:rsidR="00546D39" w:rsidRDefault="003A5B2D">
          <w:pPr>
            <w:pStyle w:val="TOC1"/>
            <w:tabs>
              <w:tab w:val="right" w:leader="dot" w:pos="8630"/>
            </w:tabs>
            <w:rPr>
              <w:rFonts w:eastAsiaTheme="minorEastAsia"/>
              <w:noProof/>
              <w:szCs w:val="24"/>
            </w:rPr>
          </w:pPr>
          <w:hyperlink w:anchor="_Toc488012076" w:history="1">
            <w:r w:rsidR="00546D39" w:rsidRPr="001F42AF">
              <w:rPr>
                <w:rStyle w:val="Hyperlink"/>
                <w:rFonts w:asciiTheme="majorBidi" w:hAnsiTheme="majorBidi"/>
                <w:noProof/>
              </w:rPr>
              <w:t>Figures</w:t>
            </w:r>
            <w:r w:rsidR="00546D39">
              <w:rPr>
                <w:noProof/>
                <w:webHidden/>
              </w:rPr>
              <w:tab/>
            </w:r>
            <w:r w:rsidR="00546D39">
              <w:rPr>
                <w:noProof/>
                <w:webHidden/>
              </w:rPr>
              <w:fldChar w:fldCharType="begin"/>
            </w:r>
            <w:r w:rsidR="00546D39">
              <w:rPr>
                <w:noProof/>
                <w:webHidden/>
              </w:rPr>
              <w:instrText xml:space="preserve"> PAGEREF _Toc488012076 \h </w:instrText>
            </w:r>
            <w:r w:rsidR="00546D39">
              <w:rPr>
                <w:noProof/>
                <w:webHidden/>
              </w:rPr>
            </w:r>
            <w:r w:rsidR="00546D39">
              <w:rPr>
                <w:noProof/>
                <w:webHidden/>
              </w:rPr>
              <w:fldChar w:fldCharType="separate"/>
            </w:r>
            <w:r w:rsidR="00546D39">
              <w:rPr>
                <w:noProof/>
                <w:webHidden/>
              </w:rPr>
              <w:t>11</w:t>
            </w:r>
            <w:r w:rsidR="00546D39">
              <w:rPr>
                <w:noProof/>
                <w:webHidden/>
              </w:rPr>
              <w:fldChar w:fldCharType="end"/>
            </w:r>
          </w:hyperlink>
        </w:p>
        <w:p w14:paraId="3CFF05EA" w14:textId="77777777" w:rsidR="00546D39" w:rsidRDefault="003A5B2D">
          <w:pPr>
            <w:pStyle w:val="TOC1"/>
            <w:tabs>
              <w:tab w:val="right" w:leader="dot" w:pos="8630"/>
            </w:tabs>
            <w:rPr>
              <w:rFonts w:eastAsiaTheme="minorEastAsia"/>
              <w:noProof/>
              <w:szCs w:val="24"/>
            </w:rPr>
          </w:pPr>
          <w:hyperlink w:anchor="_Toc488012077" w:history="1">
            <w:r w:rsidR="00546D39" w:rsidRPr="001F42AF">
              <w:rPr>
                <w:rStyle w:val="Hyperlink"/>
                <w:rFonts w:asciiTheme="majorBidi" w:hAnsiTheme="majorBidi"/>
                <w:noProof/>
              </w:rPr>
              <w:t>Tables</w:t>
            </w:r>
            <w:r w:rsidR="00546D39">
              <w:rPr>
                <w:noProof/>
                <w:webHidden/>
              </w:rPr>
              <w:tab/>
            </w:r>
            <w:r w:rsidR="00546D39">
              <w:rPr>
                <w:noProof/>
                <w:webHidden/>
              </w:rPr>
              <w:fldChar w:fldCharType="begin"/>
            </w:r>
            <w:r w:rsidR="00546D39">
              <w:rPr>
                <w:noProof/>
                <w:webHidden/>
              </w:rPr>
              <w:instrText xml:space="preserve"> PAGEREF _Toc488012077 \h </w:instrText>
            </w:r>
            <w:r w:rsidR="00546D39">
              <w:rPr>
                <w:noProof/>
                <w:webHidden/>
              </w:rPr>
            </w:r>
            <w:r w:rsidR="00546D39">
              <w:rPr>
                <w:noProof/>
                <w:webHidden/>
              </w:rPr>
              <w:fldChar w:fldCharType="separate"/>
            </w:r>
            <w:r w:rsidR="00546D39">
              <w:rPr>
                <w:noProof/>
                <w:webHidden/>
              </w:rPr>
              <w:t>21</w:t>
            </w:r>
            <w:r w:rsidR="00546D39">
              <w:rPr>
                <w:noProof/>
                <w:webHidden/>
              </w:rPr>
              <w:fldChar w:fldCharType="end"/>
            </w:r>
          </w:hyperlink>
        </w:p>
        <w:p w14:paraId="1E92BA93" w14:textId="77777777" w:rsidR="00546D39" w:rsidRDefault="003A5B2D">
          <w:pPr>
            <w:pStyle w:val="TOC1"/>
            <w:tabs>
              <w:tab w:val="right" w:leader="dot" w:pos="8630"/>
            </w:tabs>
            <w:rPr>
              <w:rFonts w:eastAsiaTheme="minorEastAsia"/>
              <w:noProof/>
              <w:szCs w:val="24"/>
            </w:rPr>
          </w:pPr>
          <w:hyperlink w:anchor="_Toc488012078" w:history="1">
            <w:r w:rsidR="00546D39" w:rsidRPr="001F42AF">
              <w:rPr>
                <w:rStyle w:val="Hyperlink"/>
                <w:rFonts w:asciiTheme="majorBidi" w:hAnsiTheme="majorBidi"/>
                <w:noProof/>
              </w:rPr>
              <w:t>Appendix – complete written instructions for the experiment.</w:t>
            </w:r>
            <w:r w:rsidR="00546D39">
              <w:rPr>
                <w:noProof/>
                <w:webHidden/>
              </w:rPr>
              <w:tab/>
            </w:r>
            <w:r w:rsidR="00546D39">
              <w:rPr>
                <w:noProof/>
                <w:webHidden/>
              </w:rPr>
              <w:fldChar w:fldCharType="begin"/>
            </w:r>
            <w:r w:rsidR="00546D39">
              <w:rPr>
                <w:noProof/>
                <w:webHidden/>
              </w:rPr>
              <w:instrText xml:space="preserve"> PAGEREF _Toc488012078 \h </w:instrText>
            </w:r>
            <w:r w:rsidR="00546D39">
              <w:rPr>
                <w:noProof/>
                <w:webHidden/>
              </w:rPr>
            </w:r>
            <w:r w:rsidR="00546D39">
              <w:rPr>
                <w:noProof/>
                <w:webHidden/>
              </w:rPr>
              <w:fldChar w:fldCharType="separate"/>
            </w:r>
            <w:r w:rsidR="00546D39">
              <w:rPr>
                <w:noProof/>
                <w:webHidden/>
              </w:rPr>
              <w:t>22</w:t>
            </w:r>
            <w:r w:rsidR="00546D39">
              <w:rPr>
                <w:noProof/>
                <w:webHidden/>
              </w:rPr>
              <w:fldChar w:fldCharType="end"/>
            </w:r>
          </w:hyperlink>
        </w:p>
        <w:p w14:paraId="4A188452" w14:textId="77777777" w:rsidR="00FA3A58" w:rsidRDefault="00150A31" w:rsidP="00FA3A58">
          <w:pPr>
            <w:rPr>
              <w:rFonts w:asciiTheme="majorBidi" w:hAnsiTheme="majorBidi"/>
              <w:noProof/>
            </w:rPr>
          </w:pPr>
          <w:r w:rsidRPr="007A6487">
            <w:rPr>
              <w:rFonts w:asciiTheme="majorBidi" w:hAnsiTheme="majorBidi" w:cstheme="majorBidi"/>
              <w:b/>
              <w:bCs/>
              <w:noProof/>
            </w:rPr>
            <w:fldChar w:fldCharType="end"/>
          </w:r>
        </w:p>
      </w:sdtContent>
    </w:sdt>
    <w:bookmarkStart w:id="3" w:name="_Toc344367923" w:displacedByCustomXml="prev"/>
    <w:p w14:paraId="7E7D4489" w14:textId="77777777" w:rsidR="0019799B" w:rsidRDefault="0019799B">
      <w:pPr>
        <w:rPr>
          <w:rFonts w:asciiTheme="majorBidi" w:eastAsiaTheme="majorEastAsia" w:hAnsiTheme="majorBidi" w:cstheme="majorBidi"/>
          <w:b/>
          <w:bCs/>
          <w:sz w:val="28"/>
          <w:szCs w:val="28"/>
        </w:rPr>
      </w:pPr>
      <w:r>
        <w:rPr>
          <w:rFonts w:asciiTheme="majorBidi" w:hAnsiTheme="majorBidi"/>
        </w:rPr>
        <w:br w:type="page"/>
      </w:r>
    </w:p>
    <w:p w14:paraId="6A9C1E69" w14:textId="2FC2EE66" w:rsidR="007A7A10" w:rsidRPr="00525A4A" w:rsidRDefault="00067EC8" w:rsidP="00067EC8">
      <w:pPr>
        <w:pStyle w:val="Heading1"/>
        <w:rPr>
          <w:rFonts w:asciiTheme="majorBidi" w:hAnsiTheme="majorBidi"/>
        </w:rPr>
      </w:pPr>
      <w:bookmarkStart w:id="4" w:name="_Toc488012062"/>
      <w:r>
        <w:rPr>
          <w:rFonts w:asciiTheme="majorBidi" w:hAnsiTheme="majorBidi"/>
        </w:rPr>
        <w:lastRenderedPageBreak/>
        <w:t>A)</w:t>
      </w:r>
      <w:r w:rsidR="007A7A10" w:rsidRPr="00525A4A">
        <w:rPr>
          <w:rFonts w:asciiTheme="majorBidi" w:hAnsiTheme="majorBidi"/>
        </w:rPr>
        <w:t xml:space="preserve"> Th</w:t>
      </w:r>
      <w:r w:rsidR="007F6B11" w:rsidRPr="00525A4A">
        <w:rPr>
          <w:rFonts w:asciiTheme="majorBidi" w:hAnsiTheme="majorBidi"/>
        </w:rPr>
        <w:t>e structure</w:t>
      </w:r>
      <w:r w:rsidR="00A95B01" w:rsidRPr="00525A4A">
        <w:rPr>
          <w:rFonts w:asciiTheme="majorBidi" w:hAnsiTheme="majorBidi"/>
        </w:rPr>
        <w:t xml:space="preserve"> </w:t>
      </w:r>
      <w:r w:rsidR="007F6B11" w:rsidRPr="00525A4A">
        <w:rPr>
          <w:rFonts w:asciiTheme="majorBidi" w:hAnsiTheme="majorBidi"/>
        </w:rPr>
        <w:t>of the shape space</w:t>
      </w:r>
      <w:bookmarkEnd w:id="3"/>
      <w:bookmarkEnd w:id="4"/>
    </w:p>
    <w:p w14:paraId="0247A13A" w14:textId="775521F8" w:rsidR="007A7A10" w:rsidRPr="007A6487" w:rsidRDefault="007A7A10" w:rsidP="001C3CEB">
      <w:pPr>
        <w:rPr>
          <w:rFonts w:asciiTheme="majorBidi" w:hAnsiTheme="majorBidi" w:cstheme="majorBidi"/>
        </w:rPr>
      </w:pPr>
      <w:r w:rsidRPr="007A6487">
        <w:rPr>
          <w:rFonts w:asciiTheme="majorBidi" w:hAnsiTheme="majorBidi" w:cstheme="majorBidi"/>
        </w:rPr>
        <w:t>The underlying structure of the current study is the space of all shapes composed of 10 connected squares (</w:t>
      </w:r>
      <w:r w:rsidR="007556A2" w:rsidRPr="007A6487">
        <w:rPr>
          <w:rFonts w:asciiTheme="majorBidi" w:hAnsiTheme="majorBidi" w:cstheme="majorBidi"/>
        </w:rPr>
        <w:t xml:space="preserve">diagonals do not count as connections, so that </w:t>
      </w:r>
      <w:r w:rsidRPr="007A6487">
        <w:rPr>
          <w:rFonts w:asciiTheme="majorBidi" w:hAnsiTheme="majorBidi" w:cstheme="majorBidi"/>
        </w:rPr>
        <w:t xml:space="preserve">each square in a shape has up to 4 neighbors). </w:t>
      </w:r>
      <w:r w:rsidR="001C3CEB">
        <w:rPr>
          <w:rFonts w:asciiTheme="majorBidi" w:hAnsiTheme="majorBidi" w:cstheme="majorBidi"/>
        </w:rPr>
        <w:t>W</w:t>
      </w:r>
      <w:r w:rsidR="009C70FC" w:rsidRPr="007A6487">
        <w:rPr>
          <w:rFonts w:asciiTheme="majorBidi" w:hAnsiTheme="majorBidi" w:cstheme="majorBidi"/>
        </w:rPr>
        <w:t>e</w:t>
      </w:r>
      <w:r w:rsidRPr="007A6487">
        <w:rPr>
          <w:rFonts w:asciiTheme="majorBidi" w:hAnsiTheme="majorBidi" w:cstheme="majorBidi"/>
        </w:rPr>
        <w:t xml:space="preserve"> </w:t>
      </w:r>
      <w:r w:rsidR="009C70FC" w:rsidRPr="007A6487">
        <w:rPr>
          <w:rFonts w:asciiTheme="majorBidi" w:hAnsiTheme="majorBidi" w:cstheme="majorBidi"/>
        </w:rPr>
        <w:t>enumerated</w:t>
      </w:r>
      <w:r w:rsidRPr="007A6487">
        <w:rPr>
          <w:rFonts w:asciiTheme="majorBidi" w:hAnsiTheme="majorBidi" w:cstheme="majorBidi"/>
        </w:rPr>
        <w:t xml:space="preserve"> all 36,446 shapes</w:t>
      </w:r>
      <w:r w:rsidR="007556A2" w:rsidRPr="007A6487">
        <w:rPr>
          <w:rFonts w:asciiTheme="majorBidi" w:hAnsiTheme="majorBidi" w:cstheme="majorBidi"/>
        </w:rPr>
        <w:t xml:space="preserve"> in the space</w:t>
      </w:r>
      <w:r w:rsidRPr="007A6487">
        <w:rPr>
          <w:rFonts w:asciiTheme="majorBidi" w:hAnsiTheme="majorBidi" w:cstheme="majorBidi"/>
        </w:rPr>
        <w:t xml:space="preserve">. </w:t>
      </w:r>
      <w:r w:rsidR="009C70FC" w:rsidRPr="007A6487">
        <w:rPr>
          <w:rFonts w:asciiTheme="majorBidi" w:hAnsiTheme="majorBidi" w:cstheme="majorBidi"/>
        </w:rPr>
        <w:t xml:space="preserve">We counted each shape as distinct, but note for completeness that these shapes can be generated from 4,655 shapes using rotation and reflection symmetry. </w:t>
      </w:r>
    </w:p>
    <w:p w14:paraId="14557A31" w14:textId="0D96F2DE" w:rsidR="006C53CC" w:rsidRPr="007A6487" w:rsidRDefault="006C53CC" w:rsidP="009C70FC">
      <w:pPr>
        <w:rPr>
          <w:rFonts w:asciiTheme="majorBidi" w:hAnsiTheme="majorBidi" w:cstheme="majorBidi"/>
        </w:rPr>
      </w:pPr>
      <w:r w:rsidRPr="007A6487">
        <w:rPr>
          <w:rFonts w:asciiTheme="majorBidi" w:hAnsiTheme="majorBidi" w:cstheme="majorBidi"/>
        </w:rPr>
        <w:t xml:space="preserve">We also analyzed the structure of the network of shapes reached by the human participants. We constructed a directed graph with a vertex for each shape reached by </w:t>
      </w:r>
      <w:r w:rsidR="009C70FC" w:rsidRPr="007A6487">
        <w:rPr>
          <w:rFonts w:asciiTheme="majorBidi" w:hAnsiTheme="majorBidi" w:cstheme="majorBidi"/>
        </w:rPr>
        <w:t xml:space="preserve">at least </w:t>
      </w:r>
      <w:r w:rsidRPr="007A6487">
        <w:rPr>
          <w:rFonts w:asciiTheme="majorBidi" w:hAnsiTheme="majorBidi" w:cstheme="majorBidi"/>
        </w:rPr>
        <w:t xml:space="preserve">one </w:t>
      </w:r>
      <w:r w:rsidR="009C70FC" w:rsidRPr="007A6487">
        <w:rPr>
          <w:rFonts w:asciiTheme="majorBidi" w:hAnsiTheme="majorBidi" w:cstheme="majorBidi"/>
        </w:rPr>
        <w:t>player</w:t>
      </w:r>
      <w:r w:rsidRPr="007A6487">
        <w:rPr>
          <w:rFonts w:asciiTheme="majorBidi" w:hAnsiTheme="majorBidi" w:cstheme="majorBidi"/>
        </w:rPr>
        <w:t>, and an edge for each move between two shapes. The 10</w:t>
      </w:r>
      <w:r w:rsidR="007362E5" w:rsidRPr="007A6487">
        <w:rPr>
          <w:rFonts w:asciiTheme="majorBidi" w:hAnsiTheme="majorBidi" w:cstheme="majorBidi"/>
        </w:rPr>
        <w:t>0</w:t>
      </w:r>
      <w:r w:rsidRPr="007A6487">
        <w:rPr>
          <w:rFonts w:asciiTheme="majorBidi" w:hAnsiTheme="majorBidi" w:cstheme="majorBidi"/>
        </w:rPr>
        <w:t xml:space="preserve"> participants covered 10,789 (</w:t>
      </w:r>
      <w:r w:rsidR="00664B41" w:rsidRPr="007A6487">
        <w:rPr>
          <w:rFonts w:asciiTheme="majorBidi" w:hAnsiTheme="majorBidi" w:cstheme="majorBidi"/>
        </w:rPr>
        <w:t>30</w:t>
      </w:r>
      <w:r w:rsidRPr="007A6487">
        <w:rPr>
          <w:rFonts w:asciiTheme="majorBidi" w:hAnsiTheme="majorBidi" w:cstheme="majorBidi"/>
        </w:rPr>
        <w:t xml:space="preserve">%) of </w:t>
      </w:r>
      <w:r w:rsidR="009C70FC" w:rsidRPr="007A6487">
        <w:rPr>
          <w:rFonts w:asciiTheme="majorBidi" w:hAnsiTheme="majorBidi" w:cstheme="majorBidi"/>
        </w:rPr>
        <w:t>the</w:t>
      </w:r>
      <w:r w:rsidRPr="007A6487">
        <w:rPr>
          <w:rFonts w:asciiTheme="majorBidi" w:hAnsiTheme="majorBidi" w:cstheme="majorBidi"/>
        </w:rPr>
        <w:t xml:space="preserve"> shapes in the space. Participants covered only a small fraction of the possible moves (24,584 edges, 2% of possible edges), which is not surprising considering the large amount of possible moves in the space (~10</w:t>
      </w:r>
      <w:r w:rsidRPr="007A6487">
        <w:rPr>
          <w:rFonts w:asciiTheme="majorBidi" w:hAnsiTheme="majorBidi" w:cstheme="majorBidi"/>
          <w:vertAlign w:val="superscript"/>
        </w:rPr>
        <w:t>6</w:t>
      </w:r>
      <w:r w:rsidRPr="007A6487">
        <w:rPr>
          <w:rFonts w:asciiTheme="majorBidi" w:hAnsiTheme="majorBidi" w:cstheme="majorBidi"/>
        </w:rPr>
        <w:t>).</w:t>
      </w:r>
    </w:p>
    <w:p w14:paraId="15915046" w14:textId="64408FD3" w:rsidR="002948EC" w:rsidRPr="007A6487" w:rsidRDefault="00067EC8" w:rsidP="006D49FB">
      <w:pPr>
        <w:pStyle w:val="Heading1"/>
        <w:rPr>
          <w:rFonts w:asciiTheme="majorBidi" w:hAnsiTheme="majorBidi"/>
          <w:b w:val="0"/>
          <w:bCs w:val="0"/>
        </w:rPr>
      </w:pPr>
      <w:bookmarkStart w:id="5" w:name="_Toc344367924"/>
      <w:bookmarkStart w:id="6" w:name="_Toc488012063"/>
      <w:r>
        <w:rPr>
          <w:rFonts w:asciiTheme="majorBidi" w:hAnsiTheme="majorBidi"/>
        </w:rPr>
        <w:t>B)</w:t>
      </w:r>
      <w:r w:rsidR="00D21C10" w:rsidRPr="007A6487">
        <w:rPr>
          <w:rFonts w:asciiTheme="majorBidi" w:hAnsiTheme="majorBidi"/>
        </w:rPr>
        <w:t xml:space="preserve"> </w:t>
      </w:r>
      <w:r w:rsidR="00B8151A" w:rsidRPr="007A6487">
        <w:rPr>
          <w:rFonts w:asciiTheme="majorBidi" w:hAnsiTheme="majorBidi"/>
        </w:rPr>
        <w:t>S</w:t>
      </w:r>
      <w:r w:rsidR="00D21C10" w:rsidRPr="007A6487">
        <w:rPr>
          <w:rFonts w:asciiTheme="majorBidi" w:hAnsiTheme="majorBidi"/>
        </w:rPr>
        <w:t>etup</w:t>
      </w:r>
      <w:bookmarkEnd w:id="5"/>
      <w:r w:rsidR="00B8151A" w:rsidRPr="007A6487">
        <w:rPr>
          <w:rFonts w:asciiTheme="majorBidi" w:hAnsiTheme="majorBidi"/>
        </w:rPr>
        <w:t xml:space="preserve"> of the main experiment</w:t>
      </w:r>
      <w:r w:rsidR="002948EC">
        <w:rPr>
          <w:rFonts w:asciiTheme="majorBidi" w:hAnsiTheme="majorBidi"/>
        </w:rPr>
        <w:t>: further information</w:t>
      </w:r>
      <w:bookmarkEnd w:id="6"/>
    </w:p>
    <w:p w14:paraId="40F3CEAB" w14:textId="02C1476E" w:rsidR="00D21C10" w:rsidRPr="007A6487" w:rsidRDefault="002948EC" w:rsidP="00D21C10">
      <w:pPr>
        <w:rPr>
          <w:rFonts w:asciiTheme="majorBidi" w:hAnsiTheme="majorBidi" w:cstheme="majorBidi"/>
        </w:rPr>
      </w:pPr>
      <w:r>
        <w:rPr>
          <w:rFonts w:asciiTheme="majorBidi" w:hAnsiTheme="majorBidi" w:cstheme="majorBidi"/>
          <w:b/>
          <w:bCs/>
        </w:rPr>
        <w:br/>
      </w:r>
      <w:r w:rsidR="00D21C10" w:rsidRPr="007A6487">
        <w:rPr>
          <w:rFonts w:asciiTheme="majorBidi" w:hAnsiTheme="majorBidi" w:cstheme="majorBidi"/>
          <w:b/>
          <w:bCs/>
        </w:rPr>
        <w:t>Participants</w:t>
      </w:r>
      <w:r w:rsidR="00D21C10" w:rsidRPr="007A6487">
        <w:rPr>
          <w:rFonts w:asciiTheme="majorBidi" w:hAnsiTheme="majorBidi" w:cstheme="majorBidi"/>
        </w:rPr>
        <w:t xml:space="preserve"> </w:t>
      </w:r>
    </w:p>
    <w:p w14:paraId="644C4578" w14:textId="09D0C01A" w:rsidR="00D21C10" w:rsidRPr="007A6487" w:rsidRDefault="00D21C10" w:rsidP="009C70FC">
      <w:pPr>
        <w:rPr>
          <w:rFonts w:asciiTheme="majorBidi" w:hAnsiTheme="majorBidi" w:cstheme="majorBidi"/>
        </w:rPr>
      </w:pPr>
      <w:r w:rsidRPr="007A6487">
        <w:rPr>
          <w:rFonts w:asciiTheme="majorBidi" w:hAnsiTheme="majorBidi" w:cstheme="majorBidi"/>
        </w:rPr>
        <w:t>One hundred students at a large university (5</w:t>
      </w:r>
      <w:r w:rsidR="00F26266" w:rsidRPr="007A6487">
        <w:rPr>
          <w:rFonts w:asciiTheme="majorBidi" w:hAnsiTheme="majorBidi" w:cstheme="majorBidi"/>
        </w:rPr>
        <w:t>4</w:t>
      </w:r>
      <w:r w:rsidRPr="007A6487">
        <w:rPr>
          <w:rFonts w:asciiTheme="majorBidi" w:hAnsiTheme="majorBidi" w:cstheme="majorBidi"/>
        </w:rPr>
        <w:t xml:space="preserve"> females, age 20-49, mean</w:t>
      </w:r>
      <w:r w:rsidR="008E70B1" w:rsidRPr="007A6487">
        <w:rPr>
          <w:rFonts w:asciiTheme="majorBidi" w:hAnsiTheme="majorBidi" w:cstheme="majorBidi"/>
        </w:rPr>
        <w:t xml:space="preserve"> </w:t>
      </w:r>
      <w:r w:rsidR="00624973" w:rsidRPr="007A6487">
        <w:rPr>
          <w:rFonts w:asciiTheme="majorBidi" w:hAnsiTheme="majorBidi" w:cstheme="majorBidi"/>
        </w:rPr>
        <w:t xml:space="preserve">age </w:t>
      </w:r>
      <w:r w:rsidRPr="007A6487">
        <w:rPr>
          <w:rFonts w:asciiTheme="majorBidi" w:hAnsiTheme="majorBidi" w:cstheme="majorBidi"/>
        </w:rPr>
        <w:t>(±std) =</w:t>
      </w:r>
      <w:r w:rsidR="00185D0A" w:rsidRPr="007A6487">
        <w:rPr>
          <w:rFonts w:asciiTheme="majorBidi" w:hAnsiTheme="majorBidi" w:cstheme="majorBidi"/>
        </w:rPr>
        <w:t xml:space="preserve"> </w:t>
      </w:r>
      <w:r w:rsidRPr="007A6487">
        <w:rPr>
          <w:rFonts w:asciiTheme="majorBidi" w:hAnsiTheme="majorBidi" w:cstheme="majorBidi"/>
        </w:rPr>
        <w:t xml:space="preserve">24.9(±3.5)), took part in the experiment either for credit or payment equivalent to 5$.  </w:t>
      </w:r>
      <w:r w:rsidR="009C70FC" w:rsidRPr="007A6487">
        <w:rPr>
          <w:rFonts w:asciiTheme="majorBidi" w:hAnsiTheme="majorBidi" w:cstheme="majorBidi"/>
        </w:rPr>
        <w:t xml:space="preserve">The creative foraging game was presented to the participants as one of three separate experimental tasks. </w:t>
      </w:r>
      <w:r w:rsidRPr="007A6487">
        <w:rPr>
          <w:rFonts w:asciiTheme="majorBidi" w:hAnsiTheme="majorBidi" w:cstheme="majorBidi"/>
        </w:rPr>
        <w:t xml:space="preserve">The game was a filler task </w:t>
      </w:r>
      <w:r w:rsidR="009C70FC" w:rsidRPr="007A6487">
        <w:rPr>
          <w:rFonts w:asciiTheme="majorBidi" w:hAnsiTheme="majorBidi" w:cstheme="majorBidi"/>
        </w:rPr>
        <w:t xml:space="preserve">between two tasks included in a different study. </w:t>
      </w:r>
    </w:p>
    <w:p w14:paraId="14D00A55" w14:textId="77777777" w:rsidR="00D21C10" w:rsidRPr="007A6487" w:rsidRDefault="00D21C10" w:rsidP="00D21C10">
      <w:pPr>
        <w:rPr>
          <w:rFonts w:asciiTheme="majorBidi" w:hAnsiTheme="majorBidi" w:cstheme="majorBidi"/>
          <w:b/>
          <w:bCs/>
        </w:rPr>
      </w:pPr>
      <w:r w:rsidRPr="007A6487">
        <w:rPr>
          <w:rFonts w:asciiTheme="majorBidi" w:hAnsiTheme="majorBidi" w:cstheme="majorBidi"/>
          <w:b/>
          <w:bCs/>
        </w:rPr>
        <w:t xml:space="preserve">Method </w:t>
      </w:r>
    </w:p>
    <w:p w14:paraId="0C291F05" w14:textId="3C8AF37E" w:rsidR="00D21C10" w:rsidRPr="007A6487" w:rsidRDefault="00D21C10" w:rsidP="00780306">
      <w:pPr>
        <w:rPr>
          <w:rFonts w:asciiTheme="majorBidi" w:hAnsiTheme="majorBidi" w:cstheme="majorBidi"/>
        </w:rPr>
      </w:pPr>
      <w:r w:rsidRPr="007A6487">
        <w:rPr>
          <w:rFonts w:asciiTheme="majorBidi" w:hAnsiTheme="majorBidi" w:cstheme="majorBidi"/>
        </w:rPr>
        <w:t xml:space="preserve">The </w:t>
      </w:r>
      <w:r w:rsidR="003D487D" w:rsidRPr="007A6487">
        <w:rPr>
          <w:rFonts w:asciiTheme="majorBidi" w:hAnsiTheme="majorBidi" w:cstheme="majorBidi"/>
        </w:rPr>
        <w:t xml:space="preserve">creative foraging </w:t>
      </w:r>
      <w:r w:rsidRPr="007A6487">
        <w:rPr>
          <w:rFonts w:asciiTheme="majorBidi" w:hAnsiTheme="majorBidi" w:cstheme="majorBidi"/>
        </w:rPr>
        <w:t>game was run on a PC. Written instructi</w:t>
      </w:r>
      <w:r w:rsidR="004A4C06" w:rsidRPr="007A6487">
        <w:rPr>
          <w:rFonts w:asciiTheme="majorBidi" w:hAnsiTheme="majorBidi" w:cstheme="majorBidi"/>
        </w:rPr>
        <w:t>on</w:t>
      </w:r>
      <w:r w:rsidR="00E16FEB" w:rsidRPr="007A6487">
        <w:rPr>
          <w:rFonts w:asciiTheme="majorBidi" w:hAnsiTheme="majorBidi" w:cstheme="majorBidi"/>
        </w:rPr>
        <w:t>s</w:t>
      </w:r>
      <w:r w:rsidR="004A4C06" w:rsidRPr="007A6487">
        <w:rPr>
          <w:rFonts w:asciiTheme="majorBidi" w:hAnsiTheme="majorBidi" w:cstheme="majorBidi"/>
        </w:rPr>
        <w:t xml:space="preserve"> appeared on the screen (see complete</w:t>
      </w:r>
      <w:r w:rsidRPr="007A6487">
        <w:rPr>
          <w:rFonts w:asciiTheme="majorBidi" w:hAnsiTheme="majorBidi" w:cstheme="majorBidi"/>
        </w:rPr>
        <w:t xml:space="preserve"> instructions </w:t>
      </w:r>
      <w:r w:rsidR="004A4C06" w:rsidRPr="007A6487">
        <w:rPr>
          <w:rFonts w:asciiTheme="majorBidi" w:hAnsiTheme="majorBidi" w:cstheme="majorBidi"/>
        </w:rPr>
        <w:t>in the</w:t>
      </w:r>
      <w:r w:rsidRPr="007A6487">
        <w:rPr>
          <w:rFonts w:asciiTheme="majorBidi" w:hAnsiTheme="majorBidi" w:cstheme="majorBidi"/>
        </w:rPr>
        <w:t xml:space="preserve"> Appendix</w:t>
      </w:r>
      <w:r w:rsidR="004A4C06" w:rsidRPr="007A6487">
        <w:rPr>
          <w:rFonts w:asciiTheme="majorBidi" w:hAnsiTheme="majorBidi" w:cstheme="majorBidi"/>
        </w:rPr>
        <w:t>)</w:t>
      </w:r>
      <w:r w:rsidRPr="007A6487">
        <w:rPr>
          <w:rFonts w:asciiTheme="majorBidi" w:hAnsiTheme="majorBidi" w:cstheme="majorBidi"/>
        </w:rPr>
        <w:t xml:space="preserve">. The game </w:t>
      </w:r>
      <w:r w:rsidR="00780306">
        <w:rPr>
          <w:rFonts w:asciiTheme="majorBidi" w:hAnsiTheme="majorBidi" w:cstheme="majorBidi"/>
        </w:rPr>
        <w:t>had</w:t>
      </w:r>
      <w:r w:rsidRPr="007A6487">
        <w:rPr>
          <w:rFonts w:asciiTheme="majorBidi" w:hAnsiTheme="majorBidi" w:cstheme="majorBidi"/>
        </w:rPr>
        <w:t xml:space="preserve"> two stages. In the first stage, players created shapes by moving one of ten identical </w:t>
      </w:r>
      <w:r w:rsidR="002913D3" w:rsidRPr="007A6487">
        <w:rPr>
          <w:rFonts w:asciiTheme="majorBidi" w:hAnsiTheme="majorBidi" w:cstheme="majorBidi"/>
        </w:rPr>
        <w:t xml:space="preserve">squares </w:t>
      </w:r>
      <w:r w:rsidRPr="007A6487">
        <w:rPr>
          <w:rFonts w:asciiTheme="majorBidi" w:hAnsiTheme="majorBidi" w:cstheme="majorBidi"/>
        </w:rPr>
        <w:t>at a time</w:t>
      </w:r>
      <w:r w:rsidR="00333B25" w:rsidRPr="007A6487">
        <w:rPr>
          <w:rFonts w:asciiTheme="majorBidi" w:hAnsiTheme="majorBidi" w:cstheme="majorBidi"/>
        </w:rPr>
        <w:t xml:space="preserve">. Allowed moves kept </w:t>
      </w:r>
      <w:r w:rsidRPr="007A6487">
        <w:rPr>
          <w:rFonts w:asciiTheme="majorBidi" w:hAnsiTheme="majorBidi" w:cstheme="majorBidi"/>
        </w:rPr>
        <w:t>the shape connected at the edges (not in the diagonal</w:t>
      </w:r>
      <w:r w:rsidR="00673413" w:rsidRPr="007A6487">
        <w:rPr>
          <w:rFonts w:asciiTheme="majorBidi" w:hAnsiTheme="majorBidi" w:cstheme="majorBidi"/>
        </w:rPr>
        <w:t xml:space="preserve">, </w:t>
      </w:r>
      <w:r w:rsidRPr="007A6487">
        <w:rPr>
          <w:rFonts w:asciiTheme="majorBidi" w:hAnsiTheme="majorBidi" w:cstheme="majorBidi"/>
        </w:rPr>
        <w:t xml:space="preserve">see </w:t>
      </w:r>
      <w:r w:rsidR="00185D0A" w:rsidRPr="007A6487">
        <w:rPr>
          <w:rFonts w:asciiTheme="majorBidi" w:hAnsiTheme="majorBidi" w:cstheme="majorBidi"/>
        </w:rPr>
        <w:t xml:space="preserve">Fig </w:t>
      </w:r>
      <w:r w:rsidR="00546D39">
        <w:rPr>
          <w:rFonts w:asciiTheme="majorBidi" w:hAnsiTheme="majorBidi" w:cstheme="majorBidi"/>
        </w:rPr>
        <w:t>A</w:t>
      </w:r>
      <w:r w:rsidRPr="007A6487">
        <w:rPr>
          <w:rFonts w:asciiTheme="majorBidi" w:hAnsiTheme="majorBidi" w:cstheme="majorBidi"/>
        </w:rPr>
        <w:t xml:space="preserve">). The shape </w:t>
      </w:r>
      <w:r w:rsidR="009C70FC" w:rsidRPr="007A6487">
        <w:rPr>
          <w:rFonts w:asciiTheme="majorBidi" w:hAnsiTheme="majorBidi" w:cstheme="majorBidi"/>
        </w:rPr>
        <w:t xml:space="preserve">was kept </w:t>
      </w:r>
      <w:r w:rsidRPr="007A6487">
        <w:rPr>
          <w:rFonts w:asciiTheme="majorBidi" w:hAnsiTheme="majorBidi" w:cstheme="majorBidi"/>
        </w:rPr>
        <w:t>in the center of the screen.</w:t>
      </w:r>
      <w:r w:rsidR="00D61688" w:rsidRPr="007A6487">
        <w:rPr>
          <w:rFonts w:asciiTheme="majorBidi" w:hAnsiTheme="majorBidi" w:cstheme="majorBidi"/>
        </w:rPr>
        <w:t xml:space="preserve"> The starting point for the search was the horizontal line.</w:t>
      </w:r>
      <w:r w:rsidRPr="007A6487">
        <w:rPr>
          <w:rFonts w:asciiTheme="majorBidi" w:hAnsiTheme="majorBidi" w:cstheme="majorBidi"/>
        </w:rPr>
        <w:t xml:space="preserve"> Players were given the following </w:t>
      </w:r>
      <w:r w:rsidR="00333B25" w:rsidRPr="007A6487">
        <w:rPr>
          <w:rFonts w:asciiTheme="majorBidi" w:hAnsiTheme="majorBidi" w:cstheme="majorBidi"/>
        </w:rPr>
        <w:t>instruction</w:t>
      </w:r>
      <w:r w:rsidRPr="007A6487">
        <w:rPr>
          <w:rFonts w:asciiTheme="majorBidi" w:hAnsiTheme="majorBidi" w:cstheme="majorBidi"/>
        </w:rPr>
        <w:t>:</w:t>
      </w:r>
    </w:p>
    <w:p w14:paraId="2097C8E0" w14:textId="77777777" w:rsidR="00D21C10" w:rsidRPr="007A6487" w:rsidRDefault="00D21C10" w:rsidP="00D21C10">
      <w:pPr>
        <w:rPr>
          <w:rFonts w:asciiTheme="majorBidi" w:hAnsiTheme="majorBidi" w:cstheme="majorBidi"/>
          <w:i/>
          <w:iCs/>
        </w:rPr>
      </w:pPr>
      <w:r w:rsidRPr="007A6487">
        <w:rPr>
          <w:rFonts w:asciiTheme="majorBidi" w:hAnsiTheme="majorBidi" w:cstheme="majorBidi"/>
          <w:i/>
          <w:iCs/>
        </w:rPr>
        <w:t>“Your goal is to explore the world of shifting shapes and discover those you consider as interesting and beautiful.”</w:t>
      </w:r>
    </w:p>
    <w:p w14:paraId="7A020CD8" w14:textId="1876E0FE" w:rsidR="00D21C10" w:rsidRPr="007A6487" w:rsidRDefault="00D21C10" w:rsidP="00780306">
      <w:pPr>
        <w:rPr>
          <w:rFonts w:asciiTheme="majorBidi" w:hAnsiTheme="majorBidi" w:cstheme="majorBidi"/>
        </w:rPr>
      </w:pPr>
      <w:r w:rsidRPr="007A6487">
        <w:rPr>
          <w:rFonts w:asciiTheme="majorBidi" w:hAnsiTheme="majorBidi" w:cstheme="majorBidi"/>
        </w:rPr>
        <w:t>At each point in the game players coul</w:t>
      </w:r>
      <w:r w:rsidR="00333B25" w:rsidRPr="007A6487">
        <w:rPr>
          <w:rFonts w:asciiTheme="majorBidi" w:hAnsiTheme="majorBidi" w:cstheme="majorBidi"/>
        </w:rPr>
        <w:t>d store the current shape to a gallery</w:t>
      </w:r>
      <w:r w:rsidRPr="007A6487">
        <w:rPr>
          <w:rFonts w:asciiTheme="majorBidi" w:hAnsiTheme="majorBidi" w:cstheme="majorBidi"/>
        </w:rPr>
        <w:t xml:space="preserve"> by pressing a gray square at the top-right side of the screen. The gray </w:t>
      </w:r>
      <w:r w:rsidR="00333B25" w:rsidRPr="007A6487">
        <w:rPr>
          <w:rFonts w:asciiTheme="majorBidi" w:hAnsiTheme="majorBidi" w:cstheme="majorBidi"/>
        </w:rPr>
        <w:t>square</w:t>
      </w:r>
      <w:r w:rsidRPr="007A6487">
        <w:rPr>
          <w:rFonts w:asciiTheme="majorBidi" w:hAnsiTheme="majorBidi" w:cstheme="majorBidi"/>
        </w:rPr>
        <w:t xml:space="preserve"> showed the last </w:t>
      </w:r>
      <w:r w:rsidR="00333B25" w:rsidRPr="007A6487">
        <w:rPr>
          <w:rFonts w:asciiTheme="majorBidi" w:hAnsiTheme="majorBidi" w:cstheme="majorBidi"/>
        </w:rPr>
        <w:t>gallery</w:t>
      </w:r>
      <w:r w:rsidRPr="007A6487">
        <w:rPr>
          <w:rFonts w:asciiTheme="majorBidi" w:hAnsiTheme="majorBidi" w:cstheme="majorBidi"/>
        </w:rPr>
        <w:t xml:space="preserve"> shape</w:t>
      </w:r>
      <w:r w:rsidR="00333B25" w:rsidRPr="007A6487">
        <w:rPr>
          <w:rFonts w:asciiTheme="majorBidi" w:hAnsiTheme="majorBidi" w:cstheme="majorBidi"/>
        </w:rPr>
        <w:t xml:space="preserve"> chosen</w:t>
      </w:r>
      <w:r w:rsidRPr="007A6487">
        <w:rPr>
          <w:rFonts w:asciiTheme="majorBidi" w:hAnsiTheme="majorBidi" w:cstheme="majorBidi"/>
        </w:rPr>
        <w:t>. The full gallery was not visible during this stage. After 15 minutes, and after saving at least 5 gallery shapes, players move</w:t>
      </w:r>
      <w:r w:rsidR="00D61688" w:rsidRPr="007A6487">
        <w:rPr>
          <w:rFonts w:asciiTheme="majorBidi" w:hAnsiTheme="majorBidi" w:cstheme="majorBidi"/>
        </w:rPr>
        <w:t>d</w:t>
      </w:r>
      <w:r w:rsidRPr="007A6487">
        <w:rPr>
          <w:rFonts w:asciiTheme="majorBidi" w:hAnsiTheme="majorBidi" w:cstheme="majorBidi"/>
        </w:rPr>
        <w:t xml:space="preserve"> to the </w:t>
      </w:r>
      <w:r w:rsidR="00780306">
        <w:rPr>
          <w:rFonts w:asciiTheme="majorBidi" w:hAnsiTheme="majorBidi" w:cstheme="majorBidi"/>
        </w:rPr>
        <w:t>second</w:t>
      </w:r>
      <w:r w:rsidRPr="007A6487">
        <w:rPr>
          <w:rFonts w:asciiTheme="majorBidi" w:hAnsiTheme="majorBidi" w:cstheme="majorBidi"/>
        </w:rPr>
        <w:t xml:space="preserve"> stage by pressing a small red button at the lower-right corner of the screen. They were then asked to choose among the gallery shapes:</w:t>
      </w:r>
    </w:p>
    <w:p w14:paraId="3BB3A1A5" w14:textId="6A1A4B0D" w:rsidR="00D21C10" w:rsidRPr="007A6487" w:rsidRDefault="00D21C10" w:rsidP="00D21C10">
      <w:pPr>
        <w:rPr>
          <w:rFonts w:asciiTheme="majorBidi" w:hAnsiTheme="majorBidi" w:cstheme="majorBidi"/>
        </w:rPr>
      </w:pPr>
      <w:r w:rsidRPr="007A6487">
        <w:rPr>
          <w:rFonts w:asciiTheme="majorBidi" w:hAnsiTheme="majorBidi" w:cstheme="majorBidi"/>
          <w:i/>
          <w:iCs/>
        </w:rPr>
        <w:lastRenderedPageBreak/>
        <w:t>“Please choose the 5 most creative shape</w:t>
      </w:r>
      <w:r w:rsidR="00826228" w:rsidRPr="007A6487">
        <w:rPr>
          <w:rFonts w:asciiTheme="majorBidi" w:hAnsiTheme="majorBidi" w:cstheme="majorBidi"/>
          <w:i/>
          <w:iCs/>
        </w:rPr>
        <w:t>s</w:t>
      </w:r>
      <w:r w:rsidRPr="007A6487">
        <w:rPr>
          <w:rFonts w:asciiTheme="majorBidi" w:hAnsiTheme="majorBidi" w:cstheme="majorBidi"/>
          <w:i/>
          <w:iCs/>
        </w:rPr>
        <w:t xml:space="preserve"> you discovered.”</w:t>
      </w:r>
    </w:p>
    <w:p w14:paraId="754D156C" w14:textId="3823EDE3" w:rsidR="00D21C10" w:rsidRPr="007A6487" w:rsidRDefault="00D21C10" w:rsidP="00546D39">
      <w:pPr>
        <w:rPr>
          <w:rFonts w:asciiTheme="majorBidi" w:hAnsiTheme="majorBidi" w:cstheme="majorBidi"/>
        </w:rPr>
      </w:pPr>
      <w:r w:rsidRPr="007A6487">
        <w:rPr>
          <w:rFonts w:asciiTheme="majorBidi" w:hAnsiTheme="majorBidi" w:cstheme="majorBidi"/>
        </w:rPr>
        <w:t xml:space="preserve">They were then presented with the full gallery, chose five shapes, and clicked a similar red button to finish the game (see </w:t>
      </w:r>
      <w:r w:rsidR="00185D0A" w:rsidRPr="007A6487">
        <w:rPr>
          <w:rFonts w:asciiTheme="majorBidi" w:hAnsiTheme="majorBidi" w:cstheme="majorBidi"/>
        </w:rPr>
        <w:t xml:space="preserve">Fig </w:t>
      </w:r>
      <w:r w:rsidR="00546D39">
        <w:rPr>
          <w:rFonts w:asciiTheme="majorBidi" w:hAnsiTheme="majorBidi" w:cstheme="majorBidi"/>
        </w:rPr>
        <w:t>A</w:t>
      </w:r>
      <w:r w:rsidR="00454932">
        <w:rPr>
          <w:rFonts w:asciiTheme="majorBidi" w:hAnsiTheme="majorBidi" w:cstheme="majorBidi"/>
        </w:rPr>
        <w:t>).</w:t>
      </w:r>
    </w:p>
    <w:p w14:paraId="571E3C14" w14:textId="77777777" w:rsidR="00D21C10" w:rsidRPr="007A6487" w:rsidRDefault="00D21C10" w:rsidP="00D21C10">
      <w:pPr>
        <w:rPr>
          <w:rFonts w:asciiTheme="majorBidi" w:hAnsiTheme="majorBidi" w:cstheme="majorBidi"/>
          <w:b/>
          <w:bCs/>
        </w:rPr>
      </w:pPr>
      <w:r w:rsidRPr="007A6487">
        <w:rPr>
          <w:rFonts w:asciiTheme="majorBidi" w:hAnsiTheme="majorBidi" w:cstheme="majorBidi"/>
          <w:b/>
          <w:bCs/>
        </w:rPr>
        <w:t>Links to the game and the data</w:t>
      </w:r>
    </w:p>
    <w:p w14:paraId="4647D331" w14:textId="4AB03E4B" w:rsidR="0067542F" w:rsidRPr="007A6487" w:rsidRDefault="0067542F" w:rsidP="0067542F">
      <w:pPr>
        <w:rPr>
          <w:rFonts w:asciiTheme="majorBidi" w:hAnsiTheme="majorBidi" w:cstheme="majorBidi"/>
        </w:rPr>
      </w:pPr>
      <w:r w:rsidRPr="007A6487">
        <w:rPr>
          <w:rFonts w:asciiTheme="majorBidi" w:hAnsiTheme="majorBidi" w:cstheme="majorBidi"/>
        </w:rPr>
        <w:t xml:space="preserve">The game can be accessed at: </w:t>
      </w:r>
      <w:hyperlink r:id="rId9" w:history="1">
        <w:r w:rsidRPr="007A6487">
          <w:rPr>
            <w:rStyle w:val="Hyperlink"/>
            <w:rFonts w:asciiTheme="majorBidi" w:hAnsiTheme="majorBidi" w:cstheme="majorBidi"/>
          </w:rPr>
          <w:t>http://www.weizmann.ac.il/mcb/UriAlon1/Cubes/welcome.html</w:t>
        </w:r>
      </w:hyperlink>
    </w:p>
    <w:p w14:paraId="61D4C773" w14:textId="1645E24E" w:rsidR="00D21C10" w:rsidRDefault="0067542F" w:rsidP="0067542F">
      <w:pPr>
        <w:rPr>
          <w:rStyle w:val="Hyperlink"/>
          <w:rFonts w:asciiTheme="majorBidi" w:hAnsiTheme="majorBidi" w:cstheme="majorBidi"/>
        </w:rPr>
      </w:pPr>
      <w:r w:rsidRPr="007A6487">
        <w:rPr>
          <w:rFonts w:asciiTheme="majorBidi" w:hAnsiTheme="majorBidi" w:cstheme="majorBidi"/>
        </w:rPr>
        <w:t xml:space="preserve">Link to raw-data used in the analysis described in the main text can be accessed at: </w:t>
      </w:r>
      <w:hyperlink r:id="rId10" w:history="1">
        <w:r w:rsidRPr="007A6487">
          <w:rPr>
            <w:rStyle w:val="Hyperlink"/>
            <w:rFonts w:asciiTheme="majorBidi" w:hAnsiTheme="majorBidi" w:cstheme="majorBidi"/>
          </w:rPr>
          <w:t>http://www.weizmann.ac.il/mcb/UriAlon/download/downloadable-data</w:t>
        </w:r>
      </w:hyperlink>
    </w:p>
    <w:p w14:paraId="05FF00EA" w14:textId="4838BC11" w:rsidR="00631EF3" w:rsidRPr="007A6487" w:rsidRDefault="00631EF3" w:rsidP="00631EF3">
      <w:pPr>
        <w:rPr>
          <w:rFonts w:asciiTheme="majorBidi" w:hAnsiTheme="majorBidi" w:cstheme="majorBidi"/>
        </w:rPr>
      </w:pPr>
      <w:r w:rsidRPr="00631EF3">
        <w:rPr>
          <w:rFonts w:asciiTheme="majorBidi" w:hAnsiTheme="majorBidi" w:cstheme="majorBidi"/>
        </w:rPr>
        <w:t xml:space="preserve">and at: </w:t>
      </w:r>
      <w:hyperlink r:id="rId11" w:history="1">
        <w:r w:rsidRPr="00631EF3">
          <w:rPr>
            <w:rStyle w:val="Hyperlink"/>
            <w:rFonts w:asciiTheme="majorBidi" w:hAnsiTheme="majorBidi" w:cstheme="majorBidi"/>
          </w:rPr>
          <w:t>https://figshare.com/articles/Online_data_for_Creative_Foraging_paper/5162149</w:t>
        </w:r>
      </w:hyperlink>
    </w:p>
    <w:p w14:paraId="4B66E2DA" w14:textId="2A009CE8" w:rsidR="001D3E7E" w:rsidRPr="007A6487" w:rsidRDefault="00067EC8" w:rsidP="006D49FB">
      <w:pPr>
        <w:pStyle w:val="Heading1"/>
        <w:spacing w:after="120"/>
        <w:rPr>
          <w:rFonts w:asciiTheme="majorBidi" w:hAnsiTheme="majorBidi"/>
        </w:rPr>
      </w:pPr>
      <w:bookmarkStart w:id="7" w:name="_Toc344367925"/>
      <w:bookmarkStart w:id="8" w:name="_Toc488012064"/>
      <w:r>
        <w:rPr>
          <w:rFonts w:asciiTheme="majorBidi" w:hAnsiTheme="majorBidi"/>
        </w:rPr>
        <w:t>C)</w:t>
      </w:r>
      <w:r w:rsidR="001D3E7E" w:rsidRPr="007A6487">
        <w:rPr>
          <w:rFonts w:asciiTheme="majorBidi" w:hAnsiTheme="majorBidi"/>
        </w:rPr>
        <w:t xml:space="preserve"> </w:t>
      </w:r>
      <w:r w:rsidR="00331CA5" w:rsidRPr="007A6487">
        <w:rPr>
          <w:rFonts w:asciiTheme="majorBidi" w:hAnsiTheme="majorBidi"/>
        </w:rPr>
        <w:t xml:space="preserve">The </w:t>
      </w:r>
      <w:r w:rsidR="002948EC">
        <w:rPr>
          <w:rFonts w:asciiTheme="majorBidi" w:hAnsiTheme="majorBidi"/>
        </w:rPr>
        <w:t xml:space="preserve">exploration/exploitation periods </w:t>
      </w:r>
      <w:r w:rsidR="001D3E7E" w:rsidRPr="007A6487">
        <w:rPr>
          <w:rFonts w:asciiTheme="majorBidi" w:hAnsiTheme="majorBidi"/>
        </w:rPr>
        <w:t>segmentation algorithm</w:t>
      </w:r>
      <w:bookmarkEnd w:id="7"/>
      <w:bookmarkEnd w:id="8"/>
      <w:r w:rsidR="00DE6EF0" w:rsidRPr="007A6487">
        <w:rPr>
          <w:rFonts w:asciiTheme="majorBidi" w:hAnsiTheme="majorBidi"/>
        </w:rPr>
        <w:t xml:space="preserve"> </w:t>
      </w:r>
    </w:p>
    <w:p w14:paraId="2AE1D5E9" w14:textId="2313A1C1" w:rsidR="008550CF" w:rsidRPr="007A6487" w:rsidRDefault="00981804" w:rsidP="00546D39">
      <w:pPr>
        <w:rPr>
          <w:rFonts w:asciiTheme="majorBidi" w:hAnsiTheme="majorBidi" w:cstheme="majorBidi"/>
        </w:rPr>
      </w:pPr>
      <w:r w:rsidRPr="007A6487">
        <w:rPr>
          <w:rFonts w:asciiTheme="majorBidi" w:hAnsiTheme="majorBidi" w:cstheme="majorBidi"/>
        </w:rPr>
        <w:t xml:space="preserve">In this section we describe the algorithm for </w:t>
      </w:r>
      <w:r w:rsidR="008E5699" w:rsidRPr="007A6487">
        <w:rPr>
          <w:rFonts w:asciiTheme="majorBidi" w:hAnsiTheme="majorBidi" w:cstheme="majorBidi"/>
        </w:rPr>
        <w:t>defining</w:t>
      </w:r>
      <w:r w:rsidRPr="007A6487">
        <w:rPr>
          <w:rFonts w:asciiTheme="majorBidi" w:hAnsiTheme="majorBidi" w:cstheme="majorBidi"/>
        </w:rPr>
        <w:t xml:space="preserve"> the two </w:t>
      </w:r>
      <w:r w:rsidR="00211D9F" w:rsidRPr="007A6487">
        <w:rPr>
          <w:rFonts w:asciiTheme="majorBidi" w:hAnsiTheme="majorBidi" w:cstheme="majorBidi"/>
        </w:rPr>
        <w:t xml:space="preserve">states in each </w:t>
      </w:r>
      <w:r w:rsidRPr="007A6487">
        <w:rPr>
          <w:rFonts w:asciiTheme="majorBidi" w:hAnsiTheme="majorBidi" w:cstheme="majorBidi"/>
        </w:rPr>
        <w:t xml:space="preserve">game – </w:t>
      </w:r>
      <w:r w:rsidR="00901206" w:rsidRPr="007A6487">
        <w:rPr>
          <w:rFonts w:asciiTheme="majorBidi" w:hAnsiTheme="majorBidi" w:cstheme="majorBidi"/>
        </w:rPr>
        <w:t>exploitation</w:t>
      </w:r>
      <w:r w:rsidR="004A2D5B" w:rsidRPr="007A6487">
        <w:rPr>
          <w:rFonts w:asciiTheme="majorBidi" w:hAnsiTheme="majorBidi" w:cstheme="majorBidi"/>
        </w:rPr>
        <w:t xml:space="preserve"> and </w:t>
      </w:r>
      <w:r w:rsidRPr="007A6487">
        <w:rPr>
          <w:rFonts w:asciiTheme="majorBidi" w:hAnsiTheme="majorBidi" w:cstheme="majorBidi"/>
        </w:rPr>
        <w:t xml:space="preserve">exploration. </w:t>
      </w:r>
      <w:r w:rsidR="008E5699" w:rsidRPr="007A6487">
        <w:rPr>
          <w:rFonts w:asciiTheme="majorBidi" w:hAnsiTheme="majorBidi" w:cstheme="majorBidi"/>
        </w:rPr>
        <w:t xml:space="preserve">The input is the series of time differences in seconds between gallery choices. </w:t>
      </w:r>
      <w:r w:rsidR="008550CF" w:rsidRPr="007A6487">
        <w:rPr>
          <w:rFonts w:asciiTheme="majorBidi" w:hAnsiTheme="majorBidi" w:cstheme="majorBidi"/>
        </w:rPr>
        <w:t>Th</w:t>
      </w:r>
      <w:r w:rsidR="008E5699" w:rsidRPr="007A6487">
        <w:rPr>
          <w:rFonts w:asciiTheme="majorBidi" w:hAnsiTheme="majorBidi" w:cstheme="majorBidi"/>
        </w:rPr>
        <w:t>e output is a label</w:t>
      </w:r>
      <w:r w:rsidR="006F3B90" w:rsidRPr="007A6487">
        <w:rPr>
          <w:rFonts w:asciiTheme="majorBidi" w:hAnsiTheme="majorBidi" w:cstheme="majorBidi"/>
        </w:rPr>
        <w:t>l</w:t>
      </w:r>
      <w:r w:rsidR="008E5699" w:rsidRPr="007A6487">
        <w:rPr>
          <w:rFonts w:asciiTheme="majorBidi" w:hAnsiTheme="majorBidi" w:cstheme="majorBidi"/>
        </w:rPr>
        <w:t xml:space="preserve">ing of groups of </w:t>
      </w:r>
      <w:r w:rsidR="008550CF" w:rsidRPr="007A6487">
        <w:rPr>
          <w:rFonts w:asciiTheme="majorBidi" w:hAnsiTheme="majorBidi" w:cstheme="majorBidi"/>
        </w:rPr>
        <w:t>consecutive</w:t>
      </w:r>
      <w:r w:rsidR="008E5699" w:rsidRPr="007A6487">
        <w:rPr>
          <w:rFonts w:asciiTheme="majorBidi" w:hAnsiTheme="majorBidi" w:cstheme="majorBidi"/>
        </w:rPr>
        <w:t xml:space="preserve"> gallery </w:t>
      </w:r>
      <w:r w:rsidR="008550CF" w:rsidRPr="007A6487">
        <w:rPr>
          <w:rFonts w:asciiTheme="majorBidi" w:hAnsiTheme="majorBidi" w:cstheme="majorBidi"/>
        </w:rPr>
        <w:t>shapes</w:t>
      </w:r>
      <w:r w:rsidR="008E5699" w:rsidRPr="007A6487">
        <w:rPr>
          <w:rFonts w:asciiTheme="majorBidi" w:hAnsiTheme="majorBidi" w:cstheme="majorBidi"/>
        </w:rPr>
        <w:t xml:space="preserve"> as </w:t>
      </w:r>
      <w:r w:rsidR="00C23156" w:rsidRPr="007A6487">
        <w:rPr>
          <w:rFonts w:asciiTheme="majorBidi" w:hAnsiTheme="majorBidi" w:cstheme="majorBidi"/>
        </w:rPr>
        <w:t xml:space="preserve">patches </w:t>
      </w:r>
      <w:r w:rsidR="008E5699" w:rsidRPr="007A6487">
        <w:rPr>
          <w:rFonts w:asciiTheme="majorBidi" w:hAnsiTheme="majorBidi" w:cstheme="majorBidi"/>
        </w:rPr>
        <w:t xml:space="preserve">- each </w:t>
      </w:r>
      <w:r w:rsidR="00C23156" w:rsidRPr="007A6487">
        <w:rPr>
          <w:rFonts w:asciiTheme="majorBidi" w:hAnsiTheme="majorBidi" w:cstheme="majorBidi"/>
        </w:rPr>
        <w:t>patch</w:t>
      </w:r>
      <w:r w:rsidR="008E5699" w:rsidRPr="007A6487">
        <w:rPr>
          <w:rFonts w:asciiTheme="majorBidi" w:hAnsiTheme="majorBidi" w:cstheme="majorBidi"/>
        </w:rPr>
        <w:t xml:space="preserve"> corresponding to one </w:t>
      </w:r>
      <w:r w:rsidR="00901206" w:rsidRPr="007A6487">
        <w:rPr>
          <w:rFonts w:asciiTheme="majorBidi" w:hAnsiTheme="majorBidi" w:cstheme="majorBidi"/>
        </w:rPr>
        <w:t>exploitation</w:t>
      </w:r>
      <w:r w:rsidR="008E5699" w:rsidRPr="007A6487">
        <w:rPr>
          <w:rFonts w:asciiTheme="majorBidi" w:hAnsiTheme="majorBidi" w:cstheme="majorBidi"/>
        </w:rPr>
        <w:t xml:space="preserve"> phase. The remaining shapes</w:t>
      </w:r>
      <w:r w:rsidR="00A14FF4" w:rsidRPr="007A6487">
        <w:rPr>
          <w:rFonts w:asciiTheme="majorBidi" w:hAnsiTheme="majorBidi" w:cstheme="majorBidi"/>
        </w:rPr>
        <w:t>,</w:t>
      </w:r>
      <w:r w:rsidR="008E5699" w:rsidRPr="007A6487">
        <w:rPr>
          <w:rFonts w:asciiTheme="majorBidi" w:hAnsiTheme="majorBidi" w:cstheme="majorBidi"/>
        </w:rPr>
        <w:t xml:space="preserve"> </w:t>
      </w:r>
      <w:r w:rsidR="008550CF" w:rsidRPr="007A6487">
        <w:rPr>
          <w:rFonts w:asciiTheme="majorBidi" w:hAnsiTheme="majorBidi" w:cstheme="majorBidi"/>
        </w:rPr>
        <w:t>not in</w:t>
      </w:r>
      <w:r w:rsidR="008E5699" w:rsidRPr="007A6487">
        <w:rPr>
          <w:rFonts w:asciiTheme="majorBidi" w:hAnsiTheme="majorBidi" w:cstheme="majorBidi"/>
        </w:rPr>
        <w:t xml:space="preserve"> </w:t>
      </w:r>
      <w:r w:rsidR="00C23156" w:rsidRPr="007A6487">
        <w:rPr>
          <w:rFonts w:asciiTheme="majorBidi" w:hAnsiTheme="majorBidi" w:cstheme="majorBidi"/>
        </w:rPr>
        <w:t>patches</w:t>
      </w:r>
      <w:r w:rsidR="00A14FF4" w:rsidRPr="007A6487">
        <w:rPr>
          <w:rFonts w:asciiTheme="majorBidi" w:hAnsiTheme="majorBidi" w:cstheme="majorBidi"/>
        </w:rPr>
        <w:t>,</w:t>
      </w:r>
      <w:r w:rsidR="008E5699" w:rsidRPr="007A6487">
        <w:rPr>
          <w:rFonts w:asciiTheme="majorBidi" w:hAnsiTheme="majorBidi" w:cstheme="majorBidi"/>
        </w:rPr>
        <w:t xml:space="preserve"> are labe</w:t>
      </w:r>
      <w:r w:rsidR="00B82876" w:rsidRPr="007A6487">
        <w:rPr>
          <w:rFonts w:asciiTheme="majorBidi" w:hAnsiTheme="majorBidi" w:cstheme="majorBidi"/>
        </w:rPr>
        <w:t>l</w:t>
      </w:r>
      <w:r w:rsidR="008E5699" w:rsidRPr="007A6487">
        <w:rPr>
          <w:rFonts w:asciiTheme="majorBidi" w:hAnsiTheme="majorBidi" w:cstheme="majorBidi"/>
        </w:rPr>
        <w:t>led as exploration phase</w:t>
      </w:r>
      <w:r w:rsidR="008550CF" w:rsidRPr="007A6487">
        <w:rPr>
          <w:rFonts w:asciiTheme="majorBidi" w:hAnsiTheme="majorBidi" w:cstheme="majorBidi"/>
        </w:rPr>
        <w:t>s</w:t>
      </w:r>
      <w:r w:rsidR="00E34948" w:rsidRPr="007A6487">
        <w:rPr>
          <w:rFonts w:asciiTheme="majorBidi" w:hAnsiTheme="majorBidi" w:cstheme="majorBidi"/>
        </w:rPr>
        <w:t xml:space="preserve"> (</w:t>
      </w:r>
      <w:r w:rsidR="00185D0A" w:rsidRPr="007A6487">
        <w:rPr>
          <w:rFonts w:asciiTheme="majorBidi" w:hAnsiTheme="majorBidi" w:cstheme="majorBidi"/>
        </w:rPr>
        <w:t xml:space="preserve">Fig </w:t>
      </w:r>
      <w:r w:rsidR="00546D39">
        <w:rPr>
          <w:rFonts w:asciiTheme="majorBidi" w:hAnsiTheme="majorBidi" w:cstheme="majorBidi"/>
        </w:rPr>
        <w:t>B</w:t>
      </w:r>
      <w:r w:rsidR="00E34948" w:rsidRPr="007A6487">
        <w:rPr>
          <w:rFonts w:asciiTheme="majorBidi" w:hAnsiTheme="majorBidi" w:cstheme="majorBidi"/>
        </w:rPr>
        <w:t>)</w:t>
      </w:r>
      <w:r w:rsidR="008E5699" w:rsidRPr="007A6487">
        <w:rPr>
          <w:rFonts w:asciiTheme="majorBidi" w:hAnsiTheme="majorBidi" w:cstheme="majorBidi"/>
        </w:rPr>
        <w:t xml:space="preserve">. </w:t>
      </w:r>
    </w:p>
    <w:p w14:paraId="12F2A63D" w14:textId="4487DE31" w:rsidR="008550CF" w:rsidRPr="007A6487" w:rsidRDefault="008550CF" w:rsidP="008550CF">
      <w:pPr>
        <w:rPr>
          <w:rFonts w:asciiTheme="majorBidi" w:hAnsiTheme="majorBidi" w:cstheme="majorBidi"/>
        </w:rPr>
      </w:pPr>
      <w:r w:rsidRPr="007A6487">
        <w:rPr>
          <w:rFonts w:asciiTheme="majorBidi" w:hAnsiTheme="majorBidi" w:cstheme="majorBidi"/>
        </w:rPr>
        <w:t>The algorithm has two iterations. In the first iteration, shapes are grouped together if the timing differences are monotonically decreasing. For example, if the series of time differences between gallery choices is A</w:t>
      </w:r>
      <w:r w:rsidR="00BC6BE5" w:rsidRPr="007A6487">
        <w:rPr>
          <w:rFonts w:asciiTheme="majorBidi" w:hAnsiTheme="majorBidi" w:cstheme="majorBidi"/>
        </w:rPr>
        <w:t xml:space="preserve"> </w:t>
      </w:r>
      <w:r w:rsidRPr="007A6487">
        <w:rPr>
          <w:rFonts w:asciiTheme="majorBidi" w:hAnsiTheme="majorBidi" w:cstheme="majorBidi"/>
        </w:rPr>
        <w:t>=</w:t>
      </w:r>
      <w:r w:rsidR="00BC6BE5" w:rsidRPr="007A6487">
        <w:rPr>
          <w:rFonts w:asciiTheme="majorBidi" w:hAnsiTheme="majorBidi" w:cstheme="majorBidi"/>
        </w:rPr>
        <w:t xml:space="preserve"> </w:t>
      </w:r>
      <w:r w:rsidRPr="007A6487">
        <w:rPr>
          <w:rFonts w:asciiTheme="majorBidi" w:hAnsiTheme="majorBidi" w:cstheme="majorBidi"/>
        </w:rPr>
        <w:t xml:space="preserve">(10 20 </w:t>
      </w:r>
      <w:r w:rsidRPr="007A6487">
        <w:rPr>
          <w:rFonts w:asciiTheme="majorBidi" w:hAnsiTheme="majorBidi" w:cstheme="majorBidi"/>
          <w:u w:val="single"/>
        </w:rPr>
        <w:t>70 30 20</w:t>
      </w:r>
      <w:r w:rsidRPr="007A6487">
        <w:rPr>
          <w:rFonts w:asciiTheme="majorBidi" w:hAnsiTheme="majorBidi" w:cstheme="majorBidi"/>
        </w:rPr>
        <w:t xml:space="preserve"> 40 </w:t>
      </w:r>
      <w:r w:rsidRPr="007A6487">
        <w:rPr>
          <w:rFonts w:asciiTheme="majorBidi" w:hAnsiTheme="majorBidi" w:cstheme="majorBidi"/>
          <w:u w:val="single"/>
        </w:rPr>
        <w:t>90 40 10</w:t>
      </w:r>
      <w:r w:rsidRPr="007A6487">
        <w:rPr>
          <w:rFonts w:asciiTheme="majorBidi" w:hAnsiTheme="majorBidi" w:cstheme="majorBidi"/>
        </w:rPr>
        <w:t>), the algorithm groups together the two underlined sets- each of which corresponds to a</w:t>
      </w:r>
      <w:r w:rsidR="0095727A" w:rsidRPr="007A6487">
        <w:rPr>
          <w:rFonts w:asciiTheme="majorBidi" w:hAnsiTheme="majorBidi" w:cstheme="majorBidi"/>
        </w:rPr>
        <w:t>n</w:t>
      </w:r>
      <w:r w:rsidRPr="007A6487">
        <w:rPr>
          <w:rFonts w:asciiTheme="majorBidi" w:hAnsiTheme="majorBidi" w:cstheme="majorBidi"/>
        </w:rPr>
        <w:t xml:space="preserve"> </w:t>
      </w:r>
      <w:r w:rsidR="00901206" w:rsidRPr="007A6487">
        <w:rPr>
          <w:rFonts w:asciiTheme="majorBidi" w:hAnsiTheme="majorBidi" w:cstheme="majorBidi"/>
        </w:rPr>
        <w:t>exploitation</w:t>
      </w:r>
      <w:r w:rsidRPr="007A6487">
        <w:rPr>
          <w:rFonts w:asciiTheme="majorBidi" w:hAnsiTheme="majorBidi" w:cstheme="majorBidi"/>
        </w:rPr>
        <w:t xml:space="preserve"> phase. The non-underlined values are exploration phases.</w:t>
      </w:r>
    </w:p>
    <w:p w14:paraId="616318C7" w14:textId="3E5372ED" w:rsidR="008550CF" w:rsidRPr="007A6487" w:rsidRDefault="008550CF" w:rsidP="00A9580A">
      <w:pPr>
        <w:rPr>
          <w:rFonts w:asciiTheme="majorBidi" w:hAnsiTheme="majorBidi" w:cstheme="majorBidi"/>
        </w:rPr>
      </w:pPr>
      <w:r w:rsidRPr="007A6487">
        <w:rPr>
          <w:rFonts w:asciiTheme="majorBidi" w:hAnsiTheme="majorBidi" w:cstheme="majorBidi"/>
        </w:rPr>
        <w:t xml:space="preserve">The second iteration groups together </w:t>
      </w:r>
      <w:r w:rsidR="00A9580A">
        <w:rPr>
          <w:rFonts w:asciiTheme="majorBidi" w:hAnsiTheme="majorBidi" w:cstheme="majorBidi"/>
        </w:rPr>
        <w:t xml:space="preserve">adjacent </w:t>
      </w:r>
      <w:r w:rsidR="009C70FC" w:rsidRPr="007A6487">
        <w:rPr>
          <w:rFonts w:asciiTheme="majorBidi" w:hAnsiTheme="majorBidi" w:cstheme="majorBidi"/>
        </w:rPr>
        <w:t>exploitation phases</w:t>
      </w:r>
      <w:r w:rsidRPr="007A6487">
        <w:rPr>
          <w:rFonts w:asciiTheme="majorBidi" w:hAnsiTheme="majorBidi" w:cstheme="majorBidi"/>
        </w:rPr>
        <w:t xml:space="preserve"> if the maximal timing difference in the first is larger than the maximal time </w:t>
      </w:r>
      <w:r w:rsidR="00C23156" w:rsidRPr="007A6487">
        <w:rPr>
          <w:rFonts w:asciiTheme="majorBidi" w:hAnsiTheme="majorBidi" w:cstheme="majorBidi"/>
        </w:rPr>
        <w:t>difference in the second</w:t>
      </w:r>
      <w:r w:rsidRPr="007A6487">
        <w:rPr>
          <w:rFonts w:asciiTheme="majorBidi" w:hAnsiTheme="majorBidi" w:cstheme="majorBidi"/>
        </w:rPr>
        <w:t xml:space="preserve">. In the example A above, this second iteration would not join the </w:t>
      </w:r>
      <w:r w:rsidR="00E34948" w:rsidRPr="007A6487">
        <w:rPr>
          <w:rFonts w:asciiTheme="majorBidi" w:hAnsiTheme="majorBidi" w:cstheme="majorBidi"/>
        </w:rPr>
        <w:t xml:space="preserve">two </w:t>
      </w:r>
      <w:r w:rsidR="009C70FC" w:rsidRPr="007A6487">
        <w:rPr>
          <w:rFonts w:asciiTheme="majorBidi" w:hAnsiTheme="majorBidi" w:cstheme="majorBidi"/>
        </w:rPr>
        <w:t>phases</w:t>
      </w:r>
      <w:r w:rsidR="00E34948" w:rsidRPr="007A6487">
        <w:rPr>
          <w:rFonts w:asciiTheme="majorBidi" w:hAnsiTheme="majorBidi" w:cstheme="majorBidi"/>
        </w:rPr>
        <w:t>, because there is an intervening exploration phase</w:t>
      </w:r>
      <w:r w:rsidRPr="007A6487">
        <w:rPr>
          <w:rFonts w:asciiTheme="majorBidi" w:hAnsiTheme="majorBidi" w:cstheme="majorBidi"/>
        </w:rPr>
        <w:t xml:space="preserve">. An example where </w:t>
      </w:r>
      <w:r w:rsidR="009E09DF" w:rsidRPr="007A6487">
        <w:rPr>
          <w:rFonts w:asciiTheme="majorBidi" w:hAnsiTheme="majorBidi" w:cstheme="majorBidi"/>
        </w:rPr>
        <w:t>exploitation phases</w:t>
      </w:r>
      <w:r w:rsidRPr="007A6487">
        <w:rPr>
          <w:rFonts w:asciiTheme="majorBidi" w:hAnsiTheme="majorBidi" w:cstheme="majorBidi"/>
        </w:rPr>
        <w:t xml:space="preserve"> are joined is B</w:t>
      </w:r>
      <w:r w:rsidR="00BC6BE5" w:rsidRPr="007A6487">
        <w:rPr>
          <w:rFonts w:asciiTheme="majorBidi" w:hAnsiTheme="majorBidi" w:cstheme="majorBidi"/>
        </w:rPr>
        <w:t xml:space="preserve"> </w:t>
      </w:r>
      <w:r w:rsidRPr="007A6487">
        <w:rPr>
          <w:rFonts w:asciiTheme="majorBidi" w:hAnsiTheme="majorBidi" w:cstheme="majorBidi"/>
        </w:rPr>
        <w:t xml:space="preserve">= (10 20 70 30 20 50 40 10). The first iteration would partition B with two consecutive </w:t>
      </w:r>
      <w:r w:rsidR="009E09DF" w:rsidRPr="007A6487">
        <w:rPr>
          <w:rFonts w:asciiTheme="majorBidi" w:hAnsiTheme="majorBidi" w:cstheme="majorBidi"/>
        </w:rPr>
        <w:t>phases</w:t>
      </w:r>
      <w:r w:rsidRPr="007A6487">
        <w:rPr>
          <w:rFonts w:asciiTheme="majorBidi" w:hAnsiTheme="majorBidi" w:cstheme="majorBidi"/>
        </w:rPr>
        <w:t xml:space="preserve"> B1</w:t>
      </w:r>
      <w:r w:rsidR="00BC6BE5" w:rsidRPr="007A6487">
        <w:rPr>
          <w:rFonts w:asciiTheme="majorBidi" w:hAnsiTheme="majorBidi" w:cstheme="majorBidi"/>
        </w:rPr>
        <w:t xml:space="preserve"> </w:t>
      </w:r>
      <w:r w:rsidRPr="007A6487">
        <w:rPr>
          <w:rFonts w:asciiTheme="majorBidi" w:hAnsiTheme="majorBidi" w:cstheme="majorBidi"/>
        </w:rPr>
        <w:t xml:space="preserve">= (10 20 </w:t>
      </w:r>
      <w:r w:rsidRPr="007A6487">
        <w:rPr>
          <w:rFonts w:asciiTheme="majorBidi" w:hAnsiTheme="majorBidi" w:cstheme="majorBidi"/>
          <w:u w:val="single"/>
        </w:rPr>
        <w:t>70 30 20</w:t>
      </w:r>
      <w:r w:rsidRPr="007A6487">
        <w:rPr>
          <w:rFonts w:asciiTheme="majorBidi" w:hAnsiTheme="majorBidi" w:cstheme="majorBidi"/>
        </w:rPr>
        <w:t xml:space="preserve"> </w:t>
      </w:r>
      <w:r w:rsidRPr="007A6487">
        <w:rPr>
          <w:rFonts w:asciiTheme="majorBidi" w:hAnsiTheme="majorBidi" w:cstheme="majorBidi"/>
          <w:u w:val="single"/>
        </w:rPr>
        <w:t>50 40 10</w:t>
      </w:r>
      <w:r w:rsidRPr="007A6487">
        <w:rPr>
          <w:rFonts w:asciiTheme="majorBidi" w:hAnsiTheme="majorBidi" w:cstheme="majorBidi"/>
        </w:rPr>
        <w:t xml:space="preserve">). The second iteration would then join the two </w:t>
      </w:r>
      <w:r w:rsidR="009E09DF" w:rsidRPr="007A6487">
        <w:rPr>
          <w:rFonts w:asciiTheme="majorBidi" w:hAnsiTheme="majorBidi" w:cstheme="majorBidi"/>
        </w:rPr>
        <w:t>phases</w:t>
      </w:r>
      <w:r w:rsidRPr="007A6487">
        <w:rPr>
          <w:rFonts w:asciiTheme="majorBidi" w:hAnsiTheme="majorBidi" w:cstheme="majorBidi"/>
        </w:rPr>
        <w:t>, because 70 is larger than 50: B2</w:t>
      </w:r>
      <w:r w:rsidR="00BC6BE5" w:rsidRPr="007A6487">
        <w:rPr>
          <w:rFonts w:asciiTheme="majorBidi" w:hAnsiTheme="majorBidi" w:cstheme="majorBidi"/>
        </w:rPr>
        <w:t xml:space="preserve"> </w:t>
      </w:r>
      <w:r w:rsidRPr="007A6487">
        <w:rPr>
          <w:rFonts w:asciiTheme="majorBidi" w:hAnsiTheme="majorBidi" w:cstheme="majorBidi"/>
        </w:rPr>
        <w:t>=</w:t>
      </w:r>
      <w:r w:rsidR="00BC6BE5" w:rsidRPr="007A6487">
        <w:rPr>
          <w:rFonts w:asciiTheme="majorBidi" w:hAnsiTheme="majorBidi" w:cstheme="majorBidi"/>
        </w:rPr>
        <w:t xml:space="preserve"> </w:t>
      </w:r>
      <w:r w:rsidRPr="007A6487">
        <w:rPr>
          <w:rFonts w:asciiTheme="majorBidi" w:hAnsiTheme="majorBidi" w:cstheme="majorBidi"/>
        </w:rPr>
        <w:t xml:space="preserve">(10 20 </w:t>
      </w:r>
      <w:r w:rsidRPr="007A6487">
        <w:rPr>
          <w:rFonts w:asciiTheme="majorBidi" w:hAnsiTheme="majorBidi" w:cstheme="majorBidi"/>
          <w:u w:val="single"/>
        </w:rPr>
        <w:t>70 30 20 50 40 10</w:t>
      </w:r>
      <w:r w:rsidRPr="007A6487">
        <w:rPr>
          <w:rFonts w:asciiTheme="majorBidi" w:hAnsiTheme="majorBidi" w:cstheme="majorBidi"/>
        </w:rPr>
        <w:t>).</w:t>
      </w:r>
    </w:p>
    <w:p w14:paraId="5CA3CCBF" w14:textId="4E2254EF" w:rsidR="008550CF" w:rsidRPr="007A6487" w:rsidRDefault="008550CF" w:rsidP="00C23156">
      <w:pPr>
        <w:rPr>
          <w:rFonts w:asciiTheme="majorBidi" w:hAnsiTheme="majorBidi" w:cstheme="majorBidi"/>
        </w:rPr>
      </w:pPr>
      <w:r w:rsidRPr="007A6487">
        <w:rPr>
          <w:rFonts w:asciiTheme="majorBidi" w:hAnsiTheme="majorBidi" w:cstheme="majorBidi"/>
        </w:rPr>
        <w:t>The purpose of the second iteration is to avoid fragmentation</w:t>
      </w:r>
      <w:r w:rsidR="00E34948" w:rsidRPr="007A6487">
        <w:rPr>
          <w:rFonts w:asciiTheme="majorBidi" w:hAnsiTheme="majorBidi" w:cstheme="majorBidi"/>
        </w:rPr>
        <w:t xml:space="preserve"> of </w:t>
      </w:r>
      <w:r w:rsidR="00C23156" w:rsidRPr="007A6487">
        <w:rPr>
          <w:rFonts w:asciiTheme="majorBidi" w:hAnsiTheme="majorBidi" w:cstheme="majorBidi"/>
        </w:rPr>
        <w:t>patches</w:t>
      </w:r>
      <w:r w:rsidR="00E34948" w:rsidRPr="007A6487">
        <w:rPr>
          <w:rFonts w:asciiTheme="majorBidi" w:hAnsiTheme="majorBidi" w:cstheme="majorBidi"/>
        </w:rPr>
        <w:t xml:space="preserve"> due to a single large</w:t>
      </w:r>
      <w:r w:rsidRPr="007A6487">
        <w:rPr>
          <w:rFonts w:asciiTheme="majorBidi" w:hAnsiTheme="majorBidi" w:cstheme="majorBidi"/>
        </w:rPr>
        <w:t xml:space="preserve"> time-difference</w:t>
      </w:r>
      <w:r w:rsidR="00E34948" w:rsidRPr="007A6487">
        <w:rPr>
          <w:rFonts w:asciiTheme="majorBidi" w:hAnsiTheme="majorBidi" w:cstheme="majorBidi"/>
        </w:rPr>
        <w:t xml:space="preserve"> value. </w:t>
      </w:r>
    </w:p>
    <w:p w14:paraId="177FEC2F" w14:textId="5BAF7901" w:rsidR="008A60C0" w:rsidRPr="007A6487" w:rsidRDefault="00067EC8" w:rsidP="006D49FB">
      <w:pPr>
        <w:pStyle w:val="Heading1"/>
        <w:rPr>
          <w:rFonts w:asciiTheme="majorBidi" w:hAnsiTheme="majorBidi"/>
          <w:b w:val="0"/>
          <w:bCs w:val="0"/>
        </w:rPr>
      </w:pPr>
      <w:bookmarkStart w:id="9" w:name="_Toc344367926"/>
      <w:bookmarkStart w:id="10" w:name="_Toc488012065"/>
      <w:r>
        <w:rPr>
          <w:rFonts w:asciiTheme="majorBidi" w:hAnsiTheme="majorBidi"/>
        </w:rPr>
        <w:t>D)</w:t>
      </w:r>
      <w:r w:rsidR="00A9002C" w:rsidRPr="007A6487">
        <w:rPr>
          <w:rFonts w:asciiTheme="majorBidi" w:hAnsiTheme="majorBidi"/>
        </w:rPr>
        <w:t xml:space="preserve"> </w:t>
      </w:r>
      <w:r w:rsidR="004C2D79" w:rsidRPr="007A6487">
        <w:rPr>
          <w:rFonts w:asciiTheme="majorBidi" w:hAnsiTheme="majorBidi"/>
        </w:rPr>
        <w:t>‘</w:t>
      </w:r>
      <w:r w:rsidR="008E66D5" w:rsidRPr="007A6487">
        <w:rPr>
          <w:rFonts w:asciiTheme="majorBidi" w:hAnsiTheme="majorBidi"/>
        </w:rPr>
        <w:t>O</w:t>
      </w:r>
      <w:r w:rsidR="007556A2" w:rsidRPr="007A6487">
        <w:rPr>
          <w:rFonts w:asciiTheme="majorBidi" w:hAnsiTheme="majorBidi"/>
        </w:rPr>
        <w:t>dd</w:t>
      </w:r>
      <w:r w:rsidR="00185D0A" w:rsidRPr="007A6487">
        <w:rPr>
          <w:rFonts w:asciiTheme="majorBidi" w:hAnsiTheme="majorBidi"/>
        </w:rPr>
        <w:t>-shape</w:t>
      </w:r>
      <w:r w:rsidR="007556A2" w:rsidRPr="007A6487">
        <w:rPr>
          <w:rFonts w:asciiTheme="majorBidi" w:hAnsiTheme="majorBidi"/>
        </w:rPr>
        <w:t>-</w:t>
      </w:r>
      <w:r w:rsidR="001D3E7E" w:rsidRPr="007A6487">
        <w:rPr>
          <w:rFonts w:asciiTheme="majorBidi" w:hAnsiTheme="majorBidi"/>
        </w:rPr>
        <w:t>out</w:t>
      </w:r>
      <w:r w:rsidR="004C2D79" w:rsidRPr="007A6487">
        <w:rPr>
          <w:rFonts w:asciiTheme="majorBidi" w:hAnsiTheme="majorBidi"/>
        </w:rPr>
        <w:t>’</w:t>
      </w:r>
      <w:r w:rsidR="00AC443E" w:rsidRPr="007A6487">
        <w:rPr>
          <w:rFonts w:asciiTheme="majorBidi" w:hAnsiTheme="majorBidi"/>
        </w:rPr>
        <w:t xml:space="preserve"> </w:t>
      </w:r>
      <w:r w:rsidR="001D3E7E" w:rsidRPr="007A6487">
        <w:rPr>
          <w:rFonts w:asciiTheme="majorBidi" w:hAnsiTheme="majorBidi"/>
        </w:rPr>
        <w:t>test</w:t>
      </w:r>
      <w:bookmarkEnd w:id="9"/>
      <w:r w:rsidR="00591A1C">
        <w:rPr>
          <w:rFonts w:asciiTheme="majorBidi" w:hAnsiTheme="majorBidi"/>
        </w:rPr>
        <w:t>: further information</w:t>
      </w:r>
      <w:bookmarkEnd w:id="10"/>
    </w:p>
    <w:p w14:paraId="76CF5872" w14:textId="1EEF7083" w:rsidR="008459E3" w:rsidRPr="007A6487" w:rsidRDefault="008459E3" w:rsidP="00591A1C">
      <w:pPr>
        <w:rPr>
          <w:rFonts w:asciiTheme="majorBidi" w:hAnsiTheme="majorBidi" w:cstheme="majorBidi"/>
        </w:rPr>
      </w:pPr>
      <w:r w:rsidRPr="007A6487">
        <w:rPr>
          <w:rFonts w:asciiTheme="majorBidi" w:hAnsiTheme="majorBidi" w:cstheme="majorBidi"/>
        </w:rPr>
        <w:t xml:space="preserve">The experiment was performed on a commercial platform for conducting online surveys (Qualtrics, see: </w:t>
      </w:r>
      <w:hyperlink r:id="rId12" w:history="1">
        <w:r w:rsidRPr="007A6487">
          <w:rPr>
            <w:rStyle w:val="Hyperlink"/>
            <w:rFonts w:asciiTheme="majorBidi" w:hAnsiTheme="majorBidi" w:cstheme="majorBidi"/>
            <w:color w:val="auto"/>
          </w:rPr>
          <w:t>http://qualtrics.com/</w:t>
        </w:r>
      </w:hyperlink>
      <w:r w:rsidRPr="007A6487">
        <w:rPr>
          <w:rFonts w:asciiTheme="majorBidi" w:hAnsiTheme="majorBidi" w:cstheme="majorBidi"/>
        </w:rPr>
        <w:t xml:space="preserve">). </w:t>
      </w:r>
      <w:r w:rsidR="00591A1C" w:rsidRPr="007A6487">
        <w:rPr>
          <w:rFonts w:asciiTheme="majorBidi" w:hAnsiTheme="majorBidi" w:cstheme="majorBidi"/>
        </w:rPr>
        <w:t xml:space="preserve">Participants were recruited by email asking to </w:t>
      </w:r>
      <w:r w:rsidR="00591A1C" w:rsidRPr="007A6487">
        <w:rPr>
          <w:rFonts w:asciiTheme="majorBidi" w:hAnsiTheme="majorBidi" w:cstheme="majorBidi"/>
        </w:rPr>
        <w:lastRenderedPageBreak/>
        <w:t xml:space="preserve">‘participate in a short experiment in shape perception, as part of an on-going study’. </w:t>
      </w:r>
      <w:r w:rsidRPr="007A6487">
        <w:rPr>
          <w:rFonts w:asciiTheme="majorBidi" w:hAnsiTheme="majorBidi" w:cstheme="majorBidi"/>
        </w:rPr>
        <w:t>Participants signed a consent form, entered basic demographic data (age, gender</w:t>
      </w:r>
      <w:r w:rsidR="00FA4B1C" w:rsidRPr="007A6487">
        <w:rPr>
          <w:rFonts w:asciiTheme="majorBidi" w:hAnsiTheme="majorBidi" w:cstheme="majorBidi"/>
        </w:rPr>
        <w:t xml:space="preserve"> and</w:t>
      </w:r>
      <w:r w:rsidRPr="007A6487">
        <w:rPr>
          <w:rFonts w:asciiTheme="majorBidi" w:hAnsiTheme="majorBidi" w:cstheme="majorBidi"/>
        </w:rPr>
        <w:t xml:space="preserve"> dominant hand) and were presented with the following instructions:</w:t>
      </w:r>
    </w:p>
    <w:p w14:paraId="531A36A3" w14:textId="0511EBDF" w:rsidR="008459E3" w:rsidRPr="00591A1C" w:rsidRDefault="008459E3" w:rsidP="008A60C0">
      <w:pPr>
        <w:ind w:left="720"/>
        <w:rPr>
          <w:rFonts w:asciiTheme="majorBidi" w:hAnsiTheme="majorBidi" w:cstheme="majorBidi"/>
          <w:i/>
          <w:iCs/>
        </w:rPr>
      </w:pPr>
      <w:r w:rsidRPr="00591A1C">
        <w:rPr>
          <w:rFonts w:asciiTheme="majorBidi" w:hAnsiTheme="majorBidi" w:cstheme="majorBidi"/>
          <w:i/>
          <w:iCs/>
        </w:rPr>
        <w:t>In the following experiment you will be presented with groups of four simple shapes. For each group we will ask you to mark one of the four shapes that you feel is</w:t>
      </w:r>
      <w:r w:rsidR="008A60C0" w:rsidRPr="00591A1C">
        <w:rPr>
          <w:rFonts w:asciiTheme="majorBidi" w:hAnsiTheme="majorBidi" w:cstheme="majorBidi"/>
          <w:i/>
          <w:iCs/>
        </w:rPr>
        <w:t xml:space="preserve"> </w:t>
      </w:r>
      <w:r w:rsidRPr="00591A1C">
        <w:rPr>
          <w:rFonts w:asciiTheme="majorBidi" w:hAnsiTheme="majorBidi" w:cstheme="majorBidi"/>
          <w:i/>
          <w:iCs/>
        </w:rPr>
        <w:t>different from the rest.</w:t>
      </w:r>
      <w:r w:rsidR="008A60C0" w:rsidRPr="00591A1C">
        <w:rPr>
          <w:rFonts w:asciiTheme="majorBidi" w:hAnsiTheme="majorBidi" w:cstheme="majorBidi"/>
          <w:i/>
          <w:iCs/>
        </w:rPr>
        <w:t xml:space="preserve"> </w:t>
      </w:r>
      <w:r w:rsidRPr="00591A1C">
        <w:rPr>
          <w:rFonts w:asciiTheme="majorBidi" w:hAnsiTheme="majorBidi" w:cstheme="majorBidi"/>
          <w:i/>
          <w:iCs/>
        </w:rPr>
        <w:t>To choose, please click on the circle under the shape you feel is different</w:t>
      </w:r>
      <w:r w:rsidR="008A60C0" w:rsidRPr="00591A1C">
        <w:rPr>
          <w:rFonts w:asciiTheme="majorBidi" w:hAnsiTheme="majorBidi" w:cstheme="majorBidi"/>
          <w:i/>
          <w:iCs/>
        </w:rPr>
        <w:t xml:space="preserve"> </w:t>
      </w:r>
      <w:r w:rsidRPr="00591A1C">
        <w:rPr>
          <w:rFonts w:asciiTheme="majorBidi" w:hAnsiTheme="majorBidi" w:cstheme="majorBidi"/>
          <w:i/>
          <w:iCs/>
        </w:rPr>
        <w:t>from the rest.</w:t>
      </w:r>
      <w:r w:rsidR="008A60C0" w:rsidRPr="00591A1C">
        <w:rPr>
          <w:rFonts w:asciiTheme="majorBidi" w:hAnsiTheme="majorBidi" w:cstheme="majorBidi"/>
          <w:i/>
          <w:iCs/>
        </w:rPr>
        <w:t xml:space="preserve"> </w:t>
      </w:r>
      <w:r w:rsidRPr="00591A1C">
        <w:rPr>
          <w:rFonts w:asciiTheme="majorBidi" w:hAnsiTheme="majorBidi" w:cstheme="majorBidi"/>
          <w:i/>
          <w:iCs/>
        </w:rPr>
        <w:t xml:space="preserve">There are 50 questions, and the experiments should take 7-8 minutes. </w:t>
      </w:r>
      <w:r w:rsidR="008A60C0" w:rsidRPr="00591A1C">
        <w:rPr>
          <w:rFonts w:asciiTheme="majorBidi" w:hAnsiTheme="majorBidi" w:cstheme="majorBidi"/>
          <w:i/>
          <w:iCs/>
        </w:rPr>
        <w:br/>
      </w:r>
      <w:r w:rsidRPr="00591A1C">
        <w:rPr>
          <w:rFonts w:asciiTheme="majorBidi" w:hAnsiTheme="majorBidi" w:cstheme="majorBidi"/>
          <w:i/>
          <w:iCs/>
        </w:rPr>
        <w:t>Thanks for taking part in this study!</w:t>
      </w:r>
    </w:p>
    <w:p w14:paraId="76F2BC4D" w14:textId="440EF5CB" w:rsidR="002E075B" w:rsidRPr="002E075B" w:rsidRDefault="002E075B" w:rsidP="00546D39">
      <w:pPr>
        <w:rPr>
          <w:rFonts w:ascii="Times" w:hAnsi="Times"/>
        </w:rPr>
      </w:pPr>
      <w:r w:rsidRPr="00DA67A7">
        <w:rPr>
          <w:rFonts w:ascii="Times" w:hAnsi="Times"/>
        </w:rPr>
        <w:t>The Fleiss’</w:t>
      </w:r>
      <w:r>
        <w:rPr>
          <w:rFonts w:ascii="Times" w:hAnsi="Times"/>
        </w:rPr>
        <w:t xml:space="preserve"> </w:t>
      </w:r>
      <w:r w:rsidRPr="00DA67A7">
        <w:rPr>
          <w:rFonts w:ascii="Times" w:hAnsi="Times"/>
        </w:rPr>
        <w:t>Kappa coefficients of the four sets were (0.44, 0.32, 0.38, 0.4</w:t>
      </w:r>
      <w:r>
        <w:rPr>
          <w:rFonts w:ascii="Times" w:hAnsi="Times"/>
        </w:rPr>
        <w:t>)</w:t>
      </w:r>
      <w:r w:rsidRPr="00DA67A7">
        <w:rPr>
          <w:rFonts w:ascii="Times" w:hAnsi="Times"/>
        </w:rPr>
        <w:t xml:space="preserve">, indicating ‘Fair’ to ‘Moderate’ </w:t>
      </w:r>
      <w:r>
        <w:rPr>
          <w:rFonts w:ascii="Times" w:hAnsi="Times"/>
        </w:rPr>
        <w:t xml:space="preserve">interrater </w:t>
      </w:r>
      <w:r w:rsidRPr="00DA67A7">
        <w:rPr>
          <w:rFonts w:ascii="Times" w:hAnsi="Times"/>
        </w:rPr>
        <w:t xml:space="preserve">agreement </w:t>
      </w:r>
      <w:bookmarkStart w:id="11" w:name="OLE_LINK30"/>
      <w:bookmarkStart w:id="12" w:name="OLE_LINK31"/>
      <w:r w:rsidRPr="00DA67A7">
        <w:rPr>
          <w:rFonts w:ascii="Times" w:hAnsi="Times"/>
        </w:rPr>
        <w:t>(all Z</w:t>
      </w:r>
      <w:r>
        <w:rPr>
          <w:rFonts w:ascii="Times" w:hAnsi="Times"/>
        </w:rPr>
        <w:t xml:space="preserve"> </w:t>
      </w:r>
      <w:r w:rsidRPr="00DA67A7">
        <w:rPr>
          <w:rFonts w:ascii="Times" w:hAnsi="Times"/>
        </w:rPr>
        <w:t>&gt;</w:t>
      </w:r>
      <w:r>
        <w:rPr>
          <w:rFonts w:ascii="Times" w:hAnsi="Times"/>
        </w:rPr>
        <w:t xml:space="preserve"> </w:t>
      </w:r>
      <w:r w:rsidRPr="00DA67A7">
        <w:rPr>
          <w:rFonts w:ascii="Times" w:hAnsi="Times"/>
        </w:rPr>
        <w:t xml:space="preserve">42.4, all </w:t>
      </w:r>
      <w:r>
        <w:rPr>
          <w:rFonts w:ascii="Times" w:hAnsi="Times"/>
          <w:i/>
          <w:iCs/>
        </w:rPr>
        <w:t>p</w:t>
      </w:r>
      <w:r w:rsidRPr="00DA67A7">
        <w:rPr>
          <w:rFonts w:ascii="Times" w:hAnsi="Times"/>
        </w:rPr>
        <w:t xml:space="preserve"> &lt; 10</w:t>
      </w:r>
      <w:r w:rsidRPr="00DA67A7">
        <w:rPr>
          <w:rFonts w:ascii="Times" w:hAnsi="Times"/>
          <w:vertAlign w:val="superscript"/>
        </w:rPr>
        <w:t>-4</w:t>
      </w:r>
      <w:r w:rsidRPr="00DA67A7">
        <w:rPr>
          <w:rFonts w:ascii="Times" w:hAnsi="Times"/>
        </w:rPr>
        <w:t>).</w:t>
      </w:r>
      <w:r>
        <w:rPr>
          <w:rFonts w:ascii="Times" w:hAnsi="Times"/>
        </w:rPr>
        <w:t xml:space="preserve"> </w:t>
      </w:r>
      <w:r w:rsidRPr="00DA67A7">
        <w:rPr>
          <w:rFonts w:ascii="Times" w:hAnsi="Times"/>
        </w:rPr>
        <w:t xml:space="preserve">Summing over all participants and items, we counted the number </w:t>
      </w:r>
      <w:r>
        <w:rPr>
          <w:rFonts w:ascii="Times" w:hAnsi="Times"/>
        </w:rPr>
        <w:t>correct-</w:t>
      </w:r>
      <w:r w:rsidRPr="00DA67A7">
        <w:rPr>
          <w:rFonts w:ascii="Times" w:hAnsi="Times"/>
        </w:rPr>
        <w:t>cho</w:t>
      </w:r>
      <w:r>
        <w:rPr>
          <w:rFonts w:ascii="Times" w:hAnsi="Times"/>
        </w:rPr>
        <w:t>ic</w:t>
      </w:r>
      <w:r w:rsidRPr="00DA67A7">
        <w:rPr>
          <w:rFonts w:ascii="Times" w:hAnsi="Times"/>
        </w:rPr>
        <w:t xml:space="preserve">e </w:t>
      </w:r>
      <w:r>
        <w:rPr>
          <w:rFonts w:ascii="Times" w:hAnsi="Times"/>
        </w:rPr>
        <w:t xml:space="preserve">of the </w:t>
      </w:r>
      <w:r w:rsidRPr="00DA67A7">
        <w:rPr>
          <w:rFonts w:ascii="Times" w:hAnsi="Times"/>
        </w:rPr>
        <w:t>odd-</w:t>
      </w:r>
      <w:r>
        <w:rPr>
          <w:rFonts w:ascii="Times" w:hAnsi="Times"/>
        </w:rPr>
        <w:t>shape-</w:t>
      </w:r>
      <w:r w:rsidRPr="00DA67A7">
        <w:rPr>
          <w:rFonts w:ascii="Times" w:hAnsi="Times"/>
        </w:rPr>
        <w:t xml:space="preserve">out, and compared it to a random selection. </w:t>
      </w:r>
      <w:r>
        <w:rPr>
          <w:rFonts w:ascii="Times" w:hAnsi="Times"/>
        </w:rPr>
        <w:t>P</w:t>
      </w:r>
      <w:r w:rsidRPr="00DA67A7">
        <w:rPr>
          <w:rFonts w:ascii="Times" w:hAnsi="Times"/>
        </w:rPr>
        <w:t xml:space="preserve">articipants </w:t>
      </w:r>
      <w:r w:rsidRPr="001928F4">
        <w:rPr>
          <w:rFonts w:ascii="Times" w:hAnsi="Times"/>
        </w:rPr>
        <w:t>chose the correct odd-shape-out 45±1% of</w:t>
      </w:r>
      <w:r w:rsidRPr="00DA67A7">
        <w:rPr>
          <w:rFonts w:ascii="Times" w:hAnsi="Times"/>
        </w:rPr>
        <w:t xml:space="preserve"> the times (</w:t>
      </w:r>
      <w:r>
        <w:rPr>
          <w:rFonts w:ascii="Times" w:hAnsi="Times"/>
        </w:rPr>
        <w:t>error</w:t>
      </w:r>
      <w:r w:rsidRPr="00DA67A7">
        <w:rPr>
          <w:rFonts w:ascii="Times" w:hAnsi="Times"/>
        </w:rPr>
        <w:t xml:space="preserve"> computed by bootstrapping the response vector 10,000 times), compared with chance choice of 25±0.6%, </w:t>
      </w:r>
      <w:r>
        <w:rPr>
          <w:rFonts w:ascii="Times" w:hAnsi="Times"/>
        </w:rPr>
        <w:t>see Fig 3</w:t>
      </w:r>
      <w:r w:rsidRPr="00DA67A7">
        <w:rPr>
          <w:rFonts w:ascii="Times" w:hAnsi="Times"/>
        </w:rPr>
        <w:t xml:space="preserve"> in the main text, and </w:t>
      </w:r>
      <w:r>
        <w:rPr>
          <w:rFonts w:ascii="Times" w:hAnsi="Times"/>
        </w:rPr>
        <w:t xml:space="preserve">Fig </w:t>
      </w:r>
      <w:r w:rsidR="00546D39">
        <w:rPr>
          <w:rFonts w:ascii="Times" w:hAnsi="Times"/>
        </w:rPr>
        <w:t>C</w:t>
      </w:r>
      <w:r>
        <w:rPr>
          <w:rFonts w:ascii="Times" w:hAnsi="Times"/>
        </w:rPr>
        <w:t xml:space="preserve"> </w:t>
      </w:r>
      <w:r w:rsidRPr="00DA67A7">
        <w:rPr>
          <w:rFonts w:ascii="Times" w:hAnsi="Times"/>
        </w:rPr>
        <w:t>(</w:t>
      </w:r>
      <w:r w:rsidRPr="00DA67A7">
        <w:rPr>
          <w:rFonts w:ascii="Times New Roman" w:hAnsi="Times New Roman" w:cs="Times New Roman"/>
          <w:i/>
          <w:iCs/>
        </w:rPr>
        <w:t>χ</w:t>
      </w:r>
      <w:r w:rsidRPr="00DA67A7">
        <w:rPr>
          <w:rFonts w:ascii="Times" w:hAnsi="Times"/>
          <w:i/>
          <w:iCs/>
          <w:vertAlign w:val="superscript"/>
        </w:rPr>
        <w:t>2</w:t>
      </w:r>
      <w:r w:rsidRPr="00DA67A7">
        <w:rPr>
          <w:rFonts w:ascii="Times" w:hAnsi="Times"/>
          <w:i/>
          <w:iCs/>
        </w:rPr>
        <w:t xml:space="preserve">(2, N=67) </w:t>
      </w:r>
      <w:r w:rsidRPr="00DA67A7">
        <w:rPr>
          <w:rFonts w:ascii="Times" w:hAnsi="Times"/>
        </w:rPr>
        <w:t>=</w:t>
      </w:r>
      <w:r>
        <w:rPr>
          <w:rFonts w:ascii="Times" w:hAnsi="Times"/>
        </w:rPr>
        <w:t xml:space="preserve"> 1627</w:t>
      </w:r>
      <w:r w:rsidRPr="00DA67A7">
        <w:rPr>
          <w:rFonts w:ascii="Times" w:hAnsi="Times"/>
        </w:rPr>
        <w:t xml:space="preserve">, </w:t>
      </w:r>
      <w:r>
        <w:rPr>
          <w:rFonts w:ascii="Times" w:hAnsi="Times"/>
          <w:i/>
          <w:iCs/>
        </w:rPr>
        <w:t>p</w:t>
      </w:r>
      <w:r w:rsidRPr="00DA67A7">
        <w:rPr>
          <w:rFonts w:ascii="Times" w:hAnsi="Times"/>
        </w:rPr>
        <w:t xml:space="preserve"> &lt; 10</w:t>
      </w:r>
      <w:r w:rsidRPr="00DA67A7">
        <w:rPr>
          <w:rFonts w:ascii="Times" w:hAnsi="Times"/>
          <w:vertAlign w:val="superscript"/>
        </w:rPr>
        <w:t>-4</w:t>
      </w:r>
      <w:r w:rsidRPr="00DA67A7">
        <w:rPr>
          <w:rFonts w:ascii="Times" w:hAnsi="Times"/>
        </w:rPr>
        <w:t>).</w:t>
      </w:r>
      <w:bookmarkEnd w:id="11"/>
      <w:bookmarkEnd w:id="12"/>
    </w:p>
    <w:p w14:paraId="69A1E2AF" w14:textId="0C70E94E" w:rsidR="00197CE6" w:rsidRPr="007A6487" w:rsidRDefault="0090042F" w:rsidP="00FE2CBB">
      <w:pPr>
        <w:rPr>
          <w:rFonts w:asciiTheme="majorBidi" w:hAnsiTheme="majorBidi" w:cstheme="majorBidi"/>
        </w:rPr>
      </w:pPr>
      <w:r w:rsidRPr="007A6487">
        <w:rPr>
          <w:rFonts w:asciiTheme="majorBidi" w:hAnsiTheme="majorBidi" w:cstheme="majorBidi"/>
        </w:rPr>
        <w:t xml:space="preserve">We </w:t>
      </w:r>
      <w:r w:rsidR="002948EC">
        <w:rPr>
          <w:rFonts w:asciiTheme="majorBidi" w:hAnsiTheme="majorBidi" w:cstheme="majorBidi"/>
        </w:rPr>
        <w:t xml:space="preserve">also </w:t>
      </w:r>
      <w:r w:rsidRPr="007A6487">
        <w:rPr>
          <w:rFonts w:asciiTheme="majorBidi" w:hAnsiTheme="majorBidi" w:cstheme="majorBidi"/>
        </w:rPr>
        <w:t xml:space="preserve">replicated the </w:t>
      </w:r>
      <w:r w:rsidR="00684DD1" w:rsidRPr="007A6487">
        <w:rPr>
          <w:rFonts w:asciiTheme="majorBidi" w:hAnsiTheme="majorBidi" w:cstheme="majorBidi"/>
        </w:rPr>
        <w:t>current</w:t>
      </w:r>
      <w:r w:rsidRPr="007A6487">
        <w:rPr>
          <w:rFonts w:asciiTheme="majorBidi" w:hAnsiTheme="majorBidi" w:cstheme="majorBidi"/>
        </w:rPr>
        <w:t xml:space="preserve"> experiment in a different on-line survey platform (Panel4All, </w:t>
      </w:r>
      <w:hyperlink r:id="rId13" w:history="1">
        <w:r w:rsidRPr="007A6487">
          <w:rPr>
            <w:rStyle w:val="Hyperlink"/>
            <w:rFonts w:asciiTheme="majorBidi" w:hAnsiTheme="majorBidi" w:cstheme="majorBidi"/>
            <w:color w:val="auto"/>
          </w:rPr>
          <w:t>http://www.panel4all.co.il/</w:t>
        </w:r>
      </w:hyperlink>
      <w:r w:rsidRPr="007A6487">
        <w:rPr>
          <w:rFonts w:asciiTheme="majorBidi" w:hAnsiTheme="majorBidi" w:cstheme="majorBidi"/>
        </w:rPr>
        <w:t>). 94 participants (45 males, 49 females; age range:</w:t>
      </w:r>
      <w:r w:rsidR="00AD6229" w:rsidRPr="007A6487">
        <w:rPr>
          <w:rFonts w:asciiTheme="majorBidi" w:hAnsiTheme="majorBidi" w:cstheme="majorBidi"/>
        </w:rPr>
        <w:t xml:space="preserve"> </w:t>
      </w:r>
      <w:r w:rsidRPr="007A6487">
        <w:rPr>
          <w:rFonts w:asciiTheme="majorBidi" w:hAnsiTheme="majorBidi" w:cstheme="majorBidi"/>
        </w:rPr>
        <w:t xml:space="preserve">18-74, mean </w:t>
      </w:r>
      <w:r w:rsidR="00A314E1" w:rsidRPr="007A6487">
        <w:rPr>
          <w:rFonts w:asciiTheme="majorBidi" w:hAnsiTheme="majorBidi" w:cstheme="majorBidi"/>
        </w:rPr>
        <w:t xml:space="preserve">age </w:t>
      </w:r>
      <w:r w:rsidRPr="007A6487">
        <w:rPr>
          <w:rFonts w:asciiTheme="majorBidi" w:hAnsiTheme="majorBidi" w:cstheme="majorBidi"/>
        </w:rPr>
        <w:t>(±std) = 36.2(±11.3</w:t>
      </w:r>
      <w:r w:rsidR="00F61DCA" w:rsidRPr="007A6487">
        <w:rPr>
          <w:rFonts w:asciiTheme="majorBidi" w:hAnsiTheme="majorBidi" w:cstheme="majorBidi"/>
        </w:rPr>
        <w:t>)</w:t>
      </w:r>
      <w:r w:rsidR="00AD6229" w:rsidRPr="007A6487">
        <w:rPr>
          <w:rFonts w:asciiTheme="majorBidi" w:hAnsiTheme="majorBidi" w:cstheme="majorBidi"/>
        </w:rPr>
        <w:t>)</w:t>
      </w:r>
      <w:r w:rsidRPr="007A6487">
        <w:rPr>
          <w:rFonts w:asciiTheme="majorBidi" w:hAnsiTheme="majorBidi" w:cstheme="majorBidi"/>
        </w:rPr>
        <w:t xml:space="preserve"> were asked to participate in the experiment. Participants were compensated (~2$). </w:t>
      </w:r>
      <w:r w:rsidR="00684DD1" w:rsidRPr="007A6487">
        <w:rPr>
          <w:rFonts w:asciiTheme="majorBidi" w:hAnsiTheme="majorBidi" w:cstheme="majorBidi"/>
        </w:rPr>
        <w:t xml:space="preserve">The results were </w:t>
      </w:r>
      <w:r w:rsidR="00AD6229" w:rsidRPr="007A6487">
        <w:rPr>
          <w:rFonts w:asciiTheme="majorBidi" w:hAnsiTheme="majorBidi" w:cstheme="majorBidi"/>
        </w:rPr>
        <w:t>almost identical to</w:t>
      </w:r>
      <w:r w:rsidR="00684DD1" w:rsidRPr="007A6487">
        <w:rPr>
          <w:rFonts w:asciiTheme="majorBidi" w:hAnsiTheme="majorBidi" w:cstheme="majorBidi"/>
        </w:rPr>
        <w:t xml:space="preserve"> the res</w:t>
      </w:r>
      <w:r w:rsidR="00AD6229" w:rsidRPr="007A6487">
        <w:rPr>
          <w:rFonts w:asciiTheme="majorBidi" w:hAnsiTheme="majorBidi" w:cstheme="majorBidi"/>
        </w:rPr>
        <w:t xml:space="preserve">ults reported above, with </w:t>
      </w:r>
      <w:r w:rsidR="00662D52" w:rsidRPr="007A6487">
        <w:rPr>
          <w:rFonts w:asciiTheme="majorBidi" w:hAnsiTheme="majorBidi" w:cstheme="majorBidi"/>
        </w:rPr>
        <w:t xml:space="preserve">a </w:t>
      </w:r>
      <w:r w:rsidR="00AD6229" w:rsidRPr="007A6487">
        <w:rPr>
          <w:rFonts w:asciiTheme="majorBidi" w:hAnsiTheme="majorBidi" w:cstheme="majorBidi"/>
        </w:rPr>
        <w:t xml:space="preserve">correct </w:t>
      </w:r>
      <w:r w:rsidR="00197CE6" w:rsidRPr="007A6487">
        <w:rPr>
          <w:rFonts w:asciiTheme="majorBidi" w:hAnsiTheme="majorBidi" w:cstheme="majorBidi"/>
        </w:rPr>
        <w:t>‘</w:t>
      </w:r>
      <w:r w:rsidR="00AD6229" w:rsidRPr="007A6487">
        <w:rPr>
          <w:rFonts w:asciiTheme="majorBidi" w:hAnsiTheme="majorBidi" w:cstheme="majorBidi"/>
        </w:rPr>
        <w:t>odd-</w:t>
      </w:r>
      <w:r w:rsidR="00161728" w:rsidRPr="007A6487">
        <w:rPr>
          <w:rFonts w:asciiTheme="majorBidi" w:hAnsiTheme="majorBidi" w:cstheme="majorBidi"/>
        </w:rPr>
        <w:t>shape-</w:t>
      </w:r>
      <w:r w:rsidR="00AD6229" w:rsidRPr="007A6487">
        <w:rPr>
          <w:rFonts w:asciiTheme="majorBidi" w:hAnsiTheme="majorBidi" w:cstheme="majorBidi"/>
        </w:rPr>
        <w:t>out</w:t>
      </w:r>
      <w:r w:rsidR="00197CE6" w:rsidRPr="007A6487">
        <w:rPr>
          <w:rFonts w:asciiTheme="majorBidi" w:hAnsiTheme="majorBidi" w:cstheme="majorBidi"/>
        </w:rPr>
        <w:t>’</w:t>
      </w:r>
      <w:r w:rsidR="00AD6229" w:rsidRPr="007A6487">
        <w:rPr>
          <w:rFonts w:asciiTheme="majorBidi" w:hAnsiTheme="majorBidi" w:cstheme="majorBidi"/>
        </w:rPr>
        <w:t xml:space="preserve"> ratio </w:t>
      </w:r>
      <w:r w:rsidR="00F17765" w:rsidRPr="007A6487">
        <w:rPr>
          <w:rFonts w:asciiTheme="majorBidi" w:hAnsiTheme="majorBidi" w:cstheme="majorBidi"/>
        </w:rPr>
        <w:t xml:space="preserve">of </w:t>
      </w:r>
      <w:r w:rsidR="00680B0C" w:rsidRPr="007A6487">
        <w:rPr>
          <w:rFonts w:asciiTheme="majorBidi" w:hAnsiTheme="majorBidi" w:cstheme="majorBidi"/>
        </w:rPr>
        <w:t>43</w:t>
      </w:r>
      <w:r w:rsidR="00AD6229" w:rsidRPr="007A6487">
        <w:rPr>
          <w:rFonts w:asciiTheme="majorBidi" w:hAnsiTheme="majorBidi" w:cstheme="majorBidi"/>
        </w:rPr>
        <w:t>±</w:t>
      </w:r>
      <w:r w:rsidR="00A314E1" w:rsidRPr="007A6487">
        <w:rPr>
          <w:rFonts w:asciiTheme="majorBidi" w:hAnsiTheme="majorBidi" w:cstheme="majorBidi"/>
        </w:rPr>
        <w:t>1</w:t>
      </w:r>
      <w:r w:rsidR="00AD6229" w:rsidRPr="007A6487">
        <w:rPr>
          <w:rFonts w:asciiTheme="majorBidi" w:hAnsiTheme="majorBidi" w:cstheme="majorBidi"/>
        </w:rPr>
        <w:t xml:space="preserve">% (with std computed </w:t>
      </w:r>
      <w:r w:rsidR="00662D52" w:rsidRPr="007A6487">
        <w:rPr>
          <w:rFonts w:asciiTheme="majorBidi" w:hAnsiTheme="majorBidi" w:cstheme="majorBidi"/>
        </w:rPr>
        <w:t>as above</w:t>
      </w:r>
      <w:r w:rsidR="00AD6229" w:rsidRPr="007A6487">
        <w:rPr>
          <w:rFonts w:asciiTheme="majorBidi" w:hAnsiTheme="majorBidi" w:cstheme="majorBidi"/>
        </w:rPr>
        <w:t>), compared with chance choice of 25±0.6</w:t>
      </w:r>
      <w:r w:rsidR="00197CE6" w:rsidRPr="007A6487">
        <w:rPr>
          <w:rFonts w:asciiTheme="majorBidi" w:hAnsiTheme="majorBidi" w:cstheme="majorBidi"/>
        </w:rPr>
        <w:t xml:space="preserve">%, and </w:t>
      </w:r>
      <w:r w:rsidR="00D05E48" w:rsidRPr="007A6487">
        <w:rPr>
          <w:rFonts w:asciiTheme="majorBidi" w:hAnsiTheme="majorBidi" w:cstheme="majorBidi"/>
        </w:rPr>
        <w:t xml:space="preserve">the </w:t>
      </w:r>
      <w:r w:rsidR="00197CE6" w:rsidRPr="007A6487">
        <w:rPr>
          <w:rFonts w:asciiTheme="majorBidi" w:hAnsiTheme="majorBidi" w:cstheme="majorBidi"/>
        </w:rPr>
        <w:t xml:space="preserve">observed correct odd-out </w:t>
      </w:r>
      <w:r w:rsidR="00D05E48" w:rsidRPr="007A6487">
        <w:rPr>
          <w:rFonts w:asciiTheme="majorBidi" w:hAnsiTheme="majorBidi" w:cstheme="majorBidi"/>
        </w:rPr>
        <w:t xml:space="preserve">ratio </w:t>
      </w:r>
      <w:r w:rsidR="00197CE6" w:rsidRPr="007A6487">
        <w:rPr>
          <w:rFonts w:asciiTheme="majorBidi" w:hAnsiTheme="majorBidi" w:cstheme="majorBidi"/>
        </w:rPr>
        <w:t>statistically different from the expected by-chance ratio (</w:t>
      </w:r>
      <w:r w:rsidR="00197CE6" w:rsidRPr="007A6487">
        <w:rPr>
          <w:rFonts w:asciiTheme="majorBidi" w:hAnsiTheme="majorBidi" w:cstheme="majorBidi"/>
          <w:i/>
          <w:iCs/>
        </w:rPr>
        <w:t>χ</w:t>
      </w:r>
      <w:r w:rsidR="00197CE6" w:rsidRPr="007A6487">
        <w:rPr>
          <w:rFonts w:asciiTheme="majorBidi" w:hAnsiTheme="majorBidi" w:cstheme="majorBidi"/>
          <w:i/>
          <w:iCs/>
          <w:vertAlign w:val="superscript"/>
        </w:rPr>
        <w:t>2</w:t>
      </w:r>
      <w:r w:rsidR="00197CE6" w:rsidRPr="007A6487">
        <w:rPr>
          <w:rFonts w:asciiTheme="majorBidi" w:hAnsiTheme="majorBidi" w:cstheme="majorBidi"/>
          <w:i/>
          <w:iCs/>
        </w:rPr>
        <w:t xml:space="preserve"> </w:t>
      </w:r>
      <w:r w:rsidR="00266119" w:rsidRPr="007A6487">
        <w:rPr>
          <w:rFonts w:asciiTheme="majorBidi" w:hAnsiTheme="majorBidi" w:cstheme="majorBidi"/>
          <w:i/>
          <w:iCs/>
        </w:rPr>
        <w:t>(2,</w:t>
      </w:r>
      <w:r w:rsidR="00161728" w:rsidRPr="007A6487">
        <w:rPr>
          <w:rFonts w:asciiTheme="majorBidi" w:hAnsiTheme="majorBidi" w:cstheme="majorBidi"/>
          <w:i/>
          <w:iCs/>
        </w:rPr>
        <w:t xml:space="preserve"> </w:t>
      </w:r>
      <w:r w:rsidR="00266119" w:rsidRPr="007A6487">
        <w:rPr>
          <w:rFonts w:asciiTheme="majorBidi" w:hAnsiTheme="majorBidi" w:cstheme="majorBidi"/>
          <w:i/>
          <w:iCs/>
        </w:rPr>
        <w:t xml:space="preserve">N=4700) </w:t>
      </w:r>
      <w:r w:rsidR="00197CE6" w:rsidRPr="007A6487">
        <w:rPr>
          <w:rFonts w:asciiTheme="majorBidi" w:hAnsiTheme="majorBidi" w:cstheme="majorBidi"/>
        </w:rPr>
        <w:t>=</w:t>
      </w:r>
      <w:r w:rsidR="00266119" w:rsidRPr="007A6487">
        <w:rPr>
          <w:rFonts w:asciiTheme="majorBidi" w:hAnsiTheme="majorBidi" w:cstheme="majorBidi"/>
        </w:rPr>
        <w:t xml:space="preserve"> </w:t>
      </w:r>
      <w:r w:rsidR="00197CE6" w:rsidRPr="007A6487">
        <w:rPr>
          <w:rFonts w:asciiTheme="majorBidi" w:hAnsiTheme="majorBidi" w:cstheme="majorBidi"/>
        </w:rPr>
        <w:t xml:space="preserve">2499, </w:t>
      </w:r>
      <w:r w:rsidR="00161728" w:rsidRPr="007A6487">
        <w:rPr>
          <w:rFonts w:asciiTheme="majorBidi" w:hAnsiTheme="majorBidi" w:cstheme="majorBidi"/>
          <w:i/>
          <w:iCs/>
        </w:rPr>
        <w:t>p</w:t>
      </w:r>
      <w:r w:rsidR="00197CE6" w:rsidRPr="007A6487">
        <w:rPr>
          <w:rFonts w:asciiTheme="majorBidi" w:hAnsiTheme="majorBidi" w:cstheme="majorBidi"/>
        </w:rPr>
        <w:t>&lt;10</w:t>
      </w:r>
      <w:r w:rsidR="00197CE6" w:rsidRPr="007A6487">
        <w:rPr>
          <w:rFonts w:asciiTheme="majorBidi" w:hAnsiTheme="majorBidi" w:cstheme="majorBidi"/>
          <w:vertAlign w:val="superscript"/>
        </w:rPr>
        <w:t>-4</w:t>
      </w:r>
      <w:r w:rsidR="00197CE6" w:rsidRPr="007A6487">
        <w:rPr>
          <w:rFonts w:asciiTheme="majorBidi" w:hAnsiTheme="majorBidi" w:cstheme="majorBidi"/>
        </w:rPr>
        <w:t>).</w:t>
      </w:r>
    </w:p>
    <w:p w14:paraId="62BC21B0" w14:textId="77777777" w:rsidR="00591A1C" w:rsidRDefault="00684DD1" w:rsidP="00072AD4">
      <w:pPr>
        <w:rPr>
          <w:rFonts w:asciiTheme="majorBidi" w:hAnsiTheme="majorBidi" w:cstheme="majorBidi"/>
        </w:rPr>
      </w:pPr>
      <w:r w:rsidRPr="007A6487">
        <w:rPr>
          <w:rFonts w:asciiTheme="majorBidi" w:hAnsiTheme="majorBidi" w:cstheme="majorBidi"/>
        </w:rPr>
        <w:t xml:space="preserve">Combining each of the four 50-questions </w:t>
      </w:r>
      <w:r w:rsidR="00A314E1" w:rsidRPr="007A6487">
        <w:rPr>
          <w:rFonts w:asciiTheme="majorBidi" w:hAnsiTheme="majorBidi" w:cstheme="majorBidi"/>
        </w:rPr>
        <w:t xml:space="preserve">sets </w:t>
      </w:r>
      <w:r w:rsidRPr="007A6487">
        <w:rPr>
          <w:rFonts w:asciiTheme="majorBidi" w:hAnsiTheme="majorBidi" w:cstheme="majorBidi"/>
        </w:rPr>
        <w:t>from the two experiments, and computing the Fleiss</w:t>
      </w:r>
      <w:r w:rsidR="00957FBC" w:rsidRPr="007A6487">
        <w:rPr>
          <w:rFonts w:asciiTheme="majorBidi" w:hAnsiTheme="majorBidi" w:cstheme="majorBidi"/>
        </w:rPr>
        <w:t>’</w:t>
      </w:r>
      <w:r w:rsidRPr="007A6487">
        <w:rPr>
          <w:rFonts w:asciiTheme="majorBidi" w:hAnsiTheme="majorBidi" w:cstheme="majorBidi"/>
        </w:rPr>
        <w:t xml:space="preserve"> Kappa coefficients resulted </w:t>
      </w:r>
      <w:r w:rsidR="00072AD4" w:rsidRPr="007A6487">
        <w:rPr>
          <w:rFonts w:asciiTheme="majorBidi" w:hAnsiTheme="majorBidi" w:cstheme="majorBidi"/>
        </w:rPr>
        <w:t>in</w:t>
      </w:r>
      <w:r w:rsidRPr="007A6487">
        <w:rPr>
          <w:rFonts w:asciiTheme="majorBidi" w:hAnsiTheme="majorBidi" w:cstheme="majorBidi"/>
        </w:rPr>
        <w:t xml:space="preserve"> similar, slightly lower, values (0.42, 0.27, 0.33, 0.3</w:t>
      </w:r>
      <w:r w:rsidR="00771A4D" w:rsidRPr="007A6487">
        <w:rPr>
          <w:rFonts w:asciiTheme="majorBidi" w:hAnsiTheme="majorBidi" w:cstheme="majorBidi"/>
        </w:rPr>
        <w:t xml:space="preserve">7), </w:t>
      </w:r>
      <w:r w:rsidRPr="007A6487">
        <w:rPr>
          <w:rFonts w:asciiTheme="majorBidi" w:hAnsiTheme="majorBidi" w:cstheme="majorBidi"/>
        </w:rPr>
        <w:t xml:space="preserve">indicating ‘Fair’ to ‘Moderate’ agreement. </w:t>
      </w:r>
    </w:p>
    <w:p w14:paraId="073AC901" w14:textId="0CB14A64" w:rsidR="00197CE6" w:rsidRPr="007A6487" w:rsidRDefault="00591A1C" w:rsidP="00072AD4">
      <w:pPr>
        <w:rPr>
          <w:rFonts w:asciiTheme="majorBidi" w:hAnsiTheme="majorBidi" w:cstheme="majorBidi"/>
        </w:rPr>
      </w:pPr>
      <w:r>
        <w:rPr>
          <w:rFonts w:asciiTheme="majorBidi" w:hAnsiTheme="majorBidi" w:cstheme="majorBidi"/>
        </w:rPr>
        <w:t>C</w:t>
      </w:r>
      <w:r w:rsidR="004C2D79" w:rsidRPr="007A6487">
        <w:rPr>
          <w:rFonts w:asciiTheme="majorBidi" w:hAnsiTheme="majorBidi" w:cstheme="majorBidi"/>
        </w:rPr>
        <w:t>onsider</w:t>
      </w:r>
      <w:r w:rsidR="00266119" w:rsidRPr="007A6487">
        <w:rPr>
          <w:rFonts w:asciiTheme="majorBidi" w:hAnsiTheme="majorBidi" w:cstheme="majorBidi"/>
        </w:rPr>
        <w:t>ing</w:t>
      </w:r>
      <w:r w:rsidR="00197CE6" w:rsidRPr="007A6487">
        <w:rPr>
          <w:rFonts w:asciiTheme="majorBidi" w:hAnsiTheme="majorBidi" w:cstheme="majorBidi"/>
        </w:rPr>
        <w:t xml:space="preserve"> the response pattern in each experiment as a vector of 800 numbers (200 questions * ratio </w:t>
      </w:r>
      <w:r w:rsidR="0017511B" w:rsidRPr="007A6487">
        <w:rPr>
          <w:rFonts w:asciiTheme="majorBidi" w:hAnsiTheme="majorBidi" w:cstheme="majorBidi"/>
        </w:rPr>
        <w:t xml:space="preserve">of </w:t>
      </w:r>
      <w:r w:rsidR="00197CE6" w:rsidRPr="007A6487">
        <w:rPr>
          <w:rFonts w:asciiTheme="majorBidi" w:hAnsiTheme="majorBidi" w:cstheme="majorBidi"/>
        </w:rPr>
        <w:t xml:space="preserve">choosing </w:t>
      </w:r>
      <w:r w:rsidR="0017511B" w:rsidRPr="007A6487">
        <w:rPr>
          <w:rFonts w:asciiTheme="majorBidi" w:hAnsiTheme="majorBidi" w:cstheme="majorBidi"/>
        </w:rPr>
        <w:t>for</w:t>
      </w:r>
      <w:r w:rsidR="00197CE6" w:rsidRPr="007A6487">
        <w:rPr>
          <w:rFonts w:asciiTheme="majorBidi" w:hAnsiTheme="majorBidi" w:cstheme="majorBidi"/>
        </w:rPr>
        <w:t xml:space="preserve"> each of the four answers), </w:t>
      </w:r>
      <w:r w:rsidR="004C2D79" w:rsidRPr="007A6487">
        <w:rPr>
          <w:rFonts w:asciiTheme="majorBidi" w:hAnsiTheme="majorBidi" w:cstheme="majorBidi"/>
        </w:rPr>
        <w:t>we find th</w:t>
      </w:r>
      <w:r w:rsidR="0017511B" w:rsidRPr="007A6487">
        <w:rPr>
          <w:rFonts w:asciiTheme="majorBidi" w:hAnsiTheme="majorBidi" w:cstheme="majorBidi"/>
        </w:rPr>
        <w:t>at</w:t>
      </w:r>
      <w:r w:rsidR="004C2D79" w:rsidRPr="007A6487">
        <w:rPr>
          <w:rFonts w:asciiTheme="majorBidi" w:hAnsiTheme="majorBidi" w:cstheme="majorBidi"/>
        </w:rPr>
        <w:t xml:space="preserve"> </w:t>
      </w:r>
      <w:r w:rsidR="0017511B" w:rsidRPr="007A6487">
        <w:rPr>
          <w:rFonts w:asciiTheme="majorBidi" w:hAnsiTheme="majorBidi" w:cstheme="majorBidi"/>
        </w:rPr>
        <w:t xml:space="preserve">the </w:t>
      </w:r>
      <w:r w:rsidR="00197CE6" w:rsidRPr="007A6487">
        <w:rPr>
          <w:rFonts w:asciiTheme="majorBidi" w:hAnsiTheme="majorBidi" w:cstheme="majorBidi"/>
        </w:rPr>
        <w:t>two vectors</w:t>
      </w:r>
      <w:r w:rsidR="004C2D79" w:rsidRPr="007A6487">
        <w:rPr>
          <w:rFonts w:asciiTheme="majorBidi" w:hAnsiTheme="majorBidi" w:cstheme="majorBidi"/>
        </w:rPr>
        <w:t xml:space="preserve"> </w:t>
      </w:r>
      <w:r w:rsidR="0017511B" w:rsidRPr="007A6487">
        <w:rPr>
          <w:rFonts w:asciiTheme="majorBidi" w:hAnsiTheme="majorBidi" w:cstheme="majorBidi"/>
        </w:rPr>
        <w:t xml:space="preserve">are </w:t>
      </w:r>
      <w:r w:rsidR="004C2D79" w:rsidRPr="007A6487">
        <w:rPr>
          <w:rFonts w:asciiTheme="majorBidi" w:hAnsiTheme="majorBidi" w:cstheme="majorBidi"/>
        </w:rPr>
        <w:t xml:space="preserve">highly </w:t>
      </w:r>
      <w:r w:rsidR="00197CE6" w:rsidRPr="007A6487">
        <w:rPr>
          <w:rFonts w:asciiTheme="majorBidi" w:hAnsiTheme="majorBidi" w:cstheme="majorBidi"/>
        </w:rPr>
        <w:t xml:space="preserve">correlated (Pearson’s correlation, </w:t>
      </w:r>
      <w:r w:rsidR="004C2D79" w:rsidRPr="007A6487">
        <w:rPr>
          <w:rFonts w:asciiTheme="majorBidi" w:hAnsiTheme="majorBidi" w:cstheme="majorBidi"/>
          <w:i/>
          <w:iCs/>
        </w:rPr>
        <w:t>r</w:t>
      </w:r>
      <w:r w:rsidR="00833A04" w:rsidRPr="007A6487">
        <w:rPr>
          <w:rFonts w:asciiTheme="majorBidi" w:hAnsiTheme="majorBidi" w:cstheme="majorBidi"/>
        </w:rPr>
        <w:t xml:space="preserve"> </w:t>
      </w:r>
      <w:r w:rsidR="004C2D79" w:rsidRPr="007A6487">
        <w:rPr>
          <w:rFonts w:asciiTheme="majorBidi" w:hAnsiTheme="majorBidi" w:cstheme="majorBidi"/>
        </w:rPr>
        <w:t>=</w:t>
      </w:r>
      <w:r w:rsidR="00833A04" w:rsidRPr="007A6487">
        <w:rPr>
          <w:rFonts w:asciiTheme="majorBidi" w:hAnsiTheme="majorBidi" w:cstheme="majorBidi"/>
        </w:rPr>
        <w:t xml:space="preserve"> </w:t>
      </w:r>
      <w:r w:rsidR="004C2D79" w:rsidRPr="007A6487">
        <w:rPr>
          <w:rFonts w:asciiTheme="majorBidi" w:hAnsiTheme="majorBidi" w:cstheme="majorBidi"/>
        </w:rPr>
        <w:t xml:space="preserve">0.9, </w:t>
      </w:r>
      <w:r w:rsidR="00161728" w:rsidRPr="007A6487">
        <w:rPr>
          <w:rFonts w:asciiTheme="majorBidi" w:hAnsiTheme="majorBidi" w:cstheme="majorBidi"/>
          <w:i/>
          <w:iCs/>
        </w:rPr>
        <w:t>p</w:t>
      </w:r>
      <w:r w:rsidR="00A314E1" w:rsidRPr="007A6487">
        <w:rPr>
          <w:rFonts w:asciiTheme="majorBidi" w:hAnsiTheme="majorBidi" w:cstheme="majorBidi"/>
        </w:rPr>
        <w:t xml:space="preserve"> </w:t>
      </w:r>
      <w:r w:rsidR="004C2D79" w:rsidRPr="007A6487">
        <w:rPr>
          <w:rFonts w:asciiTheme="majorBidi" w:hAnsiTheme="majorBidi" w:cstheme="majorBidi"/>
        </w:rPr>
        <w:t>&lt; 10</w:t>
      </w:r>
      <w:r w:rsidR="004C2D79" w:rsidRPr="007A6487">
        <w:rPr>
          <w:rFonts w:asciiTheme="majorBidi" w:hAnsiTheme="majorBidi" w:cstheme="majorBidi"/>
          <w:vertAlign w:val="superscript"/>
        </w:rPr>
        <w:t>-4</w:t>
      </w:r>
      <w:r w:rsidR="00197CE6" w:rsidRPr="007A6487">
        <w:rPr>
          <w:rFonts w:asciiTheme="majorBidi" w:hAnsiTheme="majorBidi" w:cstheme="majorBidi"/>
        </w:rPr>
        <w:t xml:space="preserve">). </w:t>
      </w:r>
      <w:r w:rsidR="00D05E48" w:rsidRPr="007A6487">
        <w:rPr>
          <w:rFonts w:asciiTheme="majorBidi" w:hAnsiTheme="majorBidi" w:cstheme="majorBidi"/>
        </w:rPr>
        <w:t>Thus, the two datasets show almost identical results.</w:t>
      </w:r>
    </w:p>
    <w:p w14:paraId="3771DDF3" w14:textId="308BF3AA" w:rsidR="00CA17EA" w:rsidRPr="007A6487" w:rsidRDefault="00067EC8" w:rsidP="006D49FB">
      <w:pPr>
        <w:pStyle w:val="Heading1"/>
        <w:spacing w:after="120"/>
        <w:rPr>
          <w:rFonts w:asciiTheme="majorBidi" w:hAnsiTheme="majorBidi"/>
        </w:rPr>
      </w:pPr>
      <w:bookmarkStart w:id="13" w:name="_Toc344367927"/>
      <w:bookmarkStart w:id="14" w:name="_Toc488012066"/>
      <w:r>
        <w:rPr>
          <w:rFonts w:asciiTheme="majorBidi" w:hAnsiTheme="majorBidi"/>
        </w:rPr>
        <w:t>E)</w:t>
      </w:r>
      <w:r w:rsidR="00CA17EA" w:rsidRPr="007A6487">
        <w:rPr>
          <w:rFonts w:asciiTheme="majorBidi" w:hAnsiTheme="majorBidi"/>
        </w:rPr>
        <w:t xml:space="preserve"> Shape pairs with the same minimal path between them have different actual path length in the exploitation and exploration phases</w:t>
      </w:r>
      <w:bookmarkEnd w:id="13"/>
      <w:bookmarkEnd w:id="14"/>
    </w:p>
    <w:p w14:paraId="265C8DCB" w14:textId="25D886A7" w:rsidR="00CA17EA" w:rsidRPr="007A6487" w:rsidRDefault="00CA17EA" w:rsidP="00CA17EA">
      <w:pPr>
        <w:rPr>
          <w:rFonts w:asciiTheme="majorBidi" w:hAnsiTheme="majorBidi" w:cstheme="majorBidi"/>
        </w:rPr>
      </w:pPr>
      <w:r w:rsidRPr="007A6487">
        <w:rPr>
          <w:rFonts w:asciiTheme="majorBidi" w:hAnsiTheme="majorBidi" w:cstheme="majorBidi"/>
        </w:rPr>
        <w:t xml:space="preserve">The path length between two gallery shapes in the exploitation phase are closer to the minimal </w:t>
      </w:r>
      <w:r w:rsidR="00F65CE9">
        <w:rPr>
          <w:rFonts w:asciiTheme="majorBidi" w:hAnsiTheme="majorBidi" w:cstheme="majorBidi"/>
        </w:rPr>
        <w:t xml:space="preserve">(shortest) </w:t>
      </w:r>
      <w:r w:rsidRPr="007A6487">
        <w:rPr>
          <w:rFonts w:asciiTheme="majorBidi" w:hAnsiTheme="majorBidi" w:cstheme="majorBidi"/>
        </w:rPr>
        <w:t xml:space="preserve">possible path than in the exploration phase, as described in the main </w:t>
      </w:r>
      <w:r w:rsidRPr="007A6487">
        <w:rPr>
          <w:rFonts w:asciiTheme="majorBidi" w:hAnsiTheme="majorBidi" w:cstheme="majorBidi"/>
        </w:rPr>
        <w:lastRenderedPageBreak/>
        <w:t xml:space="preserve">text. We verify here that this difference is not the result of the differences between the distributions of the minimal path in the two phases. </w:t>
      </w:r>
    </w:p>
    <w:p w14:paraId="6E1DED03" w14:textId="4E500DB5" w:rsidR="00CA17EA" w:rsidRPr="007A6487" w:rsidRDefault="00CA17EA" w:rsidP="00546D39">
      <w:pPr>
        <w:rPr>
          <w:rFonts w:asciiTheme="majorBidi" w:hAnsiTheme="majorBidi" w:cstheme="majorBidi"/>
        </w:rPr>
      </w:pPr>
      <w:r w:rsidRPr="007A6487">
        <w:rPr>
          <w:rFonts w:asciiTheme="majorBidi" w:hAnsiTheme="majorBidi" w:cstheme="majorBidi"/>
        </w:rPr>
        <w:t xml:space="preserve">To do </w:t>
      </w:r>
      <w:r w:rsidR="00284001" w:rsidRPr="007A6487">
        <w:rPr>
          <w:rFonts w:asciiTheme="majorBidi" w:hAnsiTheme="majorBidi" w:cstheme="majorBidi"/>
        </w:rPr>
        <w:t>so</w:t>
      </w:r>
      <w:r w:rsidRPr="007A6487">
        <w:rPr>
          <w:rFonts w:asciiTheme="majorBidi" w:hAnsiTheme="majorBidi" w:cstheme="majorBidi"/>
        </w:rPr>
        <w:t xml:space="preserve"> we computed the ratio of minimal-to-actual path for pairs of shapes with the same minimal path (Fig </w:t>
      </w:r>
      <w:r w:rsidR="00546D39">
        <w:rPr>
          <w:rFonts w:asciiTheme="majorBidi" w:hAnsiTheme="majorBidi" w:cstheme="majorBidi"/>
        </w:rPr>
        <w:t>D</w:t>
      </w:r>
      <w:r w:rsidRPr="007A6487">
        <w:rPr>
          <w:rFonts w:asciiTheme="majorBidi" w:hAnsiTheme="majorBidi" w:cstheme="majorBidi"/>
        </w:rPr>
        <w:t xml:space="preserve">). </w:t>
      </w:r>
      <w:r w:rsidR="009E09DF" w:rsidRPr="007A6487">
        <w:rPr>
          <w:rFonts w:asciiTheme="majorBidi" w:hAnsiTheme="majorBidi" w:cstheme="majorBidi"/>
        </w:rPr>
        <w:t>We conclude that p</w:t>
      </w:r>
      <w:r w:rsidRPr="007A6487">
        <w:rPr>
          <w:rFonts w:asciiTheme="majorBidi" w:hAnsiTheme="majorBidi" w:cstheme="majorBidi"/>
        </w:rPr>
        <w:t xml:space="preserve">aths in exploitation </w:t>
      </w:r>
      <w:r w:rsidR="00284001" w:rsidRPr="007A6487">
        <w:rPr>
          <w:rFonts w:asciiTheme="majorBidi" w:hAnsiTheme="majorBidi" w:cstheme="majorBidi"/>
        </w:rPr>
        <w:t>phase</w:t>
      </w:r>
      <w:r w:rsidR="009E09DF" w:rsidRPr="007A6487">
        <w:rPr>
          <w:rFonts w:asciiTheme="majorBidi" w:hAnsiTheme="majorBidi" w:cstheme="majorBidi"/>
        </w:rPr>
        <w:t>s</w:t>
      </w:r>
      <w:r w:rsidRPr="007A6487">
        <w:rPr>
          <w:rFonts w:asciiTheme="majorBidi" w:hAnsiTheme="majorBidi" w:cstheme="majorBidi"/>
        </w:rPr>
        <w:t xml:space="preserve"> have a lower minimal/actual ratio </w:t>
      </w:r>
      <w:r w:rsidR="009E09DF" w:rsidRPr="007A6487">
        <w:rPr>
          <w:rFonts w:asciiTheme="majorBidi" w:hAnsiTheme="majorBidi" w:cstheme="majorBidi"/>
        </w:rPr>
        <w:t>also when controlling for the minimal path length between the shapes</w:t>
      </w:r>
      <w:r w:rsidRPr="007A6487">
        <w:rPr>
          <w:rFonts w:asciiTheme="majorBidi" w:hAnsiTheme="majorBidi" w:cstheme="majorBidi"/>
        </w:rPr>
        <w:t>.</w:t>
      </w:r>
    </w:p>
    <w:p w14:paraId="04F3ED40" w14:textId="60FEE70D" w:rsidR="00564417" w:rsidRPr="007A6487" w:rsidRDefault="00067EC8" w:rsidP="006D49FB">
      <w:pPr>
        <w:pStyle w:val="Heading1"/>
        <w:spacing w:after="120"/>
        <w:rPr>
          <w:rFonts w:asciiTheme="majorBidi" w:hAnsiTheme="majorBidi"/>
        </w:rPr>
      </w:pPr>
      <w:bookmarkStart w:id="15" w:name="_Toc471376124"/>
      <w:bookmarkStart w:id="16" w:name="_Toc488012067"/>
      <w:r>
        <w:rPr>
          <w:rFonts w:asciiTheme="majorBidi" w:hAnsiTheme="majorBidi"/>
        </w:rPr>
        <w:t>F)</w:t>
      </w:r>
      <w:r w:rsidR="00564417" w:rsidRPr="007A6487">
        <w:rPr>
          <w:rFonts w:asciiTheme="majorBidi" w:hAnsiTheme="majorBidi"/>
        </w:rPr>
        <w:t xml:space="preserve"> Patches from different players can be grouped to categories with common themes</w:t>
      </w:r>
      <w:bookmarkEnd w:id="15"/>
      <w:bookmarkEnd w:id="16"/>
    </w:p>
    <w:p w14:paraId="0DCCE778" w14:textId="1E4560EF" w:rsidR="00564417" w:rsidRPr="007A6487" w:rsidRDefault="00B06739" w:rsidP="0096576A">
      <w:pPr>
        <w:rPr>
          <w:rFonts w:asciiTheme="majorBidi" w:hAnsiTheme="majorBidi" w:cstheme="majorBidi"/>
        </w:rPr>
      </w:pPr>
      <w:r>
        <w:rPr>
          <w:rFonts w:asciiTheme="majorBidi" w:hAnsiTheme="majorBidi" w:cstheme="majorBidi"/>
        </w:rPr>
        <w:t>Here we detail our approach to define categories of shapes.</w:t>
      </w:r>
      <w:r>
        <w:rPr>
          <w:rFonts w:asciiTheme="majorBidi" w:hAnsiTheme="majorBidi" w:cstheme="majorBidi"/>
        </w:rPr>
        <w:t xml:space="preserve"> </w:t>
      </w:r>
      <w:r w:rsidR="00564417" w:rsidRPr="007A6487">
        <w:rPr>
          <w:rFonts w:asciiTheme="majorBidi" w:hAnsiTheme="majorBidi" w:cstheme="majorBidi"/>
        </w:rPr>
        <w:t xml:space="preserve">We constructed an undirected network of connections between patches (groups of gallery shapes found in an exploitation phase) based on the rule that two patches by two different players are connected if </w:t>
      </w:r>
      <w:r w:rsidR="0096576A">
        <w:rPr>
          <w:rFonts w:asciiTheme="majorBidi" w:hAnsiTheme="majorBidi" w:cstheme="majorBidi"/>
        </w:rPr>
        <w:t>they share at least two shapes</w:t>
      </w:r>
      <w:r w:rsidR="00564417" w:rsidRPr="007A6487">
        <w:rPr>
          <w:rFonts w:asciiTheme="majorBidi" w:hAnsiTheme="majorBidi" w:cstheme="majorBidi"/>
        </w:rPr>
        <w:t>. This procedure yields a network made of one giant component with 334 patches and 17 smaller components (containing less than 8 patches each, with a total of 46 patches). Hereafter we concentrate on the giant component.</w:t>
      </w:r>
    </w:p>
    <w:p w14:paraId="2A11704F" w14:textId="77777777" w:rsidR="003A5B2D" w:rsidRDefault="00564417" w:rsidP="003A5B2D">
      <w:pPr>
        <w:rPr>
          <w:rFonts w:asciiTheme="majorBidi" w:hAnsiTheme="majorBidi" w:cstheme="majorBidi"/>
        </w:rPr>
      </w:pPr>
      <w:r w:rsidRPr="007A6487">
        <w:rPr>
          <w:rFonts w:asciiTheme="majorBidi" w:hAnsiTheme="majorBidi" w:cstheme="majorBidi"/>
        </w:rPr>
        <w:t xml:space="preserve">In order to find the categories, we use the Girvan–Newman algorithm for finding modules in the given network </w:t>
      </w:r>
      <w:r w:rsidRPr="007A6487">
        <w:rPr>
          <w:rFonts w:asciiTheme="majorBidi" w:hAnsiTheme="majorBidi" w:cstheme="majorBidi"/>
        </w:rPr>
        <w:fldChar w:fldCharType="begin" w:fldLock="1"/>
      </w:r>
      <w:r w:rsidR="00454932">
        <w:rPr>
          <w:rFonts w:asciiTheme="majorBidi" w:hAnsiTheme="majorBidi" w:cstheme="majorBidi"/>
        </w:rPr>
        <w:instrText xml:space="preserve"> ADDIN ZOTERO_ITEM CSL_CITATION {"citationID":"wR8nEPLk","properties":{"formattedCitation":"(1)","plainCitation":"(1)"},"citationItems":[{"id":"ITEM-1","uris":["http://www.mendeley.com/documents/?uuid=ff0238dd-e0ea-4740-bcd2-8d2252c4f8af"],"uri":["http://www.mendeley.com/documents/?uuid=ff0238dd-e0ea-4740-bcd2-8d2252c4f8af"],"itemData":{"DOI":"10.1073/pnas.122653799","ISSN":"0027-8424, 1091-6490","PMID":"12060727","author":[{"dropping-particle":"","family":"Girvan","given":"M.","non-dropping-particle":"","parse-names":false,"suffix":""},{"dropping-particle":"","family":"Newman","given":"M. E. J.","non-dropping-particle":"","parse-names":false,"suffix":""}],"container-title":"Proceedings of the National Academy of Sciences","id":"ITEM-1","issue":"12","issued":{"date-parts":[["2002","6"]]},"language":"en","page":"7821-7826","title":"Community structure in social and biological networks","type":"article-journal","volume":"99"}}],"schema":"https://github.com/citation-style-language/schema/raw/master/csl-citation.json"} </w:instrText>
      </w:r>
      <w:r w:rsidRPr="007A6487">
        <w:rPr>
          <w:rFonts w:asciiTheme="majorBidi" w:hAnsiTheme="majorBidi" w:cstheme="majorBidi"/>
        </w:rPr>
        <w:fldChar w:fldCharType="separate"/>
      </w:r>
      <w:r w:rsidR="00454932">
        <w:rPr>
          <w:rFonts w:asciiTheme="majorBidi" w:hAnsiTheme="majorBidi" w:cstheme="majorBidi"/>
          <w:noProof/>
        </w:rPr>
        <w:t>(1)</w:t>
      </w:r>
      <w:r w:rsidRPr="007A6487">
        <w:rPr>
          <w:rFonts w:asciiTheme="majorBidi" w:hAnsiTheme="majorBidi" w:cstheme="majorBidi"/>
        </w:rPr>
        <w:fldChar w:fldCharType="end"/>
      </w:r>
      <w:r w:rsidRPr="007A6487">
        <w:rPr>
          <w:rFonts w:asciiTheme="majorBidi" w:hAnsiTheme="majorBidi" w:cstheme="majorBidi"/>
        </w:rPr>
        <w:t>. A module is defined as a sub-network which contains more intra-connections compared to inter-connections to other modules. We find 14 modules with varying sizes (mean number of shapes (±std) = 70 (±38)). We consider each module as a category of shapes with a common theme. Table S1 presents statistics of the categories</w:t>
      </w:r>
      <w:r w:rsidR="002948EC">
        <w:rPr>
          <w:rFonts w:asciiTheme="majorBidi" w:hAnsiTheme="majorBidi" w:cstheme="majorBidi"/>
        </w:rPr>
        <w:t>.</w:t>
      </w:r>
      <w:r w:rsidRPr="007A6487">
        <w:rPr>
          <w:rFonts w:asciiTheme="majorBidi" w:hAnsiTheme="majorBidi" w:cstheme="majorBidi"/>
        </w:rPr>
        <w:t xml:space="preserve"> </w:t>
      </w:r>
      <w:r w:rsidR="005C5DC0" w:rsidRPr="007A6487">
        <w:rPr>
          <w:rFonts w:asciiTheme="majorBidi" w:hAnsiTheme="majorBidi" w:cstheme="majorBidi"/>
        </w:rPr>
        <w:t>To demonstrate the shape</w:t>
      </w:r>
      <w:r w:rsidR="002948EC">
        <w:rPr>
          <w:rFonts w:asciiTheme="majorBidi" w:hAnsiTheme="majorBidi" w:cstheme="majorBidi"/>
        </w:rPr>
        <w:t>s composing a shape</w:t>
      </w:r>
      <w:r w:rsidR="005C5DC0" w:rsidRPr="007A6487">
        <w:rPr>
          <w:rFonts w:asciiTheme="majorBidi" w:hAnsiTheme="majorBidi" w:cstheme="majorBidi"/>
        </w:rPr>
        <w:t xml:space="preserve"> categor</w:t>
      </w:r>
      <w:r w:rsidR="002948EC">
        <w:rPr>
          <w:rFonts w:asciiTheme="majorBidi" w:hAnsiTheme="majorBidi" w:cstheme="majorBidi"/>
        </w:rPr>
        <w:t>y</w:t>
      </w:r>
      <w:r w:rsidR="005C5DC0" w:rsidRPr="007A6487">
        <w:rPr>
          <w:rFonts w:asciiTheme="majorBidi" w:hAnsiTheme="majorBidi" w:cstheme="majorBidi"/>
        </w:rPr>
        <w:t xml:space="preserve"> we present in Fig </w:t>
      </w:r>
      <w:r w:rsidR="00546D39">
        <w:rPr>
          <w:rFonts w:asciiTheme="majorBidi" w:hAnsiTheme="majorBidi" w:cstheme="majorBidi"/>
        </w:rPr>
        <w:t>E</w:t>
      </w:r>
      <w:r w:rsidR="00591A1C">
        <w:rPr>
          <w:rFonts w:asciiTheme="majorBidi" w:hAnsiTheme="majorBidi" w:cstheme="majorBidi"/>
        </w:rPr>
        <w:t xml:space="preserve"> </w:t>
      </w:r>
      <w:r w:rsidR="005C5DC0" w:rsidRPr="007A6487">
        <w:rPr>
          <w:rFonts w:asciiTheme="majorBidi" w:hAnsiTheme="majorBidi" w:cstheme="majorBidi"/>
        </w:rPr>
        <w:t xml:space="preserve">all the unique shapes in the four biggest categories. </w:t>
      </w:r>
    </w:p>
    <w:p w14:paraId="78FF8955" w14:textId="42E4626D" w:rsidR="005C5DC0" w:rsidRPr="007A6487" w:rsidRDefault="003A5B2D" w:rsidP="003A5B2D">
      <w:pPr>
        <w:rPr>
          <w:rFonts w:asciiTheme="majorBidi" w:hAnsiTheme="majorBidi" w:cstheme="majorBidi"/>
        </w:rPr>
      </w:pPr>
      <w:r>
        <w:rPr>
          <w:rFonts w:asciiTheme="majorBidi" w:hAnsiTheme="majorBidi" w:cstheme="majorBidi"/>
        </w:rPr>
        <w:t>Many patches are rediscovered by other players - w</w:t>
      </w:r>
      <w:r w:rsidR="000D7EED" w:rsidRPr="007A6487">
        <w:rPr>
          <w:rFonts w:asciiTheme="majorBidi" w:hAnsiTheme="majorBidi" w:cstheme="majorBidi"/>
        </w:rPr>
        <w:t>e find that</w:t>
      </w:r>
      <w:r w:rsidR="005C5DC0" w:rsidRPr="007A6487">
        <w:rPr>
          <w:rFonts w:asciiTheme="majorBidi" w:hAnsiTheme="majorBidi" w:cstheme="majorBidi"/>
        </w:rPr>
        <w:t xml:space="preserve"> </w:t>
      </w:r>
      <w:r w:rsidR="000D7EED" w:rsidRPr="007A6487">
        <w:rPr>
          <w:rFonts w:asciiTheme="majorBidi" w:hAnsiTheme="majorBidi" w:cstheme="majorBidi"/>
        </w:rPr>
        <w:t>4</w:t>
      </w:r>
      <w:r w:rsidR="00B64F59" w:rsidRPr="007A6487">
        <w:rPr>
          <w:rFonts w:asciiTheme="majorBidi" w:hAnsiTheme="majorBidi" w:cstheme="majorBidi"/>
        </w:rPr>
        <w:t>8</w:t>
      </w:r>
      <w:r w:rsidR="000D7EED" w:rsidRPr="007A6487">
        <w:rPr>
          <w:rFonts w:asciiTheme="majorBidi" w:hAnsiTheme="majorBidi" w:cstheme="majorBidi"/>
        </w:rPr>
        <w:t xml:space="preserve">% of the </w:t>
      </w:r>
      <w:r w:rsidR="0024242A" w:rsidRPr="007A6487">
        <w:rPr>
          <w:rFonts w:asciiTheme="majorBidi" w:hAnsiTheme="majorBidi" w:cstheme="majorBidi"/>
        </w:rPr>
        <w:t xml:space="preserve">patches </w:t>
      </w:r>
      <w:r w:rsidR="000D7EED" w:rsidRPr="007A6487">
        <w:rPr>
          <w:rFonts w:asciiTheme="majorBidi" w:hAnsiTheme="majorBidi" w:cstheme="majorBidi"/>
        </w:rPr>
        <w:t xml:space="preserve">share at least two shapes with another </w:t>
      </w:r>
      <w:r w:rsidR="006031F1" w:rsidRPr="007A6487">
        <w:rPr>
          <w:rFonts w:asciiTheme="majorBidi" w:hAnsiTheme="majorBidi" w:cstheme="majorBidi"/>
        </w:rPr>
        <w:t>patch</w:t>
      </w:r>
      <w:r w:rsidR="005C5DC0" w:rsidRPr="007A6487">
        <w:rPr>
          <w:rFonts w:asciiTheme="majorBidi" w:hAnsiTheme="majorBidi" w:cstheme="majorBidi"/>
        </w:rPr>
        <w:t>, and</w:t>
      </w:r>
      <w:r w:rsidR="000D7EED" w:rsidRPr="007A6487">
        <w:rPr>
          <w:rFonts w:asciiTheme="majorBidi" w:hAnsiTheme="majorBidi" w:cstheme="majorBidi"/>
        </w:rPr>
        <w:t xml:space="preserve"> 98% of the </w:t>
      </w:r>
      <w:r w:rsidR="0024242A" w:rsidRPr="007A6487">
        <w:rPr>
          <w:rFonts w:asciiTheme="majorBidi" w:hAnsiTheme="majorBidi" w:cstheme="majorBidi"/>
        </w:rPr>
        <w:t>patches</w:t>
      </w:r>
      <w:r w:rsidR="000D7EED" w:rsidRPr="007A6487">
        <w:rPr>
          <w:rFonts w:asciiTheme="majorBidi" w:hAnsiTheme="majorBidi" w:cstheme="majorBidi"/>
        </w:rPr>
        <w:t xml:space="preserve"> share at least one shape with another </w:t>
      </w:r>
      <w:r w:rsidR="0024242A" w:rsidRPr="007A6487">
        <w:rPr>
          <w:rFonts w:asciiTheme="majorBidi" w:hAnsiTheme="majorBidi" w:cstheme="majorBidi"/>
        </w:rPr>
        <w:t>patch</w:t>
      </w:r>
      <w:r>
        <w:rPr>
          <w:rFonts w:asciiTheme="majorBidi" w:hAnsiTheme="majorBidi" w:cstheme="majorBidi"/>
        </w:rPr>
        <w:t xml:space="preserve">. </w:t>
      </w:r>
      <w:r w:rsidR="000D7EED" w:rsidRPr="007A6487">
        <w:rPr>
          <w:rFonts w:asciiTheme="majorBidi" w:hAnsiTheme="majorBidi" w:cstheme="majorBidi"/>
        </w:rPr>
        <w:t xml:space="preserve">We show in </w:t>
      </w:r>
      <w:r w:rsidR="00185D0A" w:rsidRPr="007A6487">
        <w:rPr>
          <w:rFonts w:asciiTheme="majorBidi" w:hAnsiTheme="majorBidi" w:cstheme="majorBidi"/>
        </w:rPr>
        <w:t xml:space="preserve">Fig </w:t>
      </w:r>
      <w:r w:rsidR="00546D39">
        <w:rPr>
          <w:rFonts w:asciiTheme="majorBidi" w:hAnsiTheme="majorBidi" w:cstheme="majorBidi"/>
        </w:rPr>
        <w:t xml:space="preserve">F panel </w:t>
      </w:r>
      <w:r w:rsidR="000D7EED" w:rsidRPr="007A6487">
        <w:rPr>
          <w:rFonts w:asciiTheme="majorBidi" w:hAnsiTheme="majorBidi" w:cstheme="majorBidi"/>
        </w:rPr>
        <w:t xml:space="preserve">C the histogram of the number of connections per </w:t>
      </w:r>
      <w:r w:rsidR="00DC4B80" w:rsidRPr="007A6487">
        <w:rPr>
          <w:rFonts w:asciiTheme="majorBidi" w:hAnsiTheme="majorBidi" w:cstheme="majorBidi"/>
        </w:rPr>
        <w:t>patch</w:t>
      </w:r>
      <w:r w:rsidR="000D7EED" w:rsidRPr="007A6487">
        <w:rPr>
          <w:rFonts w:asciiTheme="majorBidi" w:hAnsiTheme="majorBidi" w:cstheme="majorBidi"/>
        </w:rPr>
        <w:t xml:space="preserve">, a measure that indicates the number of times a </w:t>
      </w:r>
      <w:r w:rsidR="00DC4B80" w:rsidRPr="007A6487">
        <w:rPr>
          <w:rFonts w:asciiTheme="majorBidi" w:hAnsiTheme="majorBidi" w:cstheme="majorBidi"/>
        </w:rPr>
        <w:t>patch</w:t>
      </w:r>
      <w:r w:rsidR="000D7EED" w:rsidRPr="007A6487">
        <w:rPr>
          <w:rFonts w:asciiTheme="majorBidi" w:hAnsiTheme="majorBidi" w:cstheme="majorBidi"/>
        </w:rPr>
        <w:t xml:space="preserve"> was rediscovered by other players. We find that 61% of the </w:t>
      </w:r>
      <w:r w:rsidR="00DC4B80" w:rsidRPr="007A6487">
        <w:rPr>
          <w:rFonts w:asciiTheme="majorBidi" w:hAnsiTheme="majorBidi" w:cstheme="majorBidi"/>
        </w:rPr>
        <w:t>patches</w:t>
      </w:r>
      <w:r w:rsidR="000D7EED" w:rsidRPr="007A6487">
        <w:rPr>
          <w:rFonts w:asciiTheme="majorBidi" w:hAnsiTheme="majorBidi" w:cstheme="majorBidi"/>
        </w:rPr>
        <w:t xml:space="preserve"> in the giant component were rediscovered by four players or more.</w:t>
      </w:r>
      <w:r w:rsidR="005C5DC0" w:rsidRPr="007A6487">
        <w:rPr>
          <w:rFonts w:asciiTheme="majorBidi" w:hAnsiTheme="majorBidi" w:cstheme="majorBidi"/>
        </w:rPr>
        <w:t xml:space="preserve"> </w:t>
      </w:r>
    </w:p>
    <w:p w14:paraId="05EE0267" w14:textId="575B743D" w:rsidR="006C3DF8" w:rsidRPr="007A6487" w:rsidRDefault="00067EC8" w:rsidP="006D49FB">
      <w:pPr>
        <w:pStyle w:val="Heading1"/>
        <w:spacing w:after="240"/>
        <w:rPr>
          <w:rFonts w:asciiTheme="majorBidi" w:hAnsiTheme="majorBidi"/>
        </w:rPr>
      </w:pPr>
      <w:bookmarkStart w:id="17" w:name="_Toc344367929"/>
      <w:bookmarkStart w:id="18" w:name="_Toc488012068"/>
      <w:r>
        <w:rPr>
          <w:rFonts w:asciiTheme="majorBidi" w:hAnsiTheme="majorBidi"/>
        </w:rPr>
        <w:t>G)</w:t>
      </w:r>
      <w:r w:rsidR="006C3DF8" w:rsidRPr="007A6487">
        <w:rPr>
          <w:rFonts w:asciiTheme="majorBidi" w:hAnsiTheme="majorBidi"/>
        </w:rPr>
        <w:t xml:space="preserve"> Grouping test shapes in the same </w:t>
      </w:r>
      <w:bookmarkEnd w:id="17"/>
      <w:r w:rsidR="00591A1C">
        <w:rPr>
          <w:rFonts w:asciiTheme="majorBidi" w:hAnsiTheme="majorBidi"/>
        </w:rPr>
        <w:t>category: further information</w:t>
      </w:r>
      <w:bookmarkEnd w:id="18"/>
    </w:p>
    <w:p w14:paraId="47C85C4C" w14:textId="13378520" w:rsidR="000A6349" w:rsidRDefault="000A6349" w:rsidP="003A5B2D">
      <w:pPr>
        <w:rPr>
          <w:rFonts w:asciiTheme="majorBidi" w:hAnsiTheme="majorBidi" w:cstheme="majorBidi"/>
        </w:rPr>
      </w:pPr>
      <w:r w:rsidRPr="00591A1C">
        <w:rPr>
          <w:rFonts w:asciiTheme="majorBidi" w:hAnsiTheme="majorBidi" w:cstheme="majorBidi"/>
        </w:rPr>
        <w:t xml:space="preserve">The experiment was conducted on a commercially available platform for on-line experiments (Panel4All, see: </w:t>
      </w:r>
      <w:hyperlink r:id="rId14" w:history="1">
        <w:r w:rsidRPr="00591A1C">
          <w:rPr>
            <w:rFonts w:asciiTheme="majorBidi" w:hAnsiTheme="majorBidi" w:cstheme="majorBidi"/>
          </w:rPr>
          <w:t>http://www.panel4all.co.il/</w:t>
        </w:r>
      </w:hyperlink>
      <w:r w:rsidRPr="00591A1C">
        <w:rPr>
          <w:rFonts w:asciiTheme="majorBidi" w:hAnsiTheme="majorBidi" w:cstheme="majorBidi"/>
        </w:rPr>
        <w:t xml:space="preserve">). Participants were recruited </w:t>
      </w:r>
      <w:r w:rsidR="003A5B2D">
        <w:rPr>
          <w:rFonts w:asciiTheme="majorBidi" w:hAnsiTheme="majorBidi" w:cstheme="majorBidi"/>
        </w:rPr>
        <w:t>among</w:t>
      </w:r>
      <w:bookmarkStart w:id="19" w:name="_GoBack"/>
      <w:bookmarkEnd w:id="19"/>
      <w:r w:rsidRPr="00591A1C">
        <w:rPr>
          <w:rFonts w:asciiTheme="majorBidi" w:hAnsiTheme="majorBidi" w:cstheme="majorBidi"/>
        </w:rPr>
        <w:t xml:space="preserve"> Hebrew-speaking people who are registered to this platform, and were paid the equivalent of 2$ for their participation.</w:t>
      </w:r>
    </w:p>
    <w:p w14:paraId="51BD5C08" w14:textId="6C5857EA" w:rsidR="0084086A" w:rsidRDefault="0084086A" w:rsidP="00175B5D">
      <w:pPr>
        <w:rPr>
          <w:rFonts w:ascii="Times" w:hAnsi="Times"/>
        </w:rPr>
      </w:pPr>
      <w:r w:rsidRPr="00DA67A7">
        <w:rPr>
          <w:rFonts w:ascii="Times" w:hAnsi="Times"/>
        </w:rPr>
        <w:lastRenderedPageBreak/>
        <w:t>86</w:t>
      </w:r>
      <w:r>
        <w:rPr>
          <w:rFonts w:ascii="Times" w:hAnsi="Times"/>
        </w:rPr>
        <w:t xml:space="preserve"> </w:t>
      </w:r>
      <w:r w:rsidRPr="00B81AA5">
        <w:rPr>
          <w:rFonts w:ascii="Times" w:hAnsi="Times"/>
        </w:rPr>
        <w:t>participants</w:t>
      </w:r>
      <w:r>
        <w:rPr>
          <w:rFonts w:ascii="Times" w:hAnsi="Times"/>
        </w:rPr>
        <w:t xml:space="preserve"> (50%</w:t>
      </w:r>
      <w:r w:rsidRPr="00B81AA5">
        <w:rPr>
          <w:rFonts w:ascii="Times" w:hAnsi="Times"/>
        </w:rPr>
        <w:t xml:space="preserve"> females; age range: 18-77, mean (±std) = 42 (±15)),</w:t>
      </w:r>
      <w:r w:rsidRPr="00DA67A7">
        <w:rPr>
          <w:rFonts w:ascii="Times" w:hAnsi="Times"/>
        </w:rPr>
        <w:t xml:space="preserve"> who did </w:t>
      </w:r>
      <w:r>
        <w:rPr>
          <w:rFonts w:ascii="Times" w:hAnsi="Times"/>
        </w:rPr>
        <w:t xml:space="preserve">not </w:t>
      </w:r>
      <w:r w:rsidRPr="00DA67A7">
        <w:rPr>
          <w:rFonts w:ascii="Times" w:hAnsi="Times"/>
        </w:rPr>
        <w:t>participate in the</w:t>
      </w:r>
      <w:r>
        <w:rPr>
          <w:rFonts w:ascii="Times" w:hAnsi="Times"/>
        </w:rPr>
        <w:t xml:space="preserve"> other </w:t>
      </w:r>
      <w:r w:rsidRPr="00DA67A7">
        <w:rPr>
          <w:rFonts w:ascii="Times" w:hAnsi="Times"/>
        </w:rPr>
        <w:t>experiment</w:t>
      </w:r>
      <w:r>
        <w:rPr>
          <w:rFonts w:ascii="Times" w:hAnsi="Times"/>
        </w:rPr>
        <w:t>s, responded to a set of</w:t>
      </w:r>
      <w:r w:rsidRPr="00DA67A7">
        <w:rPr>
          <w:rFonts w:ascii="Times" w:hAnsi="Times"/>
        </w:rPr>
        <w:t xml:space="preserve"> 45 questions</w:t>
      </w:r>
      <w:r>
        <w:rPr>
          <w:rFonts w:ascii="Times" w:hAnsi="Times"/>
        </w:rPr>
        <w:t xml:space="preserve"> (out of 8 sets; total of 360 unique questions) in randomized order</w:t>
      </w:r>
      <w:r w:rsidRPr="00DA67A7">
        <w:rPr>
          <w:rFonts w:ascii="Times" w:hAnsi="Times"/>
        </w:rPr>
        <w:t xml:space="preserve">. Each question presented a triplet of shapes from one </w:t>
      </w:r>
      <w:r>
        <w:rPr>
          <w:rFonts w:ascii="Times" w:hAnsi="Times"/>
        </w:rPr>
        <w:t xml:space="preserve">category </w:t>
      </w:r>
      <w:r w:rsidRPr="00DA67A7">
        <w:rPr>
          <w:rFonts w:ascii="Times" w:hAnsi="Times"/>
        </w:rPr>
        <w:t>and t</w:t>
      </w:r>
      <w:r>
        <w:rPr>
          <w:rFonts w:ascii="Times" w:hAnsi="Times"/>
        </w:rPr>
        <w:t>w</w:t>
      </w:r>
      <w:r w:rsidRPr="00DA67A7">
        <w:rPr>
          <w:rFonts w:ascii="Times" w:hAnsi="Times"/>
        </w:rPr>
        <w:t>o possible matches</w:t>
      </w:r>
      <w:r>
        <w:rPr>
          <w:rFonts w:ascii="Times" w:hAnsi="Times"/>
        </w:rPr>
        <w:t>:</w:t>
      </w:r>
      <w:r w:rsidRPr="00DA67A7">
        <w:rPr>
          <w:rFonts w:ascii="Times" w:hAnsi="Times"/>
        </w:rPr>
        <w:t xml:space="preserve"> a group of six shapes from the same </w:t>
      </w:r>
      <w:r>
        <w:rPr>
          <w:rFonts w:ascii="Times" w:hAnsi="Times"/>
        </w:rPr>
        <w:t>category</w:t>
      </w:r>
      <w:r w:rsidRPr="00DA67A7">
        <w:rPr>
          <w:rFonts w:ascii="Times" w:hAnsi="Times"/>
        </w:rPr>
        <w:t xml:space="preserve">, </w:t>
      </w:r>
      <w:r>
        <w:rPr>
          <w:rFonts w:ascii="Times" w:hAnsi="Times"/>
        </w:rPr>
        <w:t>and</w:t>
      </w:r>
      <w:r w:rsidRPr="00DA67A7">
        <w:rPr>
          <w:rFonts w:ascii="Times" w:hAnsi="Times"/>
        </w:rPr>
        <w:t xml:space="preserve"> a group of six shapes from a different </w:t>
      </w:r>
      <w:r>
        <w:rPr>
          <w:rFonts w:ascii="Times" w:hAnsi="Times"/>
        </w:rPr>
        <w:t xml:space="preserve">category (see Fig </w:t>
      </w:r>
      <w:r w:rsidR="00175B5D">
        <w:rPr>
          <w:rFonts w:ascii="Times" w:hAnsi="Times"/>
        </w:rPr>
        <w:t>E</w:t>
      </w:r>
      <w:r>
        <w:rPr>
          <w:rFonts w:ascii="Times" w:hAnsi="Times"/>
        </w:rPr>
        <w:t>)</w:t>
      </w:r>
      <w:r w:rsidRPr="00DA67A7">
        <w:rPr>
          <w:rFonts w:ascii="Times" w:hAnsi="Times"/>
        </w:rPr>
        <w:t xml:space="preserve">. </w:t>
      </w:r>
    </w:p>
    <w:p w14:paraId="539FC186" w14:textId="38533C2B" w:rsidR="0084086A" w:rsidRPr="00DA67A7" w:rsidRDefault="0084086A" w:rsidP="0084086A">
      <w:pPr>
        <w:rPr>
          <w:rFonts w:ascii="Times" w:hAnsi="Times"/>
        </w:rPr>
      </w:pPr>
      <w:r w:rsidRPr="00DA67A7">
        <w:rPr>
          <w:rFonts w:ascii="Times" w:hAnsi="Times"/>
        </w:rPr>
        <w:t xml:space="preserve">Participants were asked to choose </w:t>
      </w:r>
      <w:r>
        <w:rPr>
          <w:rFonts w:ascii="Times" w:hAnsi="Times"/>
        </w:rPr>
        <w:t xml:space="preserve">- </w:t>
      </w:r>
      <w:r w:rsidRPr="00DA67A7">
        <w:rPr>
          <w:rFonts w:ascii="Times" w:hAnsi="Times"/>
        </w:rPr>
        <w:t xml:space="preserve">by clicking on one of the two groups </w:t>
      </w:r>
      <w:r>
        <w:rPr>
          <w:rFonts w:ascii="Times" w:hAnsi="Times"/>
        </w:rPr>
        <w:t xml:space="preserve">of six shapes - the </w:t>
      </w:r>
      <w:r w:rsidRPr="00DA67A7">
        <w:rPr>
          <w:rFonts w:ascii="Times" w:hAnsi="Times"/>
        </w:rPr>
        <w:t>one which is more similar to the group of</w:t>
      </w:r>
      <w:r>
        <w:rPr>
          <w:rFonts w:ascii="Times" w:hAnsi="Times"/>
        </w:rPr>
        <w:t xml:space="preserve"> three shapes.</w:t>
      </w:r>
      <w:r w:rsidRPr="00377D51">
        <w:rPr>
          <w:rFonts w:ascii="Times" w:hAnsi="Times"/>
        </w:rPr>
        <w:t xml:space="preserve"> </w:t>
      </w:r>
    </w:p>
    <w:p w14:paraId="32D01064" w14:textId="77777777" w:rsidR="0084086A" w:rsidRPr="00DA67A7" w:rsidRDefault="0084086A" w:rsidP="0084086A">
      <w:pPr>
        <w:rPr>
          <w:rFonts w:ascii="Times" w:hAnsi="Times"/>
        </w:rPr>
      </w:pPr>
      <w:r w:rsidRPr="00DA67A7">
        <w:rPr>
          <w:rFonts w:ascii="Times" w:hAnsi="Times"/>
        </w:rPr>
        <w:t xml:space="preserve">40 </w:t>
      </w:r>
      <w:r>
        <w:rPr>
          <w:rFonts w:ascii="Times" w:hAnsi="Times"/>
        </w:rPr>
        <w:t xml:space="preserve">different </w:t>
      </w:r>
      <w:r w:rsidRPr="00DA67A7">
        <w:rPr>
          <w:rFonts w:ascii="Times" w:hAnsi="Times"/>
        </w:rPr>
        <w:t>questions were created</w:t>
      </w:r>
      <w:r>
        <w:rPr>
          <w:rFonts w:ascii="Times" w:hAnsi="Times"/>
        </w:rPr>
        <w:t xml:space="preserve"> f</w:t>
      </w:r>
      <w:r w:rsidRPr="00DA67A7">
        <w:rPr>
          <w:rFonts w:ascii="Times" w:hAnsi="Times"/>
        </w:rPr>
        <w:t xml:space="preserve">or each </w:t>
      </w:r>
      <w:r>
        <w:rPr>
          <w:rFonts w:ascii="Times" w:hAnsi="Times"/>
        </w:rPr>
        <w:t>of the nine biggest categories. Questions were created by</w:t>
      </w:r>
      <w:r w:rsidRPr="00DA67A7">
        <w:rPr>
          <w:rFonts w:ascii="Times" w:hAnsi="Times"/>
        </w:rPr>
        <w:t xml:space="preserve"> </w:t>
      </w:r>
      <w:r>
        <w:rPr>
          <w:rFonts w:ascii="Times" w:hAnsi="Times"/>
        </w:rPr>
        <w:t xml:space="preserve">randomly </w:t>
      </w:r>
      <w:r w:rsidRPr="00DA67A7">
        <w:rPr>
          <w:rFonts w:ascii="Times" w:hAnsi="Times"/>
        </w:rPr>
        <w:t xml:space="preserve">choosing 3 shapes from that </w:t>
      </w:r>
      <w:r>
        <w:rPr>
          <w:rFonts w:ascii="Times" w:hAnsi="Times"/>
        </w:rPr>
        <w:t>category for the triplet,</w:t>
      </w:r>
      <w:r w:rsidRPr="00DA67A7">
        <w:rPr>
          <w:rFonts w:ascii="Times" w:hAnsi="Times"/>
        </w:rPr>
        <w:t xml:space="preserve"> </w:t>
      </w:r>
      <w:r>
        <w:rPr>
          <w:rFonts w:ascii="Times" w:hAnsi="Times"/>
        </w:rPr>
        <w:t xml:space="preserve">randomly </w:t>
      </w:r>
      <w:r w:rsidRPr="00DA67A7">
        <w:rPr>
          <w:rFonts w:ascii="Times" w:hAnsi="Times"/>
        </w:rPr>
        <w:t xml:space="preserve">choosing </w:t>
      </w:r>
      <w:r>
        <w:rPr>
          <w:rFonts w:ascii="Times" w:hAnsi="Times"/>
        </w:rPr>
        <w:t xml:space="preserve">6 </w:t>
      </w:r>
      <w:r w:rsidRPr="00DA67A7">
        <w:rPr>
          <w:rFonts w:ascii="Times" w:hAnsi="Times"/>
        </w:rPr>
        <w:t xml:space="preserve">shapes from the same </w:t>
      </w:r>
      <w:r>
        <w:rPr>
          <w:rFonts w:ascii="Times" w:hAnsi="Times"/>
        </w:rPr>
        <w:t>category for the correct response</w:t>
      </w:r>
      <w:r w:rsidRPr="00DA67A7">
        <w:rPr>
          <w:rFonts w:ascii="Times" w:hAnsi="Times"/>
        </w:rPr>
        <w:t xml:space="preserve"> and </w:t>
      </w:r>
      <w:r>
        <w:rPr>
          <w:rFonts w:ascii="Times" w:hAnsi="Times"/>
        </w:rPr>
        <w:t xml:space="preserve">randomly </w:t>
      </w:r>
      <w:r w:rsidRPr="00DA67A7">
        <w:rPr>
          <w:rFonts w:ascii="Times" w:hAnsi="Times"/>
        </w:rPr>
        <w:t xml:space="preserve">choosing one </w:t>
      </w:r>
      <w:r>
        <w:rPr>
          <w:rFonts w:ascii="Times" w:hAnsi="Times"/>
        </w:rPr>
        <w:t>of</w:t>
      </w:r>
      <w:r w:rsidRPr="00DA67A7">
        <w:rPr>
          <w:rFonts w:ascii="Times" w:hAnsi="Times"/>
        </w:rPr>
        <w:t xml:space="preserve"> the other eight </w:t>
      </w:r>
      <w:r>
        <w:rPr>
          <w:rFonts w:ascii="Times" w:hAnsi="Times"/>
        </w:rPr>
        <w:t>categories</w:t>
      </w:r>
      <w:r w:rsidRPr="00DA67A7">
        <w:rPr>
          <w:rFonts w:ascii="Times" w:hAnsi="Times"/>
        </w:rPr>
        <w:t xml:space="preserve">, and </w:t>
      </w:r>
      <w:r>
        <w:rPr>
          <w:rFonts w:ascii="Times" w:hAnsi="Times"/>
        </w:rPr>
        <w:t xml:space="preserve">randomly </w:t>
      </w:r>
      <w:r w:rsidRPr="00DA67A7">
        <w:rPr>
          <w:rFonts w:ascii="Times" w:hAnsi="Times"/>
        </w:rPr>
        <w:t xml:space="preserve">choosing shapes from that </w:t>
      </w:r>
      <w:r>
        <w:rPr>
          <w:rFonts w:ascii="Times" w:hAnsi="Times"/>
        </w:rPr>
        <w:t>category</w:t>
      </w:r>
      <w:r w:rsidRPr="00DA67A7">
        <w:rPr>
          <w:rFonts w:ascii="Times" w:hAnsi="Times"/>
        </w:rPr>
        <w:t xml:space="preserve"> for the distractor. This produced a total of 9*40=360 unique questions, and each question was presented to at least 10 participants. </w:t>
      </w:r>
    </w:p>
    <w:p w14:paraId="4F28226C" w14:textId="3C167E2A" w:rsidR="0084086A" w:rsidRPr="00591A1C" w:rsidRDefault="0084086A" w:rsidP="00AA4EED">
      <w:pPr>
        <w:rPr>
          <w:rFonts w:asciiTheme="majorBidi" w:hAnsiTheme="majorBidi" w:cstheme="majorBidi"/>
        </w:rPr>
      </w:pPr>
      <w:r w:rsidRPr="00DA67A7">
        <w:rPr>
          <w:rFonts w:ascii="Times" w:hAnsi="Times"/>
        </w:rPr>
        <w:t xml:space="preserve">The experiment took </w:t>
      </w:r>
      <w:r>
        <w:rPr>
          <w:rFonts w:ascii="Times" w:hAnsi="Times"/>
        </w:rPr>
        <w:t>~</w:t>
      </w:r>
      <w:r w:rsidRPr="00DA67A7">
        <w:rPr>
          <w:rFonts w:ascii="Times" w:hAnsi="Times"/>
        </w:rPr>
        <w:t>10 minutes</w:t>
      </w:r>
      <w:r>
        <w:rPr>
          <w:rFonts w:ascii="Times" w:hAnsi="Times"/>
        </w:rPr>
        <w:t xml:space="preserve"> and was </w:t>
      </w:r>
      <w:r w:rsidRPr="00DA67A7">
        <w:rPr>
          <w:rFonts w:ascii="Times" w:hAnsi="Times"/>
        </w:rPr>
        <w:t xml:space="preserve">self-paced. </w:t>
      </w:r>
      <w:r>
        <w:rPr>
          <w:rFonts w:ascii="Times" w:hAnsi="Times"/>
        </w:rPr>
        <w:t>P</w:t>
      </w:r>
      <w:r w:rsidRPr="00DA67A7">
        <w:rPr>
          <w:rFonts w:ascii="Times" w:hAnsi="Times"/>
        </w:rPr>
        <w:t>articipants signed a consent form</w:t>
      </w:r>
      <w:r>
        <w:rPr>
          <w:rFonts w:ascii="Times" w:hAnsi="Times"/>
        </w:rPr>
        <w:t xml:space="preserve">, provided demographic data and read the instructions for the experiment. </w:t>
      </w:r>
      <w:r w:rsidRPr="00DA67A7">
        <w:rPr>
          <w:rFonts w:ascii="Times" w:hAnsi="Times"/>
        </w:rPr>
        <w:t xml:space="preserve">We find that participates chose the correct </w:t>
      </w:r>
      <w:r>
        <w:rPr>
          <w:rFonts w:ascii="Times" w:hAnsi="Times"/>
        </w:rPr>
        <w:t xml:space="preserve">category </w:t>
      </w:r>
      <w:r w:rsidRPr="00DA67A7">
        <w:rPr>
          <w:rFonts w:ascii="Times" w:hAnsi="Times"/>
        </w:rPr>
        <w:t>80±1% of the times (</w:t>
      </w:r>
      <w:r>
        <w:rPr>
          <w:rFonts w:ascii="Times" w:hAnsi="Times"/>
        </w:rPr>
        <w:t>error</w:t>
      </w:r>
      <w:r w:rsidRPr="00DA67A7">
        <w:rPr>
          <w:rFonts w:ascii="Times" w:hAnsi="Times"/>
        </w:rPr>
        <w:t xml:space="preserve"> computed by bootstrapping the response vector 10,000 times), compared with chance choice of 50±1% (</w:t>
      </w:r>
      <w:r w:rsidRPr="00DA67A7">
        <w:rPr>
          <w:rFonts w:ascii="Times New Roman" w:hAnsi="Times New Roman" w:cs="Times New Roman"/>
        </w:rPr>
        <w:t>χ</w:t>
      </w:r>
      <w:r w:rsidRPr="00DA67A7">
        <w:rPr>
          <w:rFonts w:ascii="Times" w:hAnsi="Times"/>
        </w:rPr>
        <w:t>2</w:t>
      </w:r>
      <w:r>
        <w:rPr>
          <w:rFonts w:ascii="Times" w:hAnsi="Times"/>
        </w:rPr>
        <w:t>(2, N=86) = 1343</w:t>
      </w:r>
      <w:r w:rsidRPr="00DA67A7">
        <w:rPr>
          <w:rFonts w:ascii="Times" w:hAnsi="Times"/>
        </w:rPr>
        <w:t xml:space="preserve">, </w:t>
      </w:r>
      <w:r w:rsidRPr="00A60FFB">
        <w:rPr>
          <w:rFonts w:ascii="Times" w:hAnsi="Times"/>
          <w:i/>
          <w:iCs/>
        </w:rPr>
        <w:t>p</w:t>
      </w:r>
      <w:r w:rsidRPr="00DA67A7">
        <w:rPr>
          <w:rFonts w:ascii="Times" w:hAnsi="Times"/>
        </w:rPr>
        <w:t xml:space="preserve"> &lt; 10</w:t>
      </w:r>
      <w:r w:rsidRPr="00DA67A7">
        <w:rPr>
          <w:rFonts w:ascii="Times" w:hAnsi="Times"/>
          <w:vertAlign w:val="superscript"/>
        </w:rPr>
        <w:t>-5</w:t>
      </w:r>
      <w:r w:rsidRPr="00DA67A7">
        <w:rPr>
          <w:rFonts w:ascii="Times" w:hAnsi="Times"/>
        </w:rPr>
        <w:t>).</w:t>
      </w:r>
      <w:r>
        <w:rPr>
          <w:rFonts w:ascii="Times" w:hAnsi="Times"/>
        </w:rPr>
        <w:t xml:space="preserve"> </w:t>
      </w:r>
    </w:p>
    <w:p w14:paraId="621C8F68" w14:textId="77777777" w:rsidR="002B1D06" w:rsidRPr="00591A1C" w:rsidRDefault="002B1D06" w:rsidP="002B1D06">
      <w:pPr>
        <w:rPr>
          <w:rFonts w:asciiTheme="majorBidi" w:hAnsiTheme="majorBidi" w:cstheme="majorBidi"/>
        </w:rPr>
      </w:pPr>
      <w:r w:rsidRPr="00591A1C">
        <w:rPr>
          <w:rFonts w:asciiTheme="majorBidi" w:hAnsiTheme="majorBidi" w:cstheme="majorBidi"/>
        </w:rPr>
        <w:t xml:space="preserve">There was some variability between different categories, with the most recognized category with 87% success, and the least recognized category with 67% (see Table S2), and std of 7% between categories. The high correct response rate was not limited to the three categories with clear semantic labels (C1, C2 and C7). </w:t>
      </w:r>
    </w:p>
    <w:p w14:paraId="248FB74C" w14:textId="5C27B792" w:rsidR="003D3608" w:rsidRPr="007A6487" w:rsidRDefault="00067EC8" w:rsidP="006D49FB">
      <w:pPr>
        <w:pStyle w:val="Heading1"/>
        <w:spacing w:after="240"/>
        <w:rPr>
          <w:rFonts w:asciiTheme="majorBidi" w:hAnsiTheme="majorBidi"/>
        </w:rPr>
      </w:pPr>
      <w:bookmarkStart w:id="20" w:name="_Toc344367930"/>
      <w:bookmarkStart w:id="21" w:name="_Toc488012069"/>
      <w:r>
        <w:rPr>
          <w:rFonts w:asciiTheme="majorBidi" w:hAnsiTheme="majorBidi"/>
        </w:rPr>
        <w:t>H)</w:t>
      </w:r>
      <w:r w:rsidR="003D3608" w:rsidRPr="007A6487">
        <w:rPr>
          <w:rFonts w:asciiTheme="majorBidi" w:hAnsiTheme="majorBidi"/>
        </w:rPr>
        <w:t xml:space="preserve"> Categories are interleaved in shape space</w:t>
      </w:r>
      <w:bookmarkEnd w:id="20"/>
      <w:bookmarkEnd w:id="21"/>
    </w:p>
    <w:p w14:paraId="75F9167A" w14:textId="7ADF599E" w:rsidR="003D3608" w:rsidRPr="007A6487" w:rsidRDefault="00F34CD2" w:rsidP="007C6EDC">
      <w:pPr>
        <w:rPr>
          <w:rFonts w:asciiTheme="majorBidi" w:hAnsiTheme="majorBidi" w:cstheme="majorBidi"/>
        </w:rPr>
      </w:pPr>
      <w:r w:rsidRPr="007A6487">
        <w:rPr>
          <w:rFonts w:asciiTheme="majorBidi" w:hAnsiTheme="majorBidi" w:cstheme="majorBidi"/>
        </w:rPr>
        <w:t xml:space="preserve">In this section we describe the procedure we used to </w:t>
      </w:r>
      <w:r w:rsidR="002E3EAC" w:rsidRPr="007A6487">
        <w:rPr>
          <w:rFonts w:asciiTheme="majorBidi" w:hAnsiTheme="majorBidi" w:cstheme="majorBidi"/>
        </w:rPr>
        <w:t>test</w:t>
      </w:r>
      <w:r w:rsidRPr="007A6487">
        <w:rPr>
          <w:rFonts w:asciiTheme="majorBidi" w:hAnsiTheme="majorBidi" w:cstheme="majorBidi"/>
        </w:rPr>
        <w:t xml:space="preserve"> </w:t>
      </w:r>
      <w:r w:rsidR="002E3EAC" w:rsidRPr="007A6487">
        <w:rPr>
          <w:rFonts w:asciiTheme="majorBidi" w:hAnsiTheme="majorBidi" w:cstheme="majorBidi"/>
        </w:rPr>
        <w:t xml:space="preserve">whether </w:t>
      </w:r>
      <w:r w:rsidRPr="007A6487">
        <w:rPr>
          <w:rFonts w:asciiTheme="majorBidi" w:hAnsiTheme="majorBidi" w:cstheme="majorBidi"/>
        </w:rPr>
        <w:t>shapes within a category are clustered together because they are closer in shape space</w:t>
      </w:r>
      <w:r w:rsidR="002E3EAC" w:rsidRPr="007A6487">
        <w:rPr>
          <w:rFonts w:asciiTheme="majorBidi" w:hAnsiTheme="majorBidi" w:cstheme="majorBidi"/>
        </w:rPr>
        <w:t xml:space="preserve"> than they are to other shapes. T</w:t>
      </w:r>
      <w:r w:rsidRPr="007A6487">
        <w:rPr>
          <w:rFonts w:asciiTheme="majorBidi" w:hAnsiTheme="majorBidi" w:cstheme="majorBidi"/>
        </w:rPr>
        <w:t xml:space="preserve">o do so, we calculated all distances between shapes within each category and between each shape in a category and </w:t>
      </w:r>
      <w:r w:rsidR="002E3EAC" w:rsidRPr="007A6487">
        <w:rPr>
          <w:rFonts w:asciiTheme="majorBidi" w:hAnsiTheme="majorBidi" w:cstheme="majorBidi"/>
        </w:rPr>
        <w:t>all</w:t>
      </w:r>
      <w:r w:rsidRPr="007A6487">
        <w:rPr>
          <w:rFonts w:asciiTheme="majorBidi" w:hAnsiTheme="majorBidi" w:cstheme="majorBidi"/>
        </w:rPr>
        <w:t xml:space="preserve"> shape</w:t>
      </w:r>
      <w:r w:rsidR="002E3EAC" w:rsidRPr="007A6487">
        <w:rPr>
          <w:rFonts w:asciiTheme="majorBidi" w:hAnsiTheme="majorBidi" w:cstheme="majorBidi"/>
        </w:rPr>
        <w:t>s</w:t>
      </w:r>
      <w:r w:rsidRPr="007A6487">
        <w:rPr>
          <w:rFonts w:asciiTheme="majorBidi" w:hAnsiTheme="majorBidi" w:cstheme="majorBidi"/>
        </w:rPr>
        <w:t xml:space="preserve"> in other categor</w:t>
      </w:r>
      <w:r w:rsidR="00701AB1" w:rsidRPr="007A6487">
        <w:rPr>
          <w:rFonts w:asciiTheme="majorBidi" w:hAnsiTheme="majorBidi" w:cstheme="majorBidi"/>
        </w:rPr>
        <w:t>ies</w:t>
      </w:r>
      <w:r w:rsidRPr="007A6487">
        <w:rPr>
          <w:rFonts w:asciiTheme="majorBidi" w:hAnsiTheme="majorBidi" w:cstheme="majorBidi"/>
        </w:rPr>
        <w:t xml:space="preserve">. We find that for both distributions the median distance between a pair of shapes is 4 moves, with 95% CI=[4,4] </w:t>
      </w:r>
      <w:r w:rsidR="003D3608" w:rsidRPr="007A6487">
        <w:rPr>
          <w:rFonts w:asciiTheme="majorBidi" w:hAnsiTheme="majorBidi" w:cstheme="majorBidi"/>
        </w:rPr>
        <w:t xml:space="preserve">(See Fig </w:t>
      </w:r>
      <w:r w:rsidR="007C6EDC">
        <w:rPr>
          <w:rFonts w:asciiTheme="majorBidi" w:hAnsiTheme="majorBidi" w:cstheme="majorBidi"/>
        </w:rPr>
        <w:t>G</w:t>
      </w:r>
      <w:r w:rsidR="003D3608" w:rsidRPr="007A6487">
        <w:rPr>
          <w:rFonts w:asciiTheme="majorBidi" w:hAnsiTheme="majorBidi" w:cstheme="majorBidi"/>
        </w:rPr>
        <w:t>).</w:t>
      </w:r>
      <w:r w:rsidR="002E3EAC" w:rsidRPr="007A6487">
        <w:rPr>
          <w:rFonts w:asciiTheme="majorBidi" w:hAnsiTheme="majorBidi" w:cstheme="majorBidi"/>
        </w:rPr>
        <w:t xml:space="preserve"> We conclude that shapes in a category are not clustered together in shape space.</w:t>
      </w:r>
    </w:p>
    <w:p w14:paraId="45A6B997" w14:textId="2E843C47" w:rsidR="003D3608" w:rsidRPr="007A6487" w:rsidRDefault="003D3608" w:rsidP="007C6EDC">
      <w:pPr>
        <w:rPr>
          <w:rFonts w:asciiTheme="majorBidi" w:hAnsiTheme="majorBidi" w:cstheme="majorBidi"/>
        </w:rPr>
      </w:pPr>
      <w:r w:rsidRPr="007A6487">
        <w:rPr>
          <w:rFonts w:asciiTheme="majorBidi" w:hAnsiTheme="majorBidi" w:cstheme="majorBidi"/>
        </w:rPr>
        <w:t xml:space="preserve">In order to further </w:t>
      </w:r>
      <w:r w:rsidR="004F5210" w:rsidRPr="007A6487">
        <w:rPr>
          <w:rFonts w:asciiTheme="majorBidi" w:hAnsiTheme="majorBidi" w:cstheme="majorBidi"/>
        </w:rPr>
        <w:t>test</w:t>
      </w:r>
      <w:r w:rsidRPr="007A6487">
        <w:rPr>
          <w:rFonts w:asciiTheme="majorBidi" w:hAnsiTheme="majorBidi" w:cstheme="majorBidi"/>
        </w:rPr>
        <w:t xml:space="preserve"> </w:t>
      </w:r>
      <w:r w:rsidR="004F5210" w:rsidRPr="007A6487">
        <w:rPr>
          <w:rFonts w:asciiTheme="majorBidi" w:hAnsiTheme="majorBidi" w:cstheme="majorBidi"/>
        </w:rPr>
        <w:t xml:space="preserve">the clustering of shapes </w:t>
      </w:r>
      <w:r w:rsidR="002E3EAC" w:rsidRPr="007A6487">
        <w:rPr>
          <w:rFonts w:asciiTheme="majorBidi" w:hAnsiTheme="majorBidi" w:cstheme="majorBidi"/>
        </w:rPr>
        <w:t xml:space="preserve">we considered all shapes at a given distance (number of moves) from a shape and </w:t>
      </w:r>
      <w:r w:rsidRPr="007A6487">
        <w:rPr>
          <w:rFonts w:asciiTheme="majorBidi" w:hAnsiTheme="majorBidi" w:cstheme="majorBidi"/>
        </w:rPr>
        <w:t xml:space="preserve">calculated the fraction of shapes that belong to the same </w:t>
      </w:r>
      <w:r w:rsidR="006031F1" w:rsidRPr="007A6487">
        <w:rPr>
          <w:rFonts w:asciiTheme="majorBidi" w:hAnsiTheme="majorBidi" w:cstheme="majorBidi"/>
        </w:rPr>
        <w:t>category</w:t>
      </w:r>
      <w:r w:rsidR="002E3EAC" w:rsidRPr="007A6487">
        <w:rPr>
          <w:rFonts w:asciiTheme="majorBidi" w:hAnsiTheme="majorBidi" w:cstheme="majorBidi"/>
        </w:rPr>
        <w:t xml:space="preserve">, and the fraction that belong to other categories. </w:t>
      </w:r>
      <w:r w:rsidRPr="007A6487">
        <w:rPr>
          <w:rFonts w:asciiTheme="majorBidi" w:hAnsiTheme="majorBidi" w:cstheme="majorBidi"/>
        </w:rPr>
        <w:t xml:space="preserve">We find that for every shape that belongs to the same </w:t>
      </w:r>
      <w:r w:rsidR="006031F1" w:rsidRPr="007A6487">
        <w:rPr>
          <w:rFonts w:asciiTheme="majorBidi" w:hAnsiTheme="majorBidi" w:cstheme="majorBidi"/>
        </w:rPr>
        <w:t>category</w:t>
      </w:r>
      <w:r w:rsidRPr="007A6487">
        <w:rPr>
          <w:rFonts w:asciiTheme="majorBidi" w:hAnsiTheme="majorBidi" w:cstheme="majorBidi"/>
        </w:rPr>
        <w:t xml:space="preserve"> there are on average 3 other </w:t>
      </w:r>
      <w:r w:rsidR="004F5210" w:rsidRPr="007A6487">
        <w:rPr>
          <w:rFonts w:asciiTheme="majorBidi" w:hAnsiTheme="majorBidi" w:cstheme="majorBidi"/>
        </w:rPr>
        <w:t xml:space="preserve">equally distanced </w:t>
      </w:r>
      <w:r w:rsidRPr="007A6487">
        <w:rPr>
          <w:rFonts w:asciiTheme="majorBidi" w:hAnsiTheme="majorBidi" w:cstheme="majorBidi"/>
        </w:rPr>
        <w:t>shapes which belong to other categories (see Fig</w:t>
      </w:r>
      <w:r w:rsidR="007C6EDC">
        <w:rPr>
          <w:rFonts w:asciiTheme="majorBidi" w:hAnsiTheme="majorBidi" w:cstheme="majorBidi"/>
        </w:rPr>
        <w:t xml:space="preserve"> G</w:t>
      </w:r>
      <w:r w:rsidR="004F5210" w:rsidRPr="007A6487">
        <w:rPr>
          <w:rFonts w:asciiTheme="majorBidi" w:hAnsiTheme="majorBidi" w:cstheme="majorBidi"/>
        </w:rPr>
        <w:t xml:space="preserve"> for the full distribution). </w:t>
      </w:r>
      <w:r w:rsidRPr="007A6487">
        <w:rPr>
          <w:rFonts w:asciiTheme="majorBidi" w:hAnsiTheme="majorBidi" w:cstheme="majorBidi"/>
        </w:rPr>
        <w:lastRenderedPageBreak/>
        <w:t xml:space="preserve">Thus, categories </w:t>
      </w:r>
      <w:r w:rsidR="004F5210" w:rsidRPr="007A6487">
        <w:rPr>
          <w:rFonts w:asciiTheme="majorBidi" w:hAnsiTheme="majorBidi" w:cstheme="majorBidi"/>
        </w:rPr>
        <w:t xml:space="preserve">with shared meaning </w:t>
      </w:r>
      <w:r w:rsidRPr="007A6487">
        <w:rPr>
          <w:rFonts w:asciiTheme="majorBidi" w:hAnsiTheme="majorBidi" w:cstheme="majorBidi"/>
        </w:rPr>
        <w:t xml:space="preserve">do not seem to be concentrated in limited regions of </w:t>
      </w:r>
      <w:r w:rsidR="004F5210" w:rsidRPr="007A6487">
        <w:rPr>
          <w:rFonts w:asciiTheme="majorBidi" w:hAnsiTheme="majorBidi" w:cstheme="majorBidi"/>
        </w:rPr>
        <w:t>shape</w:t>
      </w:r>
      <w:r w:rsidRPr="007A6487">
        <w:rPr>
          <w:rFonts w:asciiTheme="majorBidi" w:hAnsiTheme="majorBidi" w:cstheme="majorBidi"/>
        </w:rPr>
        <w:t xml:space="preserve"> space.  </w:t>
      </w:r>
      <w:r w:rsidR="004F5210" w:rsidRPr="007A6487">
        <w:rPr>
          <w:rFonts w:asciiTheme="majorBidi" w:hAnsiTheme="majorBidi" w:cstheme="majorBidi"/>
        </w:rPr>
        <w:t xml:space="preserve">Instead, they seem to be interleaved in shape space, such that each shape in a category has many close-by shapes from other categories. </w:t>
      </w:r>
    </w:p>
    <w:p w14:paraId="6C284FE6" w14:textId="53F412F2" w:rsidR="003D3608" w:rsidRPr="007A6487" w:rsidRDefault="00067EC8" w:rsidP="006D49FB">
      <w:pPr>
        <w:pStyle w:val="Heading1"/>
        <w:spacing w:after="120"/>
        <w:rPr>
          <w:rFonts w:asciiTheme="majorBidi" w:hAnsiTheme="majorBidi"/>
        </w:rPr>
      </w:pPr>
      <w:bookmarkStart w:id="22" w:name="_Toc344367931"/>
      <w:bookmarkStart w:id="23" w:name="_Toc488012070"/>
      <w:r>
        <w:rPr>
          <w:rFonts w:asciiTheme="majorBidi" w:hAnsiTheme="majorBidi"/>
        </w:rPr>
        <w:t>I)</w:t>
      </w:r>
      <w:r w:rsidR="00F90807" w:rsidRPr="007A6487">
        <w:rPr>
          <w:rFonts w:asciiTheme="majorBidi" w:hAnsiTheme="majorBidi"/>
        </w:rPr>
        <w:t xml:space="preserve"> Players leave a category before it is depleted</w:t>
      </w:r>
      <w:bookmarkEnd w:id="22"/>
      <w:bookmarkEnd w:id="23"/>
    </w:p>
    <w:p w14:paraId="618E20DD" w14:textId="383B376D" w:rsidR="003D3608" w:rsidRPr="007A6487" w:rsidRDefault="00F90807" w:rsidP="00A3153D">
      <w:pPr>
        <w:spacing w:after="0"/>
        <w:rPr>
          <w:rFonts w:asciiTheme="majorBidi" w:hAnsiTheme="majorBidi" w:cstheme="majorBidi"/>
        </w:rPr>
      </w:pPr>
      <w:r w:rsidRPr="007A6487">
        <w:rPr>
          <w:rFonts w:asciiTheme="majorBidi" w:hAnsiTheme="majorBidi" w:cstheme="majorBidi"/>
        </w:rPr>
        <w:t>For each player in each exploitation phase we calculated the ratio of shapes they collected versus the total number of shapes in the category. As shown in Fig</w:t>
      </w:r>
      <w:r w:rsidR="00A3153D">
        <w:rPr>
          <w:rFonts w:asciiTheme="majorBidi" w:hAnsiTheme="majorBidi" w:cstheme="majorBidi"/>
        </w:rPr>
        <w:t xml:space="preserve"> H</w:t>
      </w:r>
      <w:r w:rsidRPr="007A6487">
        <w:rPr>
          <w:rFonts w:asciiTheme="majorBidi" w:hAnsiTheme="majorBidi" w:cstheme="majorBidi"/>
        </w:rPr>
        <w:t xml:space="preserve"> the median across different players for different categories does not exceed 10% and their mean is 6.8%. </w:t>
      </w:r>
      <w:r w:rsidR="004F5210" w:rsidRPr="007A6487">
        <w:rPr>
          <w:rFonts w:asciiTheme="majorBidi" w:hAnsiTheme="majorBidi" w:cstheme="majorBidi"/>
        </w:rPr>
        <w:t>We conclude that players exit an exploitation phase well before depleting the shapes in the category.</w:t>
      </w:r>
    </w:p>
    <w:p w14:paraId="717FE100" w14:textId="50AE639D" w:rsidR="00F90807" w:rsidRPr="007A6487" w:rsidRDefault="00067EC8" w:rsidP="006D49FB">
      <w:pPr>
        <w:pStyle w:val="Heading1"/>
        <w:spacing w:after="120"/>
        <w:rPr>
          <w:rFonts w:asciiTheme="majorBidi" w:hAnsiTheme="majorBidi"/>
        </w:rPr>
      </w:pPr>
      <w:bookmarkStart w:id="24" w:name="_Toc344367932"/>
      <w:bookmarkStart w:id="25" w:name="_Toc488012071"/>
      <w:r>
        <w:rPr>
          <w:rFonts w:asciiTheme="majorBidi" w:hAnsiTheme="majorBidi"/>
        </w:rPr>
        <w:t>J)</w:t>
      </w:r>
      <w:r w:rsidR="00F90807" w:rsidRPr="007A6487">
        <w:rPr>
          <w:rFonts w:asciiTheme="majorBidi" w:hAnsiTheme="majorBidi"/>
        </w:rPr>
        <w:t xml:space="preserve"> Players</w:t>
      </w:r>
      <w:r w:rsidR="004F5210" w:rsidRPr="007A6487">
        <w:rPr>
          <w:rFonts w:asciiTheme="majorBidi" w:hAnsiTheme="majorBidi"/>
        </w:rPr>
        <w:t>’</w:t>
      </w:r>
      <w:r w:rsidR="00F90807" w:rsidRPr="007A6487">
        <w:rPr>
          <w:rFonts w:asciiTheme="majorBidi" w:hAnsiTheme="majorBidi"/>
        </w:rPr>
        <w:t xml:space="preserve"> exploration-exploitation duration</w:t>
      </w:r>
      <w:r w:rsidR="00B42248" w:rsidRPr="007A6487">
        <w:rPr>
          <w:rFonts w:asciiTheme="majorBidi" w:hAnsiTheme="majorBidi"/>
        </w:rPr>
        <w:t xml:space="preserve">s are correlated independent of the </w:t>
      </w:r>
      <w:r w:rsidR="00F90807" w:rsidRPr="007A6487">
        <w:rPr>
          <w:rFonts w:asciiTheme="majorBidi" w:hAnsiTheme="majorBidi"/>
        </w:rPr>
        <w:t>segmentation algorithm and timing distributions</w:t>
      </w:r>
      <w:bookmarkEnd w:id="24"/>
      <w:bookmarkEnd w:id="25"/>
    </w:p>
    <w:p w14:paraId="45FBA52E" w14:textId="622A6E31" w:rsidR="00097F30" w:rsidRPr="007A6487" w:rsidRDefault="00097F30" w:rsidP="00097F30">
      <w:pPr>
        <w:rPr>
          <w:rFonts w:asciiTheme="majorBidi" w:hAnsiTheme="majorBidi" w:cstheme="majorBidi"/>
        </w:rPr>
      </w:pPr>
      <w:r w:rsidRPr="007A6487">
        <w:rPr>
          <w:rFonts w:asciiTheme="majorBidi" w:hAnsiTheme="majorBidi" w:cstheme="majorBidi"/>
        </w:rPr>
        <w:t xml:space="preserve">In the main text we show that players’ </w:t>
      </w:r>
      <w:r w:rsidR="004F5210" w:rsidRPr="007A6487">
        <w:rPr>
          <w:rFonts w:asciiTheme="majorBidi" w:hAnsiTheme="majorBidi" w:cstheme="majorBidi"/>
        </w:rPr>
        <w:t>mean duration</w:t>
      </w:r>
      <w:r w:rsidRPr="007A6487">
        <w:rPr>
          <w:rFonts w:asciiTheme="majorBidi" w:hAnsiTheme="majorBidi" w:cstheme="majorBidi"/>
        </w:rPr>
        <w:t xml:space="preserve"> of exploration and exploitation phases are highly correlated. Here we check that this correlation doesn’t stem from the way we segment the shapes nor from the timing distributions of each phase.</w:t>
      </w:r>
    </w:p>
    <w:p w14:paraId="61FCA61B" w14:textId="2F49ADB1" w:rsidR="00097F30" w:rsidRPr="007A6487" w:rsidRDefault="00097F30" w:rsidP="00A3153D">
      <w:pPr>
        <w:spacing w:after="0"/>
        <w:rPr>
          <w:rFonts w:asciiTheme="majorBidi" w:hAnsiTheme="majorBidi" w:cstheme="majorBidi"/>
        </w:rPr>
      </w:pPr>
      <w:r w:rsidRPr="007A6487">
        <w:rPr>
          <w:rFonts w:asciiTheme="majorBidi" w:hAnsiTheme="majorBidi" w:cstheme="majorBidi"/>
        </w:rPr>
        <w:t xml:space="preserve">In order to control for the segmentation process and timing distributions, we use bootstrapping (1000 times) where in each run we produce 100 games, randomly sampling from the distribution of timing differences between shapes. We then apply the segmentation algorithm for </w:t>
      </w:r>
      <w:r w:rsidR="00006DD3" w:rsidRPr="007A6487">
        <w:rPr>
          <w:rFonts w:asciiTheme="majorBidi" w:hAnsiTheme="majorBidi" w:cstheme="majorBidi"/>
        </w:rPr>
        <w:t>each</w:t>
      </w:r>
      <w:r w:rsidRPr="007A6487">
        <w:rPr>
          <w:rFonts w:asciiTheme="majorBidi" w:hAnsiTheme="majorBidi" w:cstheme="majorBidi"/>
        </w:rPr>
        <w:t xml:space="preserve"> game and calculate the correlation between exploration and exploitation </w:t>
      </w:r>
      <w:r w:rsidR="00006DD3" w:rsidRPr="007A6487">
        <w:rPr>
          <w:rFonts w:asciiTheme="majorBidi" w:hAnsiTheme="majorBidi" w:cstheme="majorBidi"/>
        </w:rPr>
        <w:t>durations</w:t>
      </w:r>
      <w:r w:rsidRPr="007A6487">
        <w:rPr>
          <w:rFonts w:asciiTheme="majorBidi" w:hAnsiTheme="majorBidi" w:cstheme="majorBidi"/>
        </w:rPr>
        <w:t>, we repeat this process 1000 times. Fig</w:t>
      </w:r>
      <w:r w:rsidR="00A3153D">
        <w:rPr>
          <w:rFonts w:asciiTheme="majorBidi" w:hAnsiTheme="majorBidi" w:cstheme="majorBidi"/>
        </w:rPr>
        <w:t xml:space="preserve"> I</w:t>
      </w:r>
      <w:r w:rsidRPr="007A6487">
        <w:rPr>
          <w:rFonts w:asciiTheme="majorBidi" w:hAnsiTheme="majorBidi" w:cstheme="majorBidi"/>
        </w:rPr>
        <w:t xml:space="preserve"> shows that the randomized games distribution does not overlap with the correlation we find in the </w:t>
      </w:r>
      <w:r w:rsidR="00006DD3" w:rsidRPr="007A6487">
        <w:rPr>
          <w:rFonts w:asciiTheme="majorBidi" w:hAnsiTheme="majorBidi" w:cstheme="majorBidi"/>
        </w:rPr>
        <w:t>real data</w:t>
      </w:r>
      <w:r w:rsidRPr="007A6487">
        <w:rPr>
          <w:rFonts w:asciiTheme="majorBidi" w:hAnsiTheme="majorBidi" w:cstheme="majorBidi"/>
        </w:rPr>
        <w:t>, suggesting that the segmentation algorithm and the timing distributions themselves are not a dominant driver of the correlation (p &lt; 0.001).</w:t>
      </w:r>
    </w:p>
    <w:p w14:paraId="194C0368" w14:textId="50E1D27B" w:rsidR="00284DCD" w:rsidRPr="007A6487" w:rsidRDefault="00067EC8" w:rsidP="006D49FB">
      <w:pPr>
        <w:pStyle w:val="Heading1"/>
        <w:spacing w:after="120"/>
        <w:rPr>
          <w:rFonts w:asciiTheme="majorBidi" w:hAnsiTheme="majorBidi"/>
        </w:rPr>
      </w:pPr>
      <w:bookmarkStart w:id="26" w:name="_Toc344367933"/>
      <w:bookmarkStart w:id="27" w:name="_Toc488012072"/>
      <w:r>
        <w:rPr>
          <w:rFonts w:asciiTheme="majorBidi" w:hAnsiTheme="majorBidi"/>
        </w:rPr>
        <w:t>K)</w:t>
      </w:r>
      <w:r w:rsidR="001D3E7E" w:rsidRPr="007A6487">
        <w:rPr>
          <w:rFonts w:asciiTheme="majorBidi" w:hAnsiTheme="majorBidi"/>
        </w:rPr>
        <w:t xml:space="preserve"> Players often pass through possible transition shapes without entering new </w:t>
      </w:r>
      <w:r w:rsidR="005B03A1" w:rsidRPr="007A6487">
        <w:rPr>
          <w:rFonts w:asciiTheme="majorBidi" w:hAnsiTheme="majorBidi"/>
        </w:rPr>
        <w:t>categories</w:t>
      </w:r>
      <w:bookmarkEnd w:id="26"/>
      <w:bookmarkEnd w:id="27"/>
    </w:p>
    <w:p w14:paraId="259E8F5E" w14:textId="65A5949D" w:rsidR="00091FF6" w:rsidRPr="007A6487" w:rsidRDefault="00CB53D2" w:rsidP="00A3153D">
      <w:pPr>
        <w:rPr>
          <w:rFonts w:asciiTheme="majorBidi" w:hAnsiTheme="majorBidi" w:cstheme="majorBidi"/>
        </w:rPr>
      </w:pPr>
      <w:r w:rsidRPr="007A6487">
        <w:rPr>
          <w:rFonts w:asciiTheme="majorBidi" w:hAnsiTheme="majorBidi" w:cstheme="majorBidi"/>
        </w:rPr>
        <w:t xml:space="preserve">We </w:t>
      </w:r>
      <w:r w:rsidR="00553B52" w:rsidRPr="007A6487">
        <w:rPr>
          <w:rFonts w:asciiTheme="majorBidi" w:hAnsiTheme="majorBidi" w:cstheme="majorBidi"/>
        </w:rPr>
        <w:t xml:space="preserve">define a transition shape as the entry shape into a new </w:t>
      </w:r>
      <w:r w:rsidR="005B03A1" w:rsidRPr="007A6487">
        <w:rPr>
          <w:rFonts w:asciiTheme="majorBidi" w:hAnsiTheme="majorBidi" w:cstheme="majorBidi"/>
        </w:rPr>
        <w:t>patch</w:t>
      </w:r>
      <w:r w:rsidR="00553B52" w:rsidRPr="007A6487">
        <w:rPr>
          <w:rFonts w:asciiTheme="majorBidi" w:hAnsiTheme="majorBidi" w:cstheme="majorBidi"/>
        </w:rPr>
        <w:t xml:space="preserve">. We </w:t>
      </w:r>
      <w:r w:rsidRPr="007A6487">
        <w:rPr>
          <w:rFonts w:asciiTheme="majorBidi" w:hAnsiTheme="majorBidi" w:cstheme="majorBidi"/>
        </w:rPr>
        <w:t xml:space="preserve">wanted to check whether a transition shape </w:t>
      </w:r>
      <w:r w:rsidR="00FE6B67" w:rsidRPr="007A6487">
        <w:rPr>
          <w:rFonts w:asciiTheme="majorBidi" w:hAnsiTheme="majorBidi" w:cstheme="majorBidi"/>
        </w:rPr>
        <w:t xml:space="preserve">to a given </w:t>
      </w:r>
      <w:r w:rsidR="005B03A1" w:rsidRPr="007A6487">
        <w:rPr>
          <w:rFonts w:asciiTheme="majorBidi" w:hAnsiTheme="majorBidi" w:cstheme="majorBidi"/>
        </w:rPr>
        <w:t>category</w:t>
      </w:r>
      <w:r w:rsidR="00FE6B67" w:rsidRPr="007A6487">
        <w:rPr>
          <w:rFonts w:asciiTheme="majorBidi" w:hAnsiTheme="majorBidi" w:cstheme="majorBidi"/>
        </w:rPr>
        <w:t xml:space="preserve"> </w:t>
      </w:r>
      <w:r w:rsidRPr="007A6487">
        <w:rPr>
          <w:rFonts w:asciiTheme="majorBidi" w:hAnsiTheme="majorBidi" w:cstheme="majorBidi"/>
        </w:rPr>
        <w:t xml:space="preserve">is </w:t>
      </w:r>
      <w:r w:rsidR="00553B52" w:rsidRPr="007A6487">
        <w:rPr>
          <w:rFonts w:asciiTheme="majorBidi" w:hAnsiTheme="majorBidi" w:cstheme="majorBidi"/>
        </w:rPr>
        <w:t xml:space="preserve">common </w:t>
      </w:r>
      <w:r w:rsidRPr="007A6487">
        <w:rPr>
          <w:rFonts w:asciiTheme="majorBidi" w:hAnsiTheme="majorBidi" w:cstheme="majorBidi"/>
        </w:rPr>
        <w:t xml:space="preserve">to all players or whether each player has a different </w:t>
      </w:r>
      <w:r w:rsidR="00293FAF" w:rsidRPr="007A6487">
        <w:rPr>
          <w:rFonts w:asciiTheme="majorBidi" w:hAnsiTheme="majorBidi" w:cstheme="majorBidi"/>
        </w:rPr>
        <w:t>transition shape</w:t>
      </w:r>
      <w:r w:rsidRPr="007A6487">
        <w:rPr>
          <w:rFonts w:asciiTheme="majorBidi" w:hAnsiTheme="majorBidi" w:cstheme="majorBidi"/>
        </w:rPr>
        <w:t xml:space="preserve">. While there are </w:t>
      </w:r>
      <w:r w:rsidR="00553B52" w:rsidRPr="007A6487">
        <w:rPr>
          <w:rFonts w:asciiTheme="majorBidi" w:hAnsiTheme="majorBidi" w:cstheme="majorBidi"/>
        </w:rPr>
        <w:t xml:space="preserve">few </w:t>
      </w:r>
      <w:r w:rsidRPr="007A6487">
        <w:rPr>
          <w:rFonts w:asciiTheme="majorBidi" w:hAnsiTheme="majorBidi" w:cstheme="majorBidi"/>
        </w:rPr>
        <w:t xml:space="preserve">common shapes that when encountered, players switch to a particular </w:t>
      </w:r>
      <w:r w:rsidR="005B03A1" w:rsidRPr="007A6487">
        <w:rPr>
          <w:rFonts w:asciiTheme="majorBidi" w:hAnsiTheme="majorBidi" w:cstheme="majorBidi"/>
        </w:rPr>
        <w:t>category</w:t>
      </w:r>
      <w:r w:rsidRPr="007A6487">
        <w:rPr>
          <w:rFonts w:asciiTheme="majorBidi" w:hAnsiTheme="majorBidi" w:cstheme="majorBidi"/>
        </w:rPr>
        <w:t xml:space="preserve">, most transition shapes are not shared by other players. </w:t>
      </w:r>
      <w:r w:rsidR="007A09CD" w:rsidRPr="007A6487">
        <w:rPr>
          <w:rFonts w:asciiTheme="majorBidi" w:hAnsiTheme="majorBidi" w:cstheme="majorBidi"/>
        </w:rPr>
        <w:t xml:space="preserve">In </w:t>
      </w:r>
      <w:r w:rsidR="00185D0A" w:rsidRPr="007A6487">
        <w:rPr>
          <w:rFonts w:asciiTheme="majorBidi" w:hAnsiTheme="majorBidi" w:cstheme="majorBidi"/>
        </w:rPr>
        <w:t>Fig</w:t>
      </w:r>
      <w:r w:rsidR="00A3153D">
        <w:rPr>
          <w:rFonts w:asciiTheme="majorBidi" w:hAnsiTheme="majorBidi" w:cstheme="majorBidi"/>
        </w:rPr>
        <w:t xml:space="preserve"> J</w:t>
      </w:r>
      <w:r w:rsidR="00C93058" w:rsidRPr="007A6487">
        <w:rPr>
          <w:rFonts w:asciiTheme="majorBidi" w:hAnsiTheme="majorBidi" w:cstheme="majorBidi"/>
        </w:rPr>
        <w:t xml:space="preserve"> we show a histogram of the frequency of shapes being </w:t>
      </w:r>
      <w:r w:rsidR="00206A24" w:rsidRPr="007A6487">
        <w:rPr>
          <w:rFonts w:asciiTheme="majorBidi" w:hAnsiTheme="majorBidi" w:cstheme="majorBidi"/>
        </w:rPr>
        <w:t xml:space="preserve">a </w:t>
      </w:r>
      <w:r w:rsidR="00C93058" w:rsidRPr="007A6487">
        <w:rPr>
          <w:rFonts w:asciiTheme="majorBidi" w:hAnsiTheme="majorBidi" w:cstheme="majorBidi"/>
        </w:rPr>
        <w:t>transition</w:t>
      </w:r>
      <w:r w:rsidR="00206A24" w:rsidRPr="007A6487">
        <w:rPr>
          <w:rFonts w:asciiTheme="majorBidi" w:hAnsiTheme="majorBidi" w:cstheme="majorBidi"/>
        </w:rPr>
        <w:t xml:space="preserve"> shape</w:t>
      </w:r>
      <w:r w:rsidR="005B579F" w:rsidRPr="007A6487">
        <w:rPr>
          <w:rFonts w:asciiTheme="majorBidi" w:hAnsiTheme="majorBidi" w:cstheme="majorBidi"/>
        </w:rPr>
        <w:t>. We find that 7</w:t>
      </w:r>
      <w:r w:rsidR="00C93058" w:rsidRPr="007A6487">
        <w:rPr>
          <w:rFonts w:asciiTheme="majorBidi" w:hAnsiTheme="majorBidi" w:cstheme="majorBidi"/>
        </w:rPr>
        <w:t>7% of the transition shapes</w:t>
      </w:r>
      <w:r w:rsidR="007A09CD" w:rsidRPr="007A6487">
        <w:rPr>
          <w:rFonts w:asciiTheme="majorBidi" w:hAnsiTheme="majorBidi" w:cstheme="majorBidi"/>
        </w:rPr>
        <w:t xml:space="preserve"> </w:t>
      </w:r>
      <w:r w:rsidR="00C93058" w:rsidRPr="007A6487">
        <w:rPr>
          <w:rFonts w:asciiTheme="majorBidi" w:hAnsiTheme="majorBidi" w:cstheme="majorBidi"/>
        </w:rPr>
        <w:t xml:space="preserve">are unique </w:t>
      </w:r>
      <w:r w:rsidR="00206A24" w:rsidRPr="007A6487">
        <w:rPr>
          <w:rFonts w:asciiTheme="majorBidi" w:hAnsiTheme="majorBidi" w:cstheme="majorBidi"/>
        </w:rPr>
        <w:t>to</w:t>
      </w:r>
      <w:r w:rsidR="00C93058" w:rsidRPr="007A6487">
        <w:rPr>
          <w:rFonts w:asciiTheme="majorBidi" w:hAnsiTheme="majorBidi" w:cstheme="majorBidi"/>
        </w:rPr>
        <w:t xml:space="preserve"> a specific player. </w:t>
      </w:r>
    </w:p>
    <w:p w14:paraId="4EEEBDD3" w14:textId="5C48793A" w:rsidR="001D3E7E" w:rsidRPr="007A6487" w:rsidRDefault="00E2310C" w:rsidP="00A3153D">
      <w:pPr>
        <w:rPr>
          <w:rFonts w:asciiTheme="majorBidi" w:hAnsiTheme="majorBidi" w:cstheme="majorBidi"/>
        </w:rPr>
      </w:pPr>
      <w:r w:rsidRPr="007A6487">
        <w:rPr>
          <w:rFonts w:asciiTheme="majorBidi" w:hAnsiTheme="majorBidi" w:cstheme="majorBidi"/>
        </w:rPr>
        <w:t xml:space="preserve">In order to </w:t>
      </w:r>
      <w:r w:rsidR="004F5210" w:rsidRPr="007A6487">
        <w:rPr>
          <w:rFonts w:asciiTheme="majorBidi" w:hAnsiTheme="majorBidi" w:cstheme="majorBidi"/>
        </w:rPr>
        <w:t>test</w:t>
      </w:r>
      <w:r w:rsidRPr="007A6487">
        <w:rPr>
          <w:rFonts w:asciiTheme="majorBidi" w:hAnsiTheme="majorBidi" w:cstheme="majorBidi"/>
        </w:rPr>
        <w:t xml:space="preserve"> for the idiosyncratic nature of each transition shape, we calculated the ratio between the number of </w:t>
      </w:r>
      <w:r w:rsidR="00386A3E" w:rsidRPr="007A6487">
        <w:rPr>
          <w:rFonts w:asciiTheme="majorBidi" w:hAnsiTheme="majorBidi" w:cstheme="majorBidi"/>
        </w:rPr>
        <w:t>times</w:t>
      </w:r>
      <w:r w:rsidRPr="007A6487">
        <w:rPr>
          <w:rFonts w:asciiTheme="majorBidi" w:hAnsiTheme="majorBidi" w:cstheme="majorBidi"/>
        </w:rPr>
        <w:t xml:space="preserve"> a shape was transitional </w:t>
      </w:r>
      <w:r w:rsidR="00CA6C1F" w:rsidRPr="007A6487">
        <w:rPr>
          <w:rFonts w:asciiTheme="majorBidi" w:hAnsiTheme="majorBidi" w:cstheme="majorBidi"/>
        </w:rPr>
        <w:t>and</w:t>
      </w:r>
      <w:r w:rsidRPr="007A6487">
        <w:rPr>
          <w:rFonts w:asciiTheme="majorBidi" w:hAnsiTheme="majorBidi" w:cstheme="majorBidi"/>
        </w:rPr>
        <w:t xml:space="preserve"> compared with the number of times a shape was </w:t>
      </w:r>
      <w:r w:rsidR="004F5210" w:rsidRPr="007A6487">
        <w:rPr>
          <w:rFonts w:asciiTheme="majorBidi" w:hAnsiTheme="majorBidi" w:cstheme="majorBidi"/>
        </w:rPr>
        <w:t>found by different players</w:t>
      </w:r>
      <w:r w:rsidRPr="007A6487">
        <w:rPr>
          <w:rFonts w:asciiTheme="majorBidi" w:hAnsiTheme="majorBidi" w:cstheme="majorBidi"/>
        </w:rPr>
        <w:t xml:space="preserve">. We focus the analysis on shapes </w:t>
      </w:r>
      <w:r w:rsidR="004F5210" w:rsidRPr="007A6487">
        <w:rPr>
          <w:rFonts w:asciiTheme="majorBidi" w:hAnsiTheme="majorBidi" w:cstheme="majorBidi"/>
        </w:rPr>
        <w:lastRenderedPageBreak/>
        <w:t>found more than 4 times, since low-</w:t>
      </w:r>
      <w:r w:rsidRPr="007A6487">
        <w:rPr>
          <w:rFonts w:asciiTheme="majorBidi" w:hAnsiTheme="majorBidi" w:cstheme="majorBidi"/>
        </w:rPr>
        <w:t xml:space="preserve">frequency shapes will have high ratios just because of their limited exposure. We find that only 23% of players (95% CI=[0.2,0.26]) </w:t>
      </w:r>
      <w:r w:rsidR="004F5210" w:rsidRPr="007A6487">
        <w:rPr>
          <w:rFonts w:asciiTheme="majorBidi" w:hAnsiTheme="majorBidi" w:cstheme="majorBidi"/>
        </w:rPr>
        <w:t>reaching</w:t>
      </w:r>
      <w:r w:rsidRPr="007A6487">
        <w:rPr>
          <w:rFonts w:asciiTheme="majorBidi" w:hAnsiTheme="majorBidi" w:cstheme="majorBidi"/>
        </w:rPr>
        <w:t xml:space="preserve"> a transition shape actually use this shape as transitional</w:t>
      </w:r>
      <w:r w:rsidR="004F5210" w:rsidRPr="007A6487">
        <w:rPr>
          <w:rFonts w:asciiTheme="majorBidi" w:hAnsiTheme="majorBidi" w:cstheme="majorBidi"/>
        </w:rPr>
        <w:t xml:space="preserve"> and enter an exploitation phase</w:t>
      </w:r>
      <w:r w:rsidRPr="007A6487">
        <w:rPr>
          <w:rFonts w:asciiTheme="majorBidi" w:hAnsiTheme="majorBidi" w:cstheme="majorBidi"/>
        </w:rPr>
        <w:t>. In Fig</w:t>
      </w:r>
      <w:r w:rsidR="00A3153D">
        <w:rPr>
          <w:rFonts w:asciiTheme="majorBidi" w:hAnsiTheme="majorBidi" w:cstheme="majorBidi"/>
        </w:rPr>
        <w:t xml:space="preserve"> J</w:t>
      </w:r>
      <w:r w:rsidRPr="007A6487">
        <w:rPr>
          <w:rFonts w:asciiTheme="majorBidi" w:hAnsiTheme="majorBidi" w:cstheme="majorBidi"/>
        </w:rPr>
        <w:t xml:space="preserve"> we show the distribution of this ratio across all transition shapes.</w:t>
      </w:r>
      <w:r w:rsidR="004340F4" w:rsidRPr="007A6487">
        <w:rPr>
          <w:rFonts w:asciiTheme="majorBidi" w:hAnsiTheme="majorBidi" w:cstheme="majorBidi"/>
        </w:rPr>
        <w:t xml:space="preserve"> </w:t>
      </w:r>
    </w:p>
    <w:p w14:paraId="142B6AFA" w14:textId="014C72F1" w:rsidR="00284DCD" w:rsidRPr="007A6487" w:rsidRDefault="00067EC8" w:rsidP="006D49FB">
      <w:pPr>
        <w:pStyle w:val="Heading1"/>
        <w:spacing w:after="120"/>
        <w:rPr>
          <w:rFonts w:asciiTheme="majorBidi" w:hAnsiTheme="majorBidi"/>
        </w:rPr>
      </w:pPr>
      <w:bookmarkStart w:id="28" w:name="_Toc344367934"/>
      <w:bookmarkStart w:id="29" w:name="_Toc488012073"/>
      <w:r>
        <w:rPr>
          <w:rFonts w:asciiTheme="majorBidi" w:hAnsiTheme="majorBidi"/>
        </w:rPr>
        <w:t>L)</w:t>
      </w:r>
      <w:r w:rsidR="001D3E7E" w:rsidRPr="007A6487">
        <w:rPr>
          <w:rFonts w:asciiTheme="majorBidi" w:hAnsiTheme="majorBidi"/>
        </w:rPr>
        <w:t xml:space="preserve"> </w:t>
      </w:r>
      <w:r w:rsidR="000A460C" w:rsidRPr="007A6487">
        <w:rPr>
          <w:rFonts w:asciiTheme="majorBidi" w:hAnsiTheme="majorBidi"/>
        </w:rPr>
        <w:t>E</w:t>
      </w:r>
      <w:r w:rsidR="001D3E7E" w:rsidRPr="007A6487">
        <w:rPr>
          <w:rFonts w:asciiTheme="majorBidi" w:hAnsiTheme="majorBidi"/>
        </w:rPr>
        <w:t>xample</w:t>
      </w:r>
      <w:r w:rsidR="000A460C" w:rsidRPr="007A6487">
        <w:rPr>
          <w:rFonts w:asciiTheme="majorBidi" w:hAnsiTheme="majorBidi"/>
        </w:rPr>
        <w:t>s</w:t>
      </w:r>
      <w:r w:rsidR="001D3E7E" w:rsidRPr="007A6487">
        <w:rPr>
          <w:rFonts w:asciiTheme="majorBidi" w:hAnsiTheme="majorBidi"/>
        </w:rPr>
        <w:t xml:space="preserve"> of transition shape</w:t>
      </w:r>
      <w:r w:rsidR="000A460C" w:rsidRPr="007A6487">
        <w:rPr>
          <w:rFonts w:asciiTheme="majorBidi" w:hAnsiTheme="majorBidi"/>
        </w:rPr>
        <w:t>s</w:t>
      </w:r>
      <w:r w:rsidR="001D3E7E" w:rsidRPr="007A6487">
        <w:rPr>
          <w:rFonts w:asciiTheme="majorBidi" w:hAnsiTheme="majorBidi"/>
        </w:rPr>
        <w:t xml:space="preserve"> to multiple </w:t>
      </w:r>
      <w:r w:rsidR="00C145EC" w:rsidRPr="007A6487">
        <w:rPr>
          <w:rFonts w:asciiTheme="majorBidi" w:hAnsiTheme="majorBidi"/>
        </w:rPr>
        <w:t>categories</w:t>
      </w:r>
      <w:bookmarkEnd w:id="28"/>
      <w:bookmarkEnd w:id="29"/>
    </w:p>
    <w:p w14:paraId="41E6801E" w14:textId="234DABF4" w:rsidR="0019799B" w:rsidRDefault="00CB53D2" w:rsidP="00A3153D">
      <w:pPr>
        <w:rPr>
          <w:rFonts w:asciiTheme="majorBidi" w:hAnsiTheme="majorBidi" w:cstheme="majorBidi"/>
        </w:rPr>
      </w:pPr>
      <w:r w:rsidRPr="007A6487">
        <w:rPr>
          <w:rFonts w:asciiTheme="majorBidi" w:hAnsiTheme="majorBidi" w:cstheme="majorBidi"/>
        </w:rPr>
        <w:t xml:space="preserve">While most transitional shapes are unique to a player, there are </w:t>
      </w:r>
      <w:r w:rsidR="004F5210" w:rsidRPr="007A6487">
        <w:rPr>
          <w:rFonts w:asciiTheme="majorBidi" w:hAnsiTheme="majorBidi" w:cstheme="majorBidi"/>
        </w:rPr>
        <w:t xml:space="preserve">a </w:t>
      </w:r>
      <w:r w:rsidRPr="007A6487">
        <w:rPr>
          <w:rFonts w:asciiTheme="majorBidi" w:hAnsiTheme="majorBidi" w:cstheme="majorBidi"/>
        </w:rPr>
        <w:t xml:space="preserve">few shapes that are shared by </w:t>
      </w:r>
      <w:r w:rsidR="004F5210" w:rsidRPr="007A6487">
        <w:rPr>
          <w:rFonts w:asciiTheme="majorBidi" w:hAnsiTheme="majorBidi" w:cstheme="majorBidi"/>
        </w:rPr>
        <w:t>several</w:t>
      </w:r>
      <w:r w:rsidRPr="007A6487">
        <w:rPr>
          <w:rFonts w:asciiTheme="majorBidi" w:hAnsiTheme="majorBidi" w:cstheme="majorBidi"/>
        </w:rPr>
        <w:t xml:space="preserve"> players. Moreover, some shapes serve</w:t>
      </w:r>
      <w:r w:rsidR="004F5210" w:rsidRPr="007A6487">
        <w:rPr>
          <w:rFonts w:asciiTheme="majorBidi" w:hAnsiTheme="majorBidi" w:cstheme="majorBidi"/>
        </w:rPr>
        <w:t>d</w:t>
      </w:r>
      <w:r w:rsidRPr="007A6487">
        <w:rPr>
          <w:rFonts w:asciiTheme="majorBidi" w:hAnsiTheme="majorBidi" w:cstheme="majorBidi"/>
        </w:rPr>
        <w:t xml:space="preserve"> as transition shapes to different </w:t>
      </w:r>
      <w:r w:rsidR="00C145EC" w:rsidRPr="007A6487">
        <w:rPr>
          <w:rFonts w:asciiTheme="majorBidi" w:hAnsiTheme="majorBidi" w:cstheme="majorBidi"/>
        </w:rPr>
        <w:t>categories</w:t>
      </w:r>
      <w:r w:rsidR="004F5210" w:rsidRPr="007A6487">
        <w:rPr>
          <w:rFonts w:asciiTheme="majorBidi" w:hAnsiTheme="majorBidi" w:cstheme="majorBidi"/>
        </w:rPr>
        <w:t xml:space="preserve"> for different players</w:t>
      </w:r>
      <w:r w:rsidR="00CD4C55" w:rsidRPr="007A6487">
        <w:rPr>
          <w:rFonts w:asciiTheme="majorBidi" w:hAnsiTheme="majorBidi" w:cstheme="majorBidi"/>
        </w:rPr>
        <w:t xml:space="preserve">. For example, a </w:t>
      </w:r>
      <w:r w:rsidR="0030021A" w:rsidRPr="007A6487">
        <w:rPr>
          <w:rFonts w:asciiTheme="majorBidi" w:hAnsiTheme="majorBidi" w:cstheme="majorBidi"/>
        </w:rPr>
        <w:t xml:space="preserve">‘trident head’ shape (an E shape rotated 90° counter-clockwise) </w:t>
      </w:r>
      <w:r w:rsidR="00CD4C55" w:rsidRPr="007A6487">
        <w:rPr>
          <w:rFonts w:asciiTheme="majorBidi" w:hAnsiTheme="majorBidi" w:cstheme="majorBidi"/>
        </w:rPr>
        <w:t>may serve as an entry point to</w:t>
      </w:r>
      <w:r w:rsidRPr="007A6487">
        <w:rPr>
          <w:rFonts w:asciiTheme="majorBidi" w:hAnsiTheme="majorBidi" w:cstheme="majorBidi"/>
        </w:rPr>
        <w:t xml:space="preserve"> a</w:t>
      </w:r>
      <w:r w:rsidR="00CD4C55" w:rsidRPr="007A6487">
        <w:rPr>
          <w:rFonts w:asciiTheme="majorBidi" w:hAnsiTheme="majorBidi" w:cstheme="majorBidi"/>
        </w:rPr>
        <w:t xml:space="preserve"> </w:t>
      </w:r>
      <w:r w:rsidR="00C145EC" w:rsidRPr="007A6487">
        <w:rPr>
          <w:rFonts w:asciiTheme="majorBidi" w:hAnsiTheme="majorBidi" w:cstheme="majorBidi"/>
        </w:rPr>
        <w:t>patch</w:t>
      </w:r>
      <w:r w:rsidRPr="007A6487">
        <w:rPr>
          <w:rFonts w:asciiTheme="majorBidi" w:hAnsiTheme="majorBidi" w:cstheme="majorBidi"/>
        </w:rPr>
        <w:t xml:space="preserve"> of Latin lett</w:t>
      </w:r>
      <w:r w:rsidR="00CD4C55" w:rsidRPr="007A6487">
        <w:rPr>
          <w:rFonts w:asciiTheme="majorBidi" w:hAnsiTheme="majorBidi" w:cstheme="majorBidi"/>
        </w:rPr>
        <w:t>ers (resembling the letter ‘E’),</w:t>
      </w:r>
      <w:r w:rsidRPr="007A6487">
        <w:rPr>
          <w:rFonts w:asciiTheme="majorBidi" w:hAnsiTheme="majorBidi" w:cstheme="majorBidi"/>
        </w:rPr>
        <w:t xml:space="preserve"> to a </w:t>
      </w:r>
      <w:r w:rsidR="00C145EC" w:rsidRPr="007A6487">
        <w:rPr>
          <w:rFonts w:asciiTheme="majorBidi" w:hAnsiTheme="majorBidi" w:cstheme="majorBidi"/>
        </w:rPr>
        <w:t>patch</w:t>
      </w:r>
      <w:r w:rsidRPr="007A6487">
        <w:rPr>
          <w:rFonts w:asciiTheme="majorBidi" w:hAnsiTheme="majorBidi" w:cstheme="majorBidi"/>
        </w:rPr>
        <w:t xml:space="preserve"> of </w:t>
      </w:r>
      <w:r w:rsidR="00844606" w:rsidRPr="007A6487">
        <w:rPr>
          <w:rFonts w:asciiTheme="majorBidi" w:hAnsiTheme="majorBidi" w:cstheme="majorBidi"/>
        </w:rPr>
        <w:t xml:space="preserve">Hebrew letters (resembling the </w:t>
      </w:r>
      <w:r w:rsidR="00CD4C55" w:rsidRPr="007A6487">
        <w:rPr>
          <w:rFonts w:asciiTheme="majorBidi" w:hAnsiTheme="majorBidi" w:cstheme="majorBidi"/>
        </w:rPr>
        <w:t xml:space="preserve">Hebrew </w:t>
      </w:r>
      <w:r w:rsidR="00844606" w:rsidRPr="007A6487">
        <w:rPr>
          <w:rFonts w:asciiTheme="majorBidi" w:hAnsiTheme="majorBidi" w:cstheme="majorBidi"/>
        </w:rPr>
        <w:t>letter ‘</w:t>
      </w:r>
      <w:r w:rsidR="00CD4C55" w:rsidRPr="007A6487">
        <w:rPr>
          <w:rFonts w:asciiTheme="majorBidi" w:hAnsiTheme="majorBidi" w:cstheme="majorBidi"/>
        </w:rPr>
        <w:t>S</w:t>
      </w:r>
      <w:r w:rsidR="00844606" w:rsidRPr="007A6487">
        <w:rPr>
          <w:rFonts w:asciiTheme="majorBidi" w:hAnsiTheme="majorBidi" w:cstheme="majorBidi"/>
        </w:rPr>
        <w:t>hin’</w:t>
      </w:r>
      <w:r w:rsidR="00CD4C55" w:rsidRPr="007A6487">
        <w:rPr>
          <w:rFonts w:asciiTheme="majorBidi" w:hAnsiTheme="majorBidi" w:cstheme="majorBidi"/>
        </w:rPr>
        <w:t xml:space="preserve"> (\</w:t>
      </w:r>
      <w:r w:rsidR="00CD4C55" w:rsidRPr="007A6487">
        <w:rPr>
          <w:rFonts w:asciiTheme="majorBidi" w:hAnsiTheme="majorBidi" w:cstheme="majorBidi"/>
          <w:rtl/>
        </w:rPr>
        <w:t>ש</w:t>
      </w:r>
      <w:r w:rsidR="00CD4C55" w:rsidRPr="007A6487">
        <w:rPr>
          <w:rFonts w:asciiTheme="majorBidi" w:hAnsiTheme="majorBidi" w:cstheme="majorBidi"/>
        </w:rPr>
        <w:t xml:space="preserve">), or to a sequence of ‘airplane’-like shapes (see </w:t>
      </w:r>
      <w:r w:rsidR="00185D0A" w:rsidRPr="007A6487">
        <w:rPr>
          <w:rFonts w:asciiTheme="majorBidi" w:hAnsiTheme="majorBidi" w:cstheme="majorBidi"/>
        </w:rPr>
        <w:t>Fig</w:t>
      </w:r>
      <w:r w:rsidR="00A3153D">
        <w:rPr>
          <w:rFonts w:asciiTheme="majorBidi" w:hAnsiTheme="majorBidi" w:cstheme="majorBidi"/>
        </w:rPr>
        <w:t xml:space="preserve"> J</w:t>
      </w:r>
      <w:r w:rsidR="00CD4C55" w:rsidRPr="007A6487">
        <w:rPr>
          <w:rFonts w:asciiTheme="majorBidi" w:hAnsiTheme="majorBidi" w:cstheme="majorBidi"/>
        </w:rPr>
        <w:t>).</w:t>
      </w:r>
    </w:p>
    <w:p w14:paraId="5ECA7F56" w14:textId="3EC89B29" w:rsidR="004D2298" w:rsidRPr="0019799B" w:rsidRDefault="00067EC8" w:rsidP="0019799B">
      <w:pPr>
        <w:pStyle w:val="Heading1"/>
        <w:rPr>
          <w:rFonts w:asciiTheme="majorBidi" w:hAnsiTheme="majorBidi"/>
          <w:sz w:val="24"/>
          <w:szCs w:val="22"/>
        </w:rPr>
      </w:pPr>
      <w:bookmarkStart w:id="30" w:name="_Toc344367935"/>
      <w:bookmarkStart w:id="31" w:name="_Toc471376126"/>
      <w:bookmarkStart w:id="32" w:name="_Toc488012074"/>
      <w:r>
        <w:rPr>
          <w:rFonts w:asciiTheme="majorBidi" w:hAnsiTheme="majorBidi"/>
        </w:rPr>
        <w:t>M)</w:t>
      </w:r>
      <w:r w:rsidR="00373404" w:rsidRPr="0019799B">
        <w:rPr>
          <w:rFonts w:asciiTheme="majorBidi" w:hAnsiTheme="majorBidi"/>
        </w:rPr>
        <w:t xml:space="preserve"> Comparing the current paradigm to </w:t>
      </w:r>
      <w:bookmarkEnd w:id="30"/>
      <w:bookmarkEnd w:id="31"/>
      <w:r w:rsidR="00373404" w:rsidRPr="0019799B">
        <w:rPr>
          <w:rFonts w:asciiTheme="majorBidi" w:hAnsiTheme="majorBidi"/>
        </w:rPr>
        <w:t>common tests of creative thinking</w:t>
      </w:r>
      <w:bookmarkEnd w:id="32"/>
    </w:p>
    <w:p w14:paraId="3BE586A6" w14:textId="2C8C0F38" w:rsidR="00373404" w:rsidRPr="005C5EBF" w:rsidRDefault="00373404" w:rsidP="004D2298">
      <w:pPr>
        <w:rPr>
          <w:rFonts w:asciiTheme="majorBidi" w:hAnsiTheme="majorBidi" w:cstheme="majorBidi"/>
        </w:rPr>
      </w:pPr>
      <w:r w:rsidRPr="005C5EBF">
        <w:rPr>
          <w:rFonts w:asciiTheme="majorBidi" w:hAnsiTheme="majorBidi" w:cstheme="majorBidi"/>
        </w:rPr>
        <w:t xml:space="preserve">We compared the creative foraging game (CFG) to two manual tests of divergent thinking, commonly used to assess creative thinking </w:t>
      </w:r>
      <w:r w:rsidRPr="005C5EBF">
        <w:rPr>
          <w:rFonts w:asciiTheme="majorBidi" w:hAnsiTheme="majorBidi" w:cstheme="majorBidi"/>
        </w:rPr>
        <w:fldChar w:fldCharType="begin" w:fldLock="1"/>
      </w:r>
      <w:r w:rsidR="00454932" w:rsidRPr="005C5EBF">
        <w:rPr>
          <w:rFonts w:asciiTheme="majorBidi" w:hAnsiTheme="majorBidi" w:cstheme="majorBidi"/>
        </w:rPr>
        <w:instrText xml:space="preserve"> ADDIN ZOTERO_ITEM CSL_CITATION {"citationID":"qRnzaN4v","properties":{"formattedCitation":"(2)","plainCitation":"(2)"},"citationItems":[{"id":"ITEM-1","uris":["http://www.mendeley.com/documents/?uuid=be39b73d-7c6a-42a9-b082-67a81049d0cd"],"uri":["http://www.mendeley.com/documents/?uuid=be39b73d-7c6a-42a9-b082-67a81049d0cd"],"itemData":{"author":[{"dropping-particle":"","family":"Plucker","given":"J. A.","non-dropping-particle":"","parse-names":false,"suffix":""},{"dropping-particle":"","family":"Makel","given":"M. C.","non-dropping-particle":"","parse-names":false,"suffix":""}],"container-title":"The Cambridge handbook of creativity","id":"ITEM-1","issued":{"date-parts":[["2010"]]},"page":"48-73","title":"Assessment of creativity.","type":"chapter"}}],"schema":"https://github.com/citation-style-language/schema/raw/master/csl-citation.json"} </w:instrText>
      </w:r>
      <w:r w:rsidRPr="005C5EBF">
        <w:rPr>
          <w:rFonts w:asciiTheme="majorBidi" w:hAnsiTheme="majorBidi" w:cstheme="majorBidi"/>
        </w:rPr>
        <w:fldChar w:fldCharType="separate"/>
      </w:r>
      <w:r w:rsidR="00454932" w:rsidRPr="005C5EBF">
        <w:rPr>
          <w:rFonts w:asciiTheme="majorBidi" w:hAnsiTheme="majorBidi" w:cstheme="majorBidi"/>
          <w:noProof/>
        </w:rPr>
        <w:t>(2)</w:t>
      </w:r>
      <w:r w:rsidRPr="005C5EBF">
        <w:rPr>
          <w:rFonts w:asciiTheme="majorBidi" w:hAnsiTheme="majorBidi" w:cstheme="majorBidi"/>
        </w:rPr>
        <w:fldChar w:fldCharType="end"/>
      </w:r>
      <w:r w:rsidRPr="005C5EBF">
        <w:rPr>
          <w:rFonts w:asciiTheme="majorBidi" w:hAnsiTheme="majorBidi" w:cstheme="majorBidi"/>
        </w:rPr>
        <w:t xml:space="preserve"> - the Alternative Uses Test (AUT) </w:t>
      </w:r>
      <w:r w:rsidRPr="005C5EBF">
        <w:rPr>
          <w:rFonts w:asciiTheme="majorBidi" w:hAnsiTheme="majorBidi" w:cstheme="majorBidi"/>
        </w:rPr>
        <w:fldChar w:fldCharType="begin" w:fldLock="1"/>
      </w:r>
      <w:r w:rsidR="00454932" w:rsidRPr="005C5EBF">
        <w:rPr>
          <w:rFonts w:asciiTheme="majorBidi" w:hAnsiTheme="majorBidi" w:cstheme="majorBidi"/>
        </w:rPr>
        <w:instrText xml:space="preserve"> ADDIN ZOTERO_ITEM CSL_CITATION {"citationID":"iM2L7Fg0","properties":{"formattedCitation":"(3)","plainCitation":"(3)"},"citationItems":[{"id":"ITEM-1","uris":["http://www.mendeley.com/documents/?uuid=bc19e098-3d82-4803-9f76-214df3e87ef3"],"uri":["http://www.mendeley.com/documents/?uuid=bc19e098-3d82-4803-9f76-214df3e87ef3"],"itemData":{"author":[{"dropping-particle":"","family":"Guilford","given":"J. P.","non-dropping-particle":"","parse-names":false,"suffix":""},{"dropping-particle":"","family":"Christensen","given":"P. R.","non-dropping-particle":"","parse-names":false,"suffix":""},{"dropping-particle":"","family":"Merrifield","given":"P. R.","non-dropping-particle":"","parse-names":false,"suffix":""},{"dropping-particle":"","family":"Wilson","given":"R. C.","non-dropping-particle":"","parse-names":false,"suffix":""}],"id":"ITEM-1","issued":{"date-parts":[["1978"]]},"publisher":"Orange; CA: Sheridan Psychological Services.","title":"Alternate uses: Manual of instructions and interpretation.","type":"book"}}],"schema":"https://github.com/citation-style-language/schema/raw/master/csl-citation.json"} </w:instrText>
      </w:r>
      <w:r w:rsidRPr="005C5EBF">
        <w:rPr>
          <w:rFonts w:asciiTheme="majorBidi" w:hAnsiTheme="majorBidi" w:cstheme="majorBidi"/>
        </w:rPr>
        <w:fldChar w:fldCharType="separate"/>
      </w:r>
      <w:r w:rsidR="00454932" w:rsidRPr="005C5EBF">
        <w:rPr>
          <w:rFonts w:asciiTheme="majorBidi" w:hAnsiTheme="majorBidi" w:cstheme="majorBidi"/>
          <w:noProof/>
        </w:rPr>
        <w:t>(3)</w:t>
      </w:r>
      <w:r w:rsidRPr="005C5EBF">
        <w:rPr>
          <w:rFonts w:asciiTheme="majorBidi" w:hAnsiTheme="majorBidi" w:cstheme="majorBidi"/>
        </w:rPr>
        <w:fldChar w:fldCharType="end"/>
      </w:r>
      <w:r w:rsidRPr="005C5EBF">
        <w:rPr>
          <w:rFonts w:asciiTheme="majorBidi" w:hAnsiTheme="majorBidi" w:cstheme="majorBidi"/>
        </w:rPr>
        <w:t xml:space="preserve">; and one part (Figural part, activity 3 (circles)) of the Torrance Tests of Creative Thinking (TTCT) </w:t>
      </w:r>
      <w:r w:rsidRPr="005C5EBF">
        <w:rPr>
          <w:rFonts w:asciiTheme="majorBidi" w:hAnsiTheme="majorBidi" w:cstheme="majorBidi"/>
        </w:rPr>
        <w:fldChar w:fldCharType="begin" w:fldLock="1"/>
      </w:r>
      <w:r w:rsidR="00454932" w:rsidRPr="005C5EBF">
        <w:rPr>
          <w:rFonts w:asciiTheme="majorBidi" w:hAnsiTheme="majorBidi" w:cstheme="majorBidi"/>
        </w:rPr>
        <w:instrText xml:space="preserve"> ADDIN ZOTERO_ITEM CSL_CITATION {"citationID":"SbQMXsbs","properties":{"formattedCitation":"(4)","plainCitation":"(4)"},"citationItems":[{"id":"ITEM-1","uris":["http://www.mendeley.com/documents/?uuid=0378631d-9e52-408e-b9ca-07ed492006e6"],"uri":["http://www.mendeley.com/documents/?uuid=0378631d-9e52-408e-b9ca-07ed492006e6"],"itemData":{"author":[{"dropping-particle":"","family":"Torrance","given":"E P","non-dropping-particle":"","parse-names":false,"suffix":""}],"id":"ITEM-1","issued":{"date-parts":[["1966"]]},"publisher":"Personell Press","title":"Torrance Tests of Creative Thinking: Norms-technical Manual. Research Edition. Verbal Tests, Forms A and B. Figural Tests, Forms A and B.","type":"book"}}],"schema":"https://github.com/citation-style-language/schema/raw/master/csl-citation.json"} </w:instrText>
      </w:r>
      <w:r w:rsidRPr="005C5EBF">
        <w:rPr>
          <w:rFonts w:asciiTheme="majorBidi" w:hAnsiTheme="majorBidi" w:cstheme="majorBidi"/>
        </w:rPr>
        <w:fldChar w:fldCharType="separate"/>
      </w:r>
      <w:r w:rsidR="00454932" w:rsidRPr="005C5EBF">
        <w:rPr>
          <w:rFonts w:asciiTheme="majorBidi" w:hAnsiTheme="majorBidi" w:cstheme="majorBidi"/>
          <w:noProof/>
        </w:rPr>
        <w:t>(4)</w:t>
      </w:r>
      <w:r w:rsidRPr="005C5EBF">
        <w:rPr>
          <w:rFonts w:asciiTheme="majorBidi" w:hAnsiTheme="majorBidi" w:cstheme="majorBidi"/>
        </w:rPr>
        <w:fldChar w:fldCharType="end"/>
      </w:r>
      <w:r w:rsidRPr="005C5EBF">
        <w:rPr>
          <w:rFonts w:asciiTheme="majorBidi" w:hAnsiTheme="majorBidi" w:cstheme="majorBidi"/>
        </w:rPr>
        <w:t xml:space="preserve">. This comparison was part of a larger study on a placebo effect for creativity. </w:t>
      </w:r>
    </w:p>
    <w:p w14:paraId="6F6B60F3" w14:textId="351F7E39" w:rsidR="00373404" w:rsidRPr="005C5EBF" w:rsidRDefault="00373404" w:rsidP="000F1752">
      <w:pPr>
        <w:rPr>
          <w:rFonts w:asciiTheme="majorBidi" w:hAnsiTheme="majorBidi" w:cstheme="majorBidi"/>
        </w:rPr>
      </w:pPr>
      <w:r w:rsidRPr="005C5EBF">
        <w:rPr>
          <w:rFonts w:asciiTheme="majorBidi" w:hAnsiTheme="majorBidi" w:cstheme="majorBidi"/>
        </w:rPr>
        <w:t>57 participants, who did not participate in the main study, took part in the experiment (49% females; age (mean±std)  = 26 (±2.8)). All participants were a-priori and pseudo-randomly assigned into two groups: the placebo group (N=</w:t>
      </w:r>
      <w:r w:rsidR="000F1752">
        <w:rPr>
          <w:rFonts w:asciiTheme="majorBidi" w:hAnsiTheme="majorBidi" w:cstheme="majorBidi"/>
        </w:rPr>
        <w:t>27</w:t>
      </w:r>
      <w:r w:rsidRPr="005C5EBF">
        <w:rPr>
          <w:rFonts w:asciiTheme="majorBidi" w:hAnsiTheme="majorBidi" w:cstheme="majorBidi"/>
        </w:rPr>
        <w:t>) and the control group (N=</w:t>
      </w:r>
      <w:r w:rsidR="000F1752">
        <w:rPr>
          <w:rFonts w:asciiTheme="majorBidi" w:hAnsiTheme="majorBidi" w:cstheme="majorBidi"/>
        </w:rPr>
        <w:t>30</w:t>
      </w:r>
      <w:r w:rsidRPr="005C5EBF">
        <w:rPr>
          <w:rFonts w:asciiTheme="majorBidi" w:hAnsiTheme="majorBidi" w:cstheme="majorBidi"/>
        </w:rPr>
        <w:t>). There were no significant age and gender differences between the two groups</w:t>
      </w:r>
      <w:r w:rsidR="009D7600">
        <w:rPr>
          <w:rFonts w:asciiTheme="majorBidi" w:hAnsiTheme="majorBidi" w:cstheme="majorBidi"/>
        </w:rPr>
        <w:t>.</w:t>
      </w:r>
      <w:r w:rsidRPr="005C5EBF">
        <w:rPr>
          <w:rFonts w:asciiTheme="majorBidi" w:hAnsiTheme="majorBidi" w:cstheme="majorBidi"/>
        </w:rPr>
        <w:t xml:space="preserve"> </w:t>
      </w:r>
    </w:p>
    <w:p w14:paraId="05733188" w14:textId="77777777" w:rsidR="00373404" w:rsidRPr="005C5EBF" w:rsidRDefault="00373404" w:rsidP="00373404">
      <w:pPr>
        <w:rPr>
          <w:rFonts w:asciiTheme="majorBidi" w:hAnsiTheme="majorBidi" w:cstheme="majorBidi"/>
        </w:rPr>
      </w:pPr>
      <w:r w:rsidRPr="005C5EBF">
        <w:rPr>
          <w:rFonts w:asciiTheme="majorBidi" w:hAnsiTheme="majorBidi" w:cstheme="majorBidi"/>
        </w:rPr>
        <w:t xml:space="preserve">All participants were presented with an odorant in a jar (cinnamaldehyde, CAS 104-55-2) and were asked to smell it, and to rate its intensity, pleasantness and familiarity. The placebo group was also told that the odorant is </w:t>
      </w:r>
      <w:r w:rsidRPr="005C5EBF">
        <w:rPr>
          <w:rFonts w:asciiTheme="majorBidi" w:hAnsiTheme="majorBidi" w:cstheme="majorBidi"/>
          <w:i/>
        </w:rPr>
        <w:t>“a unique odor, developed in our lab, which is designed to increase creativity and lower inhibitions”.</w:t>
      </w:r>
      <w:r w:rsidRPr="005C5EBF">
        <w:rPr>
          <w:rFonts w:asciiTheme="majorBidi" w:hAnsiTheme="majorBidi" w:cstheme="majorBidi"/>
        </w:rPr>
        <w:t xml:space="preserve"> </w:t>
      </w:r>
    </w:p>
    <w:p w14:paraId="2F3FED92" w14:textId="77777777" w:rsidR="00373404" w:rsidRPr="005C5EBF" w:rsidRDefault="00373404" w:rsidP="00373404">
      <w:pPr>
        <w:rPr>
          <w:rFonts w:asciiTheme="majorBidi" w:hAnsiTheme="majorBidi" w:cstheme="majorBidi"/>
        </w:rPr>
      </w:pPr>
      <w:r w:rsidRPr="005C5EBF">
        <w:rPr>
          <w:rFonts w:asciiTheme="majorBidi" w:hAnsiTheme="majorBidi" w:cstheme="majorBidi"/>
        </w:rPr>
        <w:t>Participants then played the CFG for 10 minutes. They smelled and rated the odorant again, and then completed the AUT and TTCT (each for 10 min) in a counterbalanced order.</w:t>
      </w:r>
    </w:p>
    <w:p w14:paraId="4289D899" w14:textId="111C6310" w:rsidR="00373404" w:rsidRPr="005C5EBF" w:rsidRDefault="00373404" w:rsidP="001B0529">
      <w:pPr>
        <w:rPr>
          <w:rFonts w:asciiTheme="majorBidi" w:hAnsiTheme="majorBidi" w:cstheme="majorBidi"/>
        </w:rPr>
      </w:pPr>
      <w:r w:rsidRPr="005C5EBF">
        <w:rPr>
          <w:rFonts w:asciiTheme="majorBidi" w:hAnsiTheme="majorBidi" w:cstheme="majorBidi"/>
        </w:rPr>
        <w:t xml:space="preserve">The AUT and TTCT were manually coded for fluency (number of solutions) and uniqueness (the inverse of the frequency of the response in our dataset) following standard practice. For the CFG, fluency </w:t>
      </w:r>
      <w:r w:rsidR="001B0529" w:rsidRPr="005C5EBF">
        <w:rPr>
          <w:rFonts w:asciiTheme="majorBidi" w:hAnsiTheme="majorBidi" w:cstheme="majorBidi"/>
        </w:rPr>
        <w:t>and originality can be defined either on the exploitation shapes or on all gallery shapes. In the main text</w:t>
      </w:r>
      <w:r w:rsidR="00F341AB" w:rsidRPr="005C5EBF">
        <w:rPr>
          <w:rFonts w:asciiTheme="majorBidi" w:hAnsiTheme="majorBidi" w:cstheme="majorBidi"/>
        </w:rPr>
        <w:t>,</w:t>
      </w:r>
      <w:r w:rsidR="001B0529" w:rsidRPr="005C5EBF">
        <w:rPr>
          <w:rFonts w:asciiTheme="majorBidi" w:hAnsiTheme="majorBidi" w:cstheme="majorBidi"/>
        </w:rPr>
        <w:t xml:space="preserve"> we report the correlation </w:t>
      </w:r>
      <w:r w:rsidR="001B0529" w:rsidRPr="005C5EBF">
        <w:rPr>
          <w:rFonts w:asciiTheme="majorBidi" w:hAnsiTheme="majorBidi" w:cstheme="majorBidi"/>
        </w:rPr>
        <w:lastRenderedPageBreak/>
        <w:t>results on exploitation gallery shapes. Here, we report on the same calculation when analyzing all gallery shapes.</w:t>
      </w:r>
    </w:p>
    <w:p w14:paraId="1A8F15EA" w14:textId="381DA7EE" w:rsidR="00373404" w:rsidRPr="007A6487" w:rsidRDefault="006744DA" w:rsidP="00AF3E14">
      <w:pPr>
        <w:rPr>
          <w:rFonts w:asciiTheme="majorBidi" w:hAnsiTheme="majorBidi" w:cstheme="majorBidi"/>
        </w:rPr>
      </w:pPr>
      <w:r w:rsidRPr="005C5EBF">
        <w:rPr>
          <w:rFonts w:asciiTheme="majorBidi" w:hAnsiTheme="majorBidi" w:cstheme="majorBidi"/>
        </w:rPr>
        <w:t xml:space="preserve">The correlation between the individual scores of fluency and originality between the tests showed medium-low correlation with a trend: fluency (CFG)-fluency (AUT)- N=57, r=0.2, p=0.13 and originality (CFG)-originality (AUT)- r=0.21, p=0.12. TTCT individual scores did not correlate significantly with either CFG or AUT. </w:t>
      </w:r>
      <w:r w:rsidR="00373404" w:rsidRPr="005C5EBF">
        <w:rPr>
          <w:rFonts w:asciiTheme="majorBidi" w:hAnsiTheme="majorBidi" w:cstheme="majorBidi"/>
        </w:rPr>
        <w:t xml:space="preserve">In all three tests, fluency and </w:t>
      </w:r>
      <w:r w:rsidR="00C27C9E" w:rsidRPr="005C5EBF">
        <w:rPr>
          <w:rFonts w:asciiTheme="majorBidi" w:hAnsiTheme="majorBidi" w:cstheme="majorBidi"/>
        </w:rPr>
        <w:t>originality</w:t>
      </w:r>
      <w:r w:rsidR="00373404" w:rsidRPr="005C5EBF">
        <w:rPr>
          <w:rFonts w:asciiTheme="majorBidi" w:hAnsiTheme="majorBidi" w:cstheme="majorBidi"/>
        </w:rPr>
        <w:t xml:space="preserve"> were correlated (CFG: Spearman correlation, r = 0.29, p=0.03; AUT: r = 0.81, p &lt; 0.001; TTCT: r = 0.42, p = 0.001). We defined a composite score in all three tests. For each test, we Z-transformed uniqueness and fluency and then added these two Z-scores to arrive at a composite score for each player. The composite scores were correlated between the CFG and AUT (Spearman correlation, r = 0.3, p=0.02). The composite scores were not correlated between CFG and TTCT (r = -0.001, N.S) or between AUT and TTCT (r=0.11, N.S).</w:t>
      </w:r>
      <w:r w:rsidR="001B0529" w:rsidRPr="005C5EBF">
        <w:rPr>
          <w:rFonts w:asciiTheme="majorBidi" w:hAnsiTheme="majorBidi" w:cstheme="majorBidi"/>
        </w:rPr>
        <w:t xml:space="preserve"> </w:t>
      </w:r>
    </w:p>
    <w:p w14:paraId="17C18509" w14:textId="761957E6" w:rsidR="00564417" w:rsidRPr="007A6487" w:rsidRDefault="00564417" w:rsidP="00564417">
      <w:pPr>
        <w:pStyle w:val="Heading1"/>
        <w:rPr>
          <w:rFonts w:asciiTheme="majorBidi" w:hAnsiTheme="majorBidi"/>
        </w:rPr>
      </w:pPr>
      <w:bookmarkStart w:id="33" w:name="_Toc488012075"/>
      <w:r w:rsidRPr="007A6487">
        <w:rPr>
          <w:rFonts w:asciiTheme="majorBidi" w:hAnsiTheme="majorBidi"/>
        </w:rPr>
        <w:t>References</w:t>
      </w:r>
      <w:bookmarkEnd w:id="33"/>
    </w:p>
    <w:p w14:paraId="0BC0B327" w14:textId="77777777" w:rsidR="00454932" w:rsidRPr="00454932" w:rsidRDefault="00564417" w:rsidP="00454932">
      <w:pPr>
        <w:pStyle w:val="Bibliography"/>
      </w:pPr>
      <w:r w:rsidRPr="007A6487">
        <w:rPr>
          <w:rFonts w:asciiTheme="majorBidi" w:hAnsiTheme="majorBidi" w:cstheme="majorBidi"/>
          <w:b/>
          <w:bCs/>
          <w:szCs w:val="24"/>
        </w:rPr>
        <w:fldChar w:fldCharType="begin" w:fldLock="1"/>
      </w:r>
      <w:r w:rsidR="00454932">
        <w:rPr>
          <w:rFonts w:asciiTheme="majorBidi" w:hAnsiTheme="majorBidi" w:cstheme="majorBidi"/>
          <w:b/>
          <w:bCs/>
          <w:szCs w:val="24"/>
        </w:rPr>
        <w:instrText xml:space="preserve"> ADDIN ZOTERO_BIBL {"custom":[]} CSL_BIBLIOGRAPHY </w:instrText>
      </w:r>
      <w:r w:rsidRPr="007A6487">
        <w:rPr>
          <w:rFonts w:asciiTheme="majorBidi" w:hAnsiTheme="majorBidi" w:cstheme="majorBidi"/>
          <w:b/>
          <w:bCs/>
          <w:szCs w:val="24"/>
        </w:rPr>
        <w:fldChar w:fldCharType="separate"/>
      </w:r>
      <w:r w:rsidR="00454932" w:rsidRPr="00454932">
        <w:t xml:space="preserve">1. </w:t>
      </w:r>
      <w:r w:rsidR="00454932" w:rsidRPr="00454932">
        <w:tab/>
        <w:t xml:space="preserve">Girvan M, Newman MEJ. Community structure in social and biological networks. Proc Natl Acad Sci. 2002 Jun;99(12):7821–6. </w:t>
      </w:r>
    </w:p>
    <w:p w14:paraId="7AA58D3F" w14:textId="77777777" w:rsidR="00454932" w:rsidRPr="00454932" w:rsidRDefault="00454932" w:rsidP="00454932">
      <w:pPr>
        <w:pStyle w:val="Bibliography"/>
      </w:pPr>
      <w:r w:rsidRPr="00454932">
        <w:t xml:space="preserve">2. </w:t>
      </w:r>
      <w:r w:rsidRPr="00454932">
        <w:tab/>
        <w:t xml:space="preserve">Plucker JA, Makel MC. Assessment of creativity. In: The Cambridge handbook of creativity. 2010. p. 48–73. </w:t>
      </w:r>
    </w:p>
    <w:p w14:paraId="3C289EED" w14:textId="77777777" w:rsidR="00454932" w:rsidRPr="00454932" w:rsidRDefault="00454932" w:rsidP="00454932">
      <w:pPr>
        <w:pStyle w:val="Bibliography"/>
      </w:pPr>
      <w:r w:rsidRPr="00454932">
        <w:t xml:space="preserve">3. </w:t>
      </w:r>
      <w:r w:rsidRPr="00454932">
        <w:tab/>
        <w:t xml:space="preserve">Guilford JP, Christensen PR, Merrifield PR, Wilson RC. Alternate uses: Manual of instructions and interpretation. Orange; CA: Sheridan Psychological Services.; 1978. </w:t>
      </w:r>
    </w:p>
    <w:p w14:paraId="7D65B971" w14:textId="77777777" w:rsidR="00454932" w:rsidRPr="00454932" w:rsidRDefault="00454932" w:rsidP="00454932">
      <w:pPr>
        <w:pStyle w:val="Bibliography"/>
      </w:pPr>
      <w:r w:rsidRPr="00454932">
        <w:t xml:space="preserve">4. </w:t>
      </w:r>
      <w:r w:rsidRPr="00454932">
        <w:tab/>
        <w:t xml:space="preserve">Torrance EP. Torrance Tests of Creative Thinking: Norms-technical Manual. Research Edition. Verbal Tests, Forms A and B. Figural Tests, Forms A and B. Personell Press; 1966. </w:t>
      </w:r>
    </w:p>
    <w:p w14:paraId="1FD795DB" w14:textId="0910D1B3" w:rsidR="00155B25" w:rsidRDefault="00564417" w:rsidP="0029413B">
      <w:pPr>
        <w:widowControl w:val="0"/>
        <w:autoSpaceDE w:val="0"/>
        <w:autoSpaceDN w:val="0"/>
        <w:adjustRightInd w:val="0"/>
        <w:spacing w:line="240" w:lineRule="auto"/>
        <w:ind w:left="480" w:hanging="480"/>
        <w:rPr>
          <w:rFonts w:asciiTheme="majorBidi" w:eastAsia="Times New Roman" w:hAnsiTheme="majorBidi"/>
          <w:b/>
          <w:bCs/>
          <w:szCs w:val="24"/>
        </w:rPr>
      </w:pPr>
      <w:r w:rsidRPr="007A6487">
        <w:rPr>
          <w:rFonts w:asciiTheme="majorBidi" w:eastAsia="Times New Roman" w:hAnsiTheme="majorBidi"/>
          <w:b/>
          <w:bCs/>
          <w:szCs w:val="24"/>
        </w:rPr>
        <w:fldChar w:fldCharType="end"/>
      </w:r>
      <w:bookmarkStart w:id="34" w:name="_Toc344367937"/>
    </w:p>
    <w:p w14:paraId="15ADBE7D" w14:textId="77777777" w:rsidR="00155B25" w:rsidRDefault="00155B25">
      <w:pPr>
        <w:rPr>
          <w:rFonts w:asciiTheme="majorBidi" w:eastAsia="Times New Roman" w:hAnsiTheme="majorBidi" w:cstheme="majorBidi"/>
          <w:sz w:val="28"/>
          <w:szCs w:val="24"/>
        </w:rPr>
      </w:pPr>
      <w:r>
        <w:rPr>
          <w:rFonts w:asciiTheme="majorBidi" w:eastAsia="Times New Roman" w:hAnsiTheme="majorBidi"/>
          <w:b/>
          <w:bCs/>
          <w:szCs w:val="24"/>
        </w:rPr>
        <w:br w:type="page"/>
      </w:r>
    </w:p>
    <w:p w14:paraId="41A939A9" w14:textId="2C9CC7E7" w:rsidR="00A36D2B" w:rsidRPr="007A6487" w:rsidRDefault="005A7CDA" w:rsidP="007915E8">
      <w:pPr>
        <w:pStyle w:val="Heading1"/>
        <w:rPr>
          <w:rFonts w:asciiTheme="majorBidi" w:hAnsiTheme="majorBidi"/>
        </w:rPr>
      </w:pPr>
      <w:bookmarkStart w:id="35" w:name="_Toc488012076"/>
      <w:r w:rsidRPr="007A6487">
        <w:rPr>
          <w:rFonts w:asciiTheme="majorBidi" w:hAnsiTheme="majorBidi"/>
        </w:rPr>
        <w:lastRenderedPageBreak/>
        <w:t>Figures</w:t>
      </w:r>
      <w:bookmarkEnd w:id="34"/>
      <w:bookmarkEnd w:id="35"/>
    </w:p>
    <w:p w14:paraId="07B9986B" w14:textId="77777777" w:rsidR="005A7CDD" w:rsidRPr="007A6487" w:rsidRDefault="005A7CDD" w:rsidP="005A7CDD">
      <w:pPr>
        <w:rPr>
          <w:rFonts w:asciiTheme="majorBidi" w:hAnsiTheme="majorBidi" w:cstheme="majorBidi"/>
        </w:rPr>
      </w:pPr>
    </w:p>
    <w:p w14:paraId="7450B988" w14:textId="14AC19D7" w:rsidR="00AC509A" w:rsidRPr="007A6487" w:rsidRDefault="00B75841" w:rsidP="000610A5">
      <w:pPr>
        <w:rPr>
          <w:rFonts w:asciiTheme="majorBidi" w:hAnsiTheme="majorBidi" w:cstheme="majorBidi"/>
        </w:rPr>
      </w:pPr>
      <w:r w:rsidRPr="007A6487">
        <w:rPr>
          <w:rFonts w:asciiTheme="majorBidi" w:hAnsiTheme="majorBidi" w:cstheme="majorBidi"/>
          <w:noProof/>
        </w:rPr>
        <w:drawing>
          <wp:inline distT="0" distB="0" distL="0" distR="0" wp14:anchorId="29680AFF" wp14:editId="177AB3D4">
            <wp:extent cx="5383033" cy="309305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rotWithShape="1">
                    <a:blip r:embed="rId15">
                      <a:extLst>
                        <a:ext uri="{28A0092B-C50C-407E-A947-70E740481C1C}">
                          <a14:useLocalDpi xmlns:a14="http://schemas.microsoft.com/office/drawing/2010/main" val="0"/>
                        </a:ext>
                      </a:extLst>
                    </a:blip>
                    <a:srcRect l="870" t="1734" r="1014" b="1926"/>
                    <a:stretch/>
                  </pic:blipFill>
                  <pic:spPr bwMode="auto">
                    <a:xfrm>
                      <a:off x="0" y="0"/>
                      <a:ext cx="5383033" cy="3093057"/>
                    </a:xfrm>
                    <a:prstGeom prst="rect">
                      <a:avLst/>
                    </a:prstGeom>
                    <a:ln>
                      <a:noFill/>
                    </a:ln>
                    <a:extLst>
                      <a:ext uri="{53640926-AAD7-44D8-BBD7-CCE9431645EC}">
                        <a14:shadowObscured xmlns:a14="http://schemas.microsoft.com/office/drawing/2010/main"/>
                      </a:ext>
                    </a:extLst>
                  </pic:spPr>
                </pic:pic>
              </a:graphicData>
            </a:graphic>
          </wp:inline>
        </w:drawing>
      </w:r>
    </w:p>
    <w:p w14:paraId="63539C74" w14:textId="4C2D088E" w:rsidR="00ED7AC8" w:rsidRPr="007A6487" w:rsidRDefault="0044270E"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A</w:t>
      </w:r>
      <w:r w:rsidR="00A36D2B" w:rsidRPr="007A6487">
        <w:rPr>
          <w:rFonts w:asciiTheme="majorBidi" w:hAnsiTheme="majorBidi" w:cstheme="majorBidi"/>
          <w:b/>
          <w:bCs/>
        </w:rPr>
        <w:t>:</w:t>
      </w:r>
      <w:r w:rsidR="00A36D2B" w:rsidRPr="007A6487">
        <w:rPr>
          <w:rFonts w:asciiTheme="majorBidi" w:hAnsiTheme="majorBidi" w:cstheme="majorBidi"/>
        </w:rPr>
        <w:t xml:space="preserve"> </w:t>
      </w:r>
      <w:r w:rsidR="00A36D2B" w:rsidRPr="007A6487">
        <w:rPr>
          <w:rFonts w:asciiTheme="majorBidi" w:hAnsiTheme="majorBidi" w:cstheme="majorBidi"/>
          <w:b/>
          <w:bCs/>
        </w:rPr>
        <w:t>Screen shots</w:t>
      </w:r>
      <w:r w:rsidR="00344783" w:rsidRPr="007A6487">
        <w:rPr>
          <w:rFonts w:asciiTheme="majorBidi" w:hAnsiTheme="majorBidi" w:cstheme="majorBidi"/>
          <w:b/>
          <w:bCs/>
        </w:rPr>
        <w:t xml:space="preserve"> of the </w:t>
      </w:r>
      <w:r w:rsidR="00A10246" w:rsidRPr="007A6487">
        <w:rPr>
          <w:rFonts w:asciiTheme="majorBidi" w:hAnsiTheme="majorBidi" w:cstheme="majorBidi"/>
          <w:b/>
          <w:bCs/>
        </w:rPr>
        <w:t>creative foraging</w:t>
      </w:r>
      <w:r w:rsidR="0013460A" w:rsidRPr="007A6487">
        <w:rPr>
          <w:rFonts w:asciiTheme="majorBidi" w:hAnsiTheme="majorBidi" w:cstheme="majorBidi"/>
          <w:b/>
          <w:bCs/>
        </w:rPr>
        <w:t xml:space="preserve"> </w:t>
      </w:r>
      <w:r w:rsidR="00D222FE" w:rsidRPr="007A6487">
        <w:rPr>
          <w:rFonts w:asciiTheme="majorBidi" w:hAnsiTheme="majorBidi" w:cstheme="majorBidi"/>
          <w:b/>
          <w:bCs/>
        </w:rPr>
        <w:t>game.</w:t>
      </w:r>
      <w:r w:rsidR="00D222FE" w:rsidRPr="007A6487">
        <w:rPr>
          <w:rFonts w:asciiTheme="majorBidi" w:hAnsiTheme="majorBidi" w:cstheme="majorBidi"/>
        </w:rPr>
        <w:t xml:space="preserve"> </w:t>
      </w:r>
      <w:r w:rsidR="00D222FE" w:rsidRPr="004A6161">
        <w:rPr>
          <w:rFonts w:asciiTheme="majorBidi" w:hAnsiTheme="majorBidi" w:cstheme="majorBidi"/>
          <w:b/>
          <w:bCs/>
        </w:rPr>
        <w:t>A)</w:t>
      </w:r>
      <w:r w:rsidR="00D71AB4" w:rsidRPr="007A6487">
        <w:rPr>
          <w:rFonts w:asciiTheme="majorBidi" w:hAnsiTheme="majorBidi" w:cstheme="majorBidi"/>
        </w:rPr>
        <w:t xml:space="preserve"> During the game players create new shapes by moving </w:t>
      </w:r>
      <w:r w:rsidR="00344783" w:rsidRPr="007A6487">
        <w:rPr>
          <w:rFonts w:asciiTheme="majorBidi" w:hAnsiTheme="majorBidi" w:cstheme="majorBidi"/>
        </w:rPr>
        <w:t>a</w:t>
      </w:r>
      <w:r w:rsidR="00D71AB4" w:rsidRPr="007A6487">
        <w:rPr>
          <w:rFonts w:asciiTheme="majorBidi" w:hAnsiTheme="majorBidi" w:cstheme="majorBidi"/>
        </w:rPr>
        <w:t xml:space="preserve"> square (the active square marked in darker green) to a new location, while keeping the ten squares connected </w:t>
      </w:r>
      <w:r w:rsidR="00344783" w:rsidRPr="007A6487">
        <w:rPr>
          <w:rFonts w:asciiTheme="majorBidi" w:hAnsiTheme="majorBidi" w:cstheme="majorBidi"/>
        </w:rPr>
        <w:t>(by full edges, not diagonals)</w:t>
      </w:r>
      <w:r w:rsidR="00D71AB4" w:rsidRPr="007A6487">
        <w:rPr>
          <w:rFonts w:asciiTheme="majorBidi" w:hAnsiTheme="majorBidi" w:cstheme="majorBidi"/>
        </w:rPr>
        <w:t>.</w:t>
      </w:r>
      <w:r w:rsidR="0063668B" w:rsidRPr="007A6487">
        <w:rPr>
          <w:rFonts w:asciiTheme="majorBidi" w:hAnsiTheme="majorBidi" w:cstheme="majorBidi"/>
        </w:rPr>
        <w:t xml:space="preserve"> Players are asked to search for shapes that they find ‘</w:t>
      </w:r>
      <w:r w:rsidR="006D79A2" w:rsidRPr="007A6487">
        <w:rPr>
          <w:rFonts w:asciiTheme="majorBidi" w:hAnsiTheme="majorBidi" w:cstheme="majorBidi"/>
        </w:rPr>
        <w:t xml:space="preserve">interesting and </w:t>
      </w:r>
      <w:r w:rsidR="0063668B" w:rsidRPr="007A6487">
        <w:rPr>
          <w:rFonts w:asciiTheme="majorBidi" w:hAnsiTheme="majorBidi" w:cstheme="majorBidi"/>
        </w:rPr>
        <w:t>beautiful’.</w:t>
      </w:r>
      <w:r w:rsidR="00D71AB4" w:rsidRPr="007A6487">
        <w:rPr>
          <w:rFonts w:asciiTheme="majorBidi" w:hAnsiTheme="majorBidi" w:cstheme="majorBidi"/>
        </w:rPr>
        <w:t xml:space="preserve"> </w:t>
      </w:r>
      <w:r w:rsidR="00344783" w:rsidRPr="007A6487">
        <w:rPr>
          <w:rFonts w:asciiTheme="majorBidi" w:hAnsiTheme="majorBidi" w:cstheme="majorBidi"/>
        </w:rPr>
        <w:t>T</w:t>
      </w:r>
      <w:r w:rsidR="00D71AB4" w:rsidRPr="007A6487">
        <w:rPr>
          <w:rFonts w:asciiTheme="majorBidi" w:hAnsiTheme="majorBidi" w:cstheme="majorBidi"/>
        </w:rPr>
        <w:t>hey can s</w:t>
      </w:r>
      <w:r w:rsidR="007745A2" w:rsidRPr="007A6487">
        <w:rPr>
          <w:rFonts w:asciiTheme="majorBidi" w:hAnsiTheme="majorBidi" w:cstheme="majorBidi"/>
        </w:rPr>
        <w:t>ave the current shape to an off</w:t>
      </w:r>
      <w:r w:rsidR="00D71AB4" w:rsidRPr="007A6487">
        <w:rPr>
          <w:rFonts w:asciiTheme="majorBidi" w:hAnsiTheme="majorBidi" w:cstheme="majorBidi"/>
        </w:rPr>
        <w:t>line gallery of shapes by pressing the gray square at the top-right corner. During a move, the previously chosen shape is shown at the top-right corner. The full gallery is not visible during the</w:t>
      </w:r>
      <w:r w:rsidR="00E02824" w:rsidRPr="007A6487">
        <w:rPr>
          <w:rFonts w:asciiTheme="majorBidi" w:hAnsiTheme="majorBidi" w:cstheme="majorBidi"/>
        </w:rPr>
        <w:t xml:space="preserve"> search. Players end the search-and-</w:t>
      </w:r>
      <w:r w:rsidR="00D71AB4" w:rsidRPr="007A6487">
        <w:rPr>
          <w:rFonts w:asciiTheme="majorBidi" w:hAnsiTheme="majorBidi" w:cstheme="majorBidi"/>
        </w:rPr>
        <w:t xml:space="preserve">save phase </w:t>
      </w:r>
      <w:r w:rsidR="00E02824" w:rsidRPr="007A6487">
        <w:rPr>
          <w:rFonts w:asciiTheme="majorBidi" w:hAnsiTheme="majorBidi" w:cstheme="majorBidi"/>
        </w:rPr>
        <w:t xml:space="preserve">after 15 minutes, </w:t>
      </w:r>
      <w:r w:rsidR="00D71AB4" w:rsidRPr="007A6487">
        <w:rPr>
          <w:rFonts w:asciiTheme="majorBidi" w:hAnsiTheme="majorBidi" w:cstheme="majorBidi"/>
        </w:rPr>
        <w:t xml:space="preserve">by pressing the red bottom at the lower-right corner. </w:t>
      </w:r>
      <w:r w:rsidR="00D71AB4" w:rsidRPr="004A6161">
        <w:rPr>
          <w:rFonts w:asciiTheme="majorBidi" w:hAnsiTheme="majorBidi" w:cstheme="majorBidi"/>
          <w:b/>
          <w:bCs/>
        </w:rPr>
        <w:t>B)</w:t>
      </w:r>
      <w:r w:rsidR="00D71AB4" w:rsidRPr="007A6487">
        <w:rPr>
          <w:rFonts w:asciiTheme="majorBidi" w:hAnsiTheme="majorBidi" w:cstheme="majorBidi"/>
        </w:rPr>
        <w:t xml:space="preserve"> After </w:t>
      </w:r>
      <w:r w:rsidR="0063668B" w:rsidRPr="007A6487">
        <w:rPr>
          <w:rFonts w:asciiTheme="majorBidi" w:hAnsiTheme="majorBidi" w:cstheme="majorBidi"/>
        </w:rPr>
        <w:t xml:space="preserve">finishing the first stage, the players are presented with the full gallery and are asked to choose ‘the five most creative shapes you discovered’ (marked in red). </w:t>
      </w:r>
    </w:p>
    <w:p w14:paraId="77687279" w14:textId="4599376F" w:rsidR="00AC509A" w:rsidRPr="007A6487" w:rsidRDefault="00AC509A" w:rsidP="00E02824">
      <w:pPr>
        <w:rPr>
          <w:rFonts w:asciiTheme="majorBidi" w:hAnsiTheme="majorBidi" w:cstheme="majorBidi"/>
        </w:rPr>
      </w:pPr>
    </w:p>
    <w:p w14:paraId="4BF3C897" w14:textId="77777777" w:rsidR="00AC509A" w:rsidRPr="007A6487" w:rsidRDefault="00AC509A">
      <w:pPr>
        <w:rPr>
          <w:rFonts w:asciiTheme="majorBidi" w:hAnsiTheme="majorBidi" w:cstheme="majorBidi"/>
        </w:rPr>
      </w:pPr>
      <w:r w:rsidRPr="007A6487">
        <w:rPr>
          <w:rFonts w:asciiTheme="majorBidi" w:hAnsiTheme="majorBidi" w:cstheme="majorBidi"/>
        </w:rPr>
        <w:br w:type="page"/>
      </w:r>
    </w:p>
    <w:p w14:paraId="36A85E8D" w14:textId="4D574B19" w:rsidR="00AC509A" w:rsidRPr="007A6487" w:rsidRDefault="00E327E7" w:rsidP="00AC509A">
      <w:pPr>
        <w:rPr>
          <w:rFonts w:asciiTheme="majorBidi" w:hAnsiTheme="majorBidi" w:cstheme="majorBidi"/>
        </w:rPr>
      </w:pPr>
      <w:r w:rsidRPr="007A6487">
        <w:rPr>
          <w:rFonts w:asciiTheme="majorBidi" w:hAnsiTheme="majorBidi" w:cstheme="majorBidi"/>
          <w:noProof/>
        </w:rPr>
        <w:lastRenderedPageBreak/>
        <w:drawing>
          <wp:inline distT="0" distB="0" distL="0" distR="0" wp14:anchorId="28E8DEF7" wp14:editId="37DB9F0E">
            <wp:extent cx="5486400" cy="45897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psFigS2.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589780"/>
                    </a:xfrm>
                    <a:prstGeom prst="rect">
                      <a:avLst/>
                    </a:prstGeom>
                  </pic:spPr>
                </pic:pic>
              </a:graphicData>
            </a:graphic>
          </wp:inline>
        </w:drawing>
      </w:r>
    </w:p>
    <w:p w14:paraId="7E7F9E9D" w14:textId="111C04B3" w:rsidR="00AC509A" w:rsidRPr="007A6487" w:rsidRDefault="00AC509A" w:rsidP="00067EC8">
      <w:pPr>
        <w:rPr>
          <w:rFonts w:asciiTheme="majorBidi" w:eastAsiaTheme="majorEastAsia" w:hAnsiTheme="majorBidi" w:cstheme="majorBidi"/>
          <w:b/>
          <w:bCs/>
          <w:sz w:val="26"/>
          <w:szCs w:val="26"/>
        </w:rPr>
      </w:pPr>
      <w:r w:rsidRPr="007A6487">
        <w:rPr>
          <w:rFonts w:asciiTheme="majorBidi" w:hAnsiTheme="majorBidi" w:cstheme="majorBidi"/>
          <w:b/>
          <w:bCs/>
        </w:rPr>
        <w:t xml:space="preserve">Figure </w:t>
      </w:r>
      <w:r w:rsidR="00067EC8">
        <w:rPr>
          <w:rFonts w:asciiTheme="majorBidi" w:hAnsiTheme="majorBidi" w:cstheme="majorBidi"/>
          <w:b/>
          <w:bCs/>
        </w:rPr>
        <w:t>B</w:t>
      </w:r>
      <w:r w:rsidRPr="007A6487">
        <w:rPr>
          <w:rFonts w:asciiTheme="majorBidi" w:hAnsiTheme="majorBidi" w:cstheme="majorBidi"/>
          <w:b/>
          <w:bCs/>
        </w:rPr>
        <w:t>:</w:t>
      </w:r>
      <w:r w:rsidRPr="007A6487">
        <w:rPr>
          <w:rFonts w:asciiTheme="majorBidi" w:hAnsiTheme="majorBidi" w:cstheme="majorBidi"/>
        </w:rPr>
        <w:t xml:space="preserve"> </w:t>
      </w:r>
      <w:r w:rsidR="00A37DBF" w:rsidRPr="007A6487">
        <w:rPr>
          <w:rFonts w:asciiTheme="majorBidi" w:hAnsiTheme="majorBidi" w:cstheme="majorBidi"/>
          <w:b/>
          <w:bCs/>
        </w:rPr>
        <w:t>The s</w:t>
      </w:r>
      <w:r w:rsidRPr="007A6487">
        <w:rPr>
          <w:rFonts w:asciiTheme="majorBidi" w:hAnsiTheme="majorBidi" w:cstheme="majorBidi"/>
          <w:b/>
          <w:bCs/>
        </w:rPr>
        <w:t>egmentation algorithm</w:t>
      </w:r>
      <w:r w:rsidR="00A37DBF" w:rsidRPr="007A6487">
        <w:rPr>
          <w:rFonts w:asciiTheme="majorBidi" w:hAnsiTheme="majorBidi" w:cstheme="majorBidi"/>
          <w:b/>
          <w:bCs/>
        </w:rPr>
        <w:t xml:space="preserve"> parses each game to </w:t>
      </w:r>
      <w:r w:rsidR="00835CB4" w:rsidRPr="007A6487">
        <w:rPr>
          <w:rFonts w:asciiTheme="majorBidi" w:hAnsiTheme="majorBidi" w:cstheme="majorBidi"/>
          <w:b/>
          <w:bCs/>
        </w:rPr>
        <w:t>exploitation/exploration phases</w:t>
      </w:r>
      <w:r w:rsidR="00A37DBF" w:rsidRPr="007A6487">
        <w:rPr>
          <w:rFonts w:asciiTheme="majorBidi" w:hAnsiTheme="majorBidi" w:cstheme="majorBidi"/>
          <w:b/>
          <w:bCs/>
        </w:rPr>
        <w:t xml:space="preserve"> </w:t>
      </w:r>
      <w:r w:rsidR="00835CB4" w:rsidRPr="007A6487">
        <w:rPr>
          <w:rFonts w:asciiTheme="majorBidi" w:hAnsiTheme="majorBidi" w:cstheme="majorBidi"/>
          <w:b/>
          <w:bCs/>
        </w:rPr>
        <w:t>using</w:t>
      </w:r>
      <w:r w:rsidR="00A37DBF" w:rsidRPr="007A6487">
        <w:rPr>
          <w:rFonts w:asciiTheme="majorBidi" w:hAnsiTheme="majorBidi" w:cstheme="majorBidi"/>
          <w:b/>
          <w:bCs/>
        </w:rPr>
        <w:t xml:space="preserve"> the time differences between two consecutive gallery </w:t>
      </w:r>
      <w:r w:rsidR="002A582C" w:rsidRPr="007A6487">
        <w:rPr>
          <w:rFonts w:asciiTheme="majorBidi" w:hAnsiTheme="majorBidi" w:cstheme="majorBidi"/>
          <w:b/>
          <w:bCs/>
        </w:rPr>
        <w:t xml:space="preserve">shape </w:t>
      </w:r>
      <w:r w:rsidR="00A37DBF" w:rsidRPr="007A6487">
        <w:rPr>
          <w:rFonts w:asciiTheme="majorBidi" w:hAnsiTheme="majorBidi" w:cstheme="majorBidi"/>
          <w:b/>
          <w:bCs/>
        </w:rPr>
        <w:t>choices.</w:t>
      </w:r>
      <w:r w:rsidR="00A37DBF" w:rsidRPr="007A6487">
        <w:rPr>
          <w:rFonts w:asciiTheme="majorBidi" w:hAnsiTheme="majorBidi" w:cstheme="majorBidi"/>
        </w:rPr>
        <w:t xml:space="preserve"> </w:t>
      </w:r>
      <w:r w:rsidR="00C85B57" w:rsidRPr="007A6487">
        <w:rPr>
          <w:rFonts w:asciiTheme="majorBidi" w:hAnsiTheme="majorBidi" w:cstheme="majorBidi"/>
        </w:rPr>
        <w:t xml:space="preserve">Shown are the segmentation results for </w:t>
      </w:r>
      <w:r w:rsidR="00A4052C" w:rsidRPr="007A6487">
        <w:rPr>
          <w:rFonts w:asciiTheme="majorBidi" w:hAnsiTheme="majorBidi" w:cstheme="majorBidi"/>
        </w:rPr>
        <w:t xml:space="preserve">several </w:t>
      </w:r>
      <w:r w:rsidR="00C85B57" w:rsidRPr="007A6487">
        <w:rPr>
          <w:rFonts w:asciiTheme="majorBidi" w:hAnsiTheme="majorBidi" w:cstheme="majorBidi"/>
        </w:rPr>
        <w:t xml:space="preserve">games. </w:t>
      </w:r>
      <w:r w:rsidR="00A37DBF" w:rsidRPr="007A6487">
        <w:rPr>
          <w:rFonts w:asciiTheme="majorBidi" w:hAnsiTheme="majorBidi" w:cstheme="majorBidi"/>
        </w:rPr>
        <w:t xml:space="preserve">Each </w:t>
      </w:r>
      <w:r w:rsidR="00835CB4" w:rsidRPr="007A6487">
        <w:rPr>
          <w:rFonts w:asciiTheme="majorBidi" w:hAnsiTheme="majorBidi" w:cstheme="majorBidi"/>
        </w:rPr>
        <w:t>exploitation phase</w:t>
      </w:r>
      <w:r w:rsidR="00A37DBF" w:rsidRPr="007A6487">
        <w:rPr>
          <w:rFonts w:asciiTheme="majorBidi" w:hAnsiTheme="majorBidi" w:cstheme="majorBidi"/>
        </w:rPr>
        <w:t xml:space="preserve"> </w:t>
      </w:r>
      <w:r w:rsidR="002A582C" w:rsidRPr="007A6487">
        <w:rPr>
          <w:rFonts w:asciiTheme="majorBidi" w:hAnsiTheme="majorBidi" w:cstheme="majorBidi"/>
        </w:rPr>
        <w:t xml:space="preserve">is marked by a different color. </w:t>
      </w:r>
      <w:r w:rsidR="008A70B9" w:rsidRPr="007A6487">
        <w:rPr>
          <w:rFonts w:asciiTheme="majorBidi" w:hAnsiTheme="majorBidi" w:cstheme="majorBidi"/>
        </w:rPr>
        <w:t>Exploration states are marked by a grey shaded area.</w:t>
      </w:r>
    </w:p>
    <w:p w14:paraId="4F1B9075" w14:textId="77777777" w:rsidR="00AC509A" w:rsidRPr="007A6487" w:rsidRDefault="00AC509A" w:rsidP="00AC509A">
      <w:pPr>
        <w:rPr>
          <w:rFonts w:asciiTheme="majorBidi" w:hAnsiTheme="majorBidi" w:cstheme="majorBidi"/>
        </w:rPr>
      </w:pPr>
    </w:p>
    <w:p w14:paraId="27578CA3" w14:textId="77777777" w:rsidR="00AC509A" w:rsidRPr="007A6487" w:rsidRDefault="00AC509A" w:rsidP="00AC509A">
      <w:pPr>
        <w:rPr>
          <w:rFonts w:asciiTheme="majorBidi" w:hAnsiTheme="majorBidi" w:cstheme="majorBidi"/>
        </w:rPr>
      </w:pPr>
    </w:p>
    <w:p w14:paraId="06C8948B" w14:textId="77777777" w:rsidR="004D2A0F" w:rsidRPr="007A6487" w:rsidRDefault="004D2A0F">
      <w:pPr>
        <w:rPr>
          <w:rFonts w:asciiTheme="majorBidi" w:eastAsiaTheme="majorEastAsia" w:hAnsiTheme="majorBidi" w:cstheme="majorBidi"/>
          <w:b/>
          <w:bCs/>
          <w:i/>
          <w:iCs/>
        </w:rPr>
      </w:pPr>
      <w:r w:rsidRPr="007A6487">
        <w:rPr>
          <w:rFonts w:asciiTheme="majorBidi" w:hAnsiTheme="majorBidi" w:cstheme="majorBidi"/>
        </w:rPr>
        <w:br w:type="page"/>
      </w:r>
    </w:p>
    <w:p w14:paraId="5ED86F4C" w14:textId="1A322293" w:rsidR="001F21A6" w:rsidRDefault="00FE69BA" w:rsidP="002171F3">
      <w:pPr>
        <w:rPr>
          <w:rFonts w:asciiTheme="majorBidi" w:hAnsiTheme="majorBidi" w:cstheme="majorBidi"/>
          <w:b/>
          <w:bCs/>
        </w:rPr>
      </w:pPr>
      <w:r>
        <w:rPr>
          <w:rFonts w:asciiTheme="majorBidi" w:hAnsiTheme="majorBidi" w:cstheme="majorBidi"/>
          <w:b/>
          <w:bCs/>
          <w:noProof/>
        </w:rPr>
        <w:lastRenderedPageBreak/>
        <w:drawing>
          <wp:inline distT="0" distB="0" distL="0" distR="0" wp14:anchorId="1065158E" wp14:editId="15A97B18">
            <wp:extent cx="5305487" cy="4799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3-OddShapeOut-2.pdf"/>
                    <pic:cNvPicPr/>
                  </pic:nvPicPr>
                  <pic:blipFill rotWithShape="1">
                    <a:blip r:embed="rId17">
                      <a:extLst>
                        <a:ext uri="{28A0092B-C50C-407E-A947-70E740481C1C}">
                          <a14:useLocalDpi xmlns:a14="http://schemas.microsoft.com/office/drawing/2010/main" val="0"/>
                        </a:ext>
                      </a:extLst>
                    </a:blip>
                    <a:srcRect l="21180" t="7531" r="27322" b="9649"/>
                    <a:stretch/>
                  </pic:blipFill>
                  <pic:spPr bwMode="auto">
                    <a:xfrm>
                      <a:off x="0" y="0"/>
                      <a:ext cx="5330851" cy="4822430"/>
                    </a:xfrm>
                    <a:prstGeom prst="rect">
                      <a:avLst/>
                    </a:prstGeom>
                    <a:ln>
                      <a:noFill/>
                    </a:ln>
                    <a:extLst>
                      <a:ext uri="{53640926-AAD7-44D8-BBD7-CCE9431645EC}">
                        <a14:shadowObscured xmlns:a14="http://schemas.microsoft.com/office/drawing/2010/main"/>
                      </a:ext>
                    </a:extLst>
                  </pic:spPr>
                </pic:pic>
              </a:graphicData>
            </a:graphic>
          </wp:inline>
        </w:drawing>
      </w:r>
    </w:p>
    <w:p w14:paraId="63175061" w14:textId="70FF70C6" w:rsidR="006D49FB" w:rsidRPr="007A6487" w:rsidRDefault="0044270E" w:rsidP="00067EC8">
      <w:pPr>
        <w:rPr>
          <w:rFonts w:asciiTheme="majorBidi" w:eastAsiaTheme="majorEastAsia" w:hAnsiTheme="majorBidi" w:cstheme="majorBidi"/>
          <w:b/>
          <w:bCs/>
          <w:sz w:val="26"/>
          <w:szCs w:val="26"/>
        </w:rPr>
      </w:pPr>
      <w:r w:rsidRPr="007A6487">
        <w:rPr>
          <w:rFonts w:asciiTheme="majorBidi" w:hAnsiTheme="majorBidi" w:cstheme="majorBidi"/>
          <w:b/>
          <w:bCs/>
        </w:rPr>
        <w:t xml:space="preserve">Figure </w:t>
      </w:r>
      <w:r w:rsidR="00067EC8">
        <w:rPr>
          <w:rFonts w:asciiTheme="majorBidi" w:hAnsiTheme="majorBidi" w:cstheme="majorBidi"/>
          <w:b/>
          <w:bCs/>
        </w:rPr>
        <w:t>C</w:t>
      </w:r>
      <w:r w:rsidR="00AC509A" w:rsidRPr="007A6487">
        <w:rPr>
          <w:rFonts w:asciiTheme="majorBidi" w:hAnsiTheme="majorBidi" w:cstheme="majorBidi"/>
          <w:b/>
          <w:bCs/>
        </w:rPr>
        <w:t>:</w:t>
      </w:r>
      <w:r w:rsidR="00AC509A" w:rsidRPr="007A6487">
        <w:rPr>
          <w:rFonts w:asciiTheme="majorBidi" w:hAnsiTheme="majorBidi" w:cstheme="majorBidi"/>
        </w:rPr>
        <w:t xml:space="preserve"> </w:t>
      </w:r>
      <w:r w:rsidR="006D49FB">
        <w:rPr>
          <w:rFonts w:asciiTheme="majorBidi" w:hAnsiTheme="majorBidi" w:cstheme="majorBidi"/>
          <w:b/>
          <w:bCs/>
        </w:rPr>
        <w:t>T</w:t>
      </w:r>
      <w:r w:rsidR="009C70C9" w:rsidRPr="007A6487">
        <w:rPr>
          <w:rFonts w:asciiTheme="majorBidi" w:hAnsiTheme="majorBidi" w:cstheme="majorBidi"/>
          <w:b/>
          <w:bCs/>
        </w:rPr>
        <w:t xml:space="preserve">he </w:t>
      </w:r>
      <w:r w:rsidR="004D2A0F" w:rsidRPr="007A6487">
        <w:rPr>
          <w:rFonts w:asciiTheme="majorBidi" w:hAnsiTheme="majorBidi" w:cstheme="majorBidi"/>
          <w:b/>
          <w:bCs/>
        </w:rPr>
        <w:t>‘</w:t>
      </w:r>
      <w:r w:rsidR="00E02824" w:rsidRPr="007A6487">
        <w:rPr>
          <w:rFonts w:asciiTheme="majorBidi" w:hAnsiTheme="majorBidi" w:cstheme="majorBidi"/>
          <w:b/>
          <w:bCs/>
        </w:rPr>
        <w:t>odd-</w:t>
      </w:r>
      <w:r w:rsidR="00A93E8E" w:rsidRPr="007A6487">
        <w:rPr>
          <w:rFonts w:asciiTheme="majorBidi" w:hAnsiTheme="majorBidi" w:cstheme="majorBidi"/>
          <w:b/>
          <w:bCs/>
        </w:rPr>
        <w:t>shape-</w:t>
      </w:r>
      <w:r w:rsidR="004D2A0F" w:rsidRPr="007A6487">
        <w:rPr>
          <w:rFonts w:asciiTheme="majorBidi" w:hAnsiTheme="majorBidi" w:cstheme="majorBidi"/>
          <w:b/>
          <w:bCs/>
        </w:rPr>
        <w:t>out’ test.</w:t>
      </w:r>
      <w:r w:rsidR="004D2A0F" w:rsidRPr="007A6487">
        <w:rPr>
          <w:rFonts w:asciiTheme="majorBidi" w:hAnsiTheme="majorBidi" w:cstheme="majorBidi"/>
        </w:rPr>
        <w:t xml:space="preserve"> </w:t>
      </w:r>
      <w:r w:rsidR="006D49FB" w:rsidRPr="007A6487">
        <w:rPr>
          <w:rFonts w:asciiTheme="majorBidi" w:hAnsiTheme="majorBidi" w:cstheme="majorBidi"/>
          <w:b/>
          <w:bCs/>
        </w:rPr>
        <w:t>People correctly recognized similarity of shapes within an exploitation phase.</w:t>
      </w:r>
      <w:r w:rsidR="006D49FB" w:rsidRPr="007A6487">
        <w:rPr>
          <w:rFonts w:asciiTheme="majorBidi" w:hAnsiTheme="majorBidi" w:cstheme="majorBidi"/>
        </w:rPr>
        <w:t xml:space="preserve"> The figure compares the distributions of bootstrapped ‘odd-out’ selection-ratio in the experiment and by chance. In the experiment participants choose the correct ‘odd-out’ shape ~45% of the time. Bootstrapping this choice-rate 10,000 times (sampling with returns) resulted in the right (‘Experiment’) histogram. A random choice out of four possible answers should resulted in a 25% ‘odd-out’ selection-ratio. The same bootstrapping procedure resulted in the left (‘Chance’) histogram, which is separated from the experimental results.</w:t>
      </w:r>
    </w:p>
    <w:p w14:paraId="64BB1FFB" w14:textId="310A8E3C" w:rsidR="00AC509A" w:rsidRPr="007A6487" w:rsidRDefault="00AC509A" w:rsidP="006D49FB">
      <w:pPr>
        <w:rPr>
          <w:rFonts w:asciiTheme="majorBidi" w:eastAsiaTheme="majorEastAsia" w:hAnsiTheme="majorBidi" w:cstheme="majorBidi"/>
          <w:b/>
          <w:bCs/>
          <w:sz w:val="26"/>
          <w:szCs w:val="26"/>
        </w:rPr>
      </w:pPr>
    </w:p>
    <w:p w14:paraId="5B189A2C" w14:textId="77777777" w:rsidR="00AC509A" w:rsidRPr="007A6487" w:rsidRDefault="00AC509A" w:rsidP="00AC509A">
      <w:pPr>
        <w:rPr>
          <w:rFonts w:asciiTheme="majorBidi" w:hAnsiTheme="majorBidi" w:cstheme="majorBidi"/>
        </w:rPr>
      </w:pPr>
    </w:p>
    <w:p w14:paraId="546F8199" w14:textId="77777777" w:rsidR="002F6EF1" w:rsidRPr="007A6487" w:rsidRDefault="002F6EF1">
      <w:pPr>
        <w:rPr>
          <w:rFonts w:asciiTheme="majorBidi" w:eastAsiaTheme="majorEastAsia" w:hAnsiTheme="majorBidi" w:cstheme="majorBidi"/>
          <w:b/>
          <w:bCs/>
          <w:i/>
          <w:iCs/>
        </w:rPr>
      </w:pPr>
      <w:r w:rsidRPr="007A6487">
        <w:rPr>
          <w:rFonts w:asciiTheme="majorBidi" w:hAnsiTheme="majorBidi" w:cstheme="majorBidi"/>
        </w:rPr>
        <w:br w:type="page"/>
      </w:r>
    </w:p>
    <w:p w14:paraId="6D58410B" w14:textId="07ADA880" w:rsidR="00992806" w:rsidRPr="007A6487" w:rsidRDefault="00992806">
      <w:pPr>
        <w:rPr>
          <w:rFonts w:asciiTheme="majorBidi" w:hAnsiTheme="majorBidi" w:cstheme="majorBidi"/>
        </w:rPr>
      </w:pPr>
    </w:p>
    <w:p w14:paraId="782C14D9" w14:textId="77777777" w:rsidR="00992806" w:rsidRPr="007A6487" w:rsidRDefault="00992806" w:rsidP="00992806">
      <w:pPr>
        <w:rPr>
          <w:rFonts w:asciiTheme="majorBidi" w:hAnsiTheme="majorBidi" w:cstheme="majorBidi"/>
        </w:rPr>
      </w:pPr>
      <w:r w:rsidRPr="007A6487">
        <w:rPr>
          <w:rFonts w:asciiTheme="majorBidi" w:hAnsiTheme="majorBidi" w:cstheme="majorBidi"/>
          <w:noProof/>
        </w:rPr>
        <w:drawing>
          <wp:inline distT="0" distB="0" distL="0" distR="0" wp14:anchorId="0EC083EB" wp14:editId="0A9181C7">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Figures Creative Foraging.001.jpeg"/>
                    <pic:cNvPicPr/>
                  </pic:nvPicPr>
                  <pic:blipFill>
                    <a:blip r:embed="rId1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E28D001" w14:textId="2ABE741B" w:rsidR="00992806" w:rsidRPr="007A6487" w:rsidRDefault="00992806" w:rsidP="00067EC8">
      <w:pPr>
        <w:rPr>
          <w:rFonts w:asciiTheme="majorBidi" w:eastAsiaTheme="majorEastAsia" w:hAnsiTheme="majorBidi" w:cstheme="majorBidi"/>
          <w:b/>
          <w:bCs/>
          <w:sz w:val="26"/>
          <w:szCs w:val="26"/>
        </w:rPr>
      </w:pPr>
      <w:r w:rsidRPr="007A6487">
        <w:rPr>
          <w:rFonts w:asciiTheme="majorBidi" w:hAnsiTheme="majorBidi" w:cstheme="majorBidi"/>
          <w:b/>
          <w:bCs/>
        </w:rPr>
        <w:t xml:space="preserve">Figure </w:t>
      </w:r>
      <w:r w:rsidR="00067EC8">
        <w:rPr>
          <w:rFonts w:asciiTheme="majorBidi" w:hAnsiTheme="majorBidi" w:cstheme="majorBidi"/>
          <w:b/>
          <w:bCs/>
        </w:rPr>
        <w:t>D</w:t>
      </w:r>
      <w:r w:rsidRPr="007A6487">
        <w:rPr>
          <w:rFonts w:asciiTheme="majorBidi" w:hAnsiTheme="majorBidi" w:cstheme="majorBidi"/>
          <w:b/>
          <w:bCs/>
        </w:rPr>
        <w:t>:</w:t>
      </w:r>
      <w:r w:rsidRPr="007A6487">
        <w:rPr>
          <w:rFonts w:asciiTheme="majorBidi" w:hAnsiTheme="majorBidi" w:cstheme="majorBidi"/>
        </w:rPr>
        <w:t xml:space="preserve"> </w:t>
      </w:r>
      <w:r w:rsidRPr="007A6487">
        <w:rPr>
          <w:rFonts w:asciiTheme="majorBidi" w:hAnsiTheme="majorBidi" w:cstheme="majorBidi"/>
          <w:b/>
          <w:bCs/>
        </w:rPr>
        <w:t xml:space="preserve">Ratio of minimal-to-actual path in the two </w:t>
      </w:r>
      <w:r w:rsidR="00835CB4" w:rsidRPr="007A6487">
        <w:rPr>
          <w:rFonts w:asciiTheme="majorBidi" w:hAnsiTheme="majorBidi" w:cstheme="majorBidi"/>
          <w:b/>
          <w:bCs/>
        </w:rPr>
        <w:t>phases</w:t>
      </w:r>
      <w:r w:rsidRPr="007A6487">
        <w:rPr>
          <w:rFonts w:asciiTheme="majorBidi" w:hAnsiTheme="majorBidi" w:cstheme="majorBidi"/>
          <w:b/>
          <w:bCs/>
        </w:rPr>
        <w:t xml:space="preserve"> per minimal path length.</w:t>
      </w:r>
      <w:r w:rsidRPr="007A6487">
        <w:rPr>
          <w:rFonts w:asciiTheme="majorBidi" w:hAnsiTheme="majorBidi" w:cstheme="majorBidi"/>
        </w:rPr>
        <w:t xml:space="preserve"> Paths between two gallery shapes were binned according to the minimal number of possible moves needed to travel between the two shapes. In each bin, we show the distribution of this ratio (central point = median, boxes are 25%-75% quantiles) for </w:t>
      </w:r>
      <w:r w:rsidR="00835CB4" w:rsidRPr="007A6487">
        <w:rPr>
          <w:rFonts w:asciiTheme="majorBidi" w:hAnsiTheme="majorBidi" w:cstheme="majorBidi"/>
        </w:rPr>
        <w:t>e</w:t>
      </w:r>
      <w:r w:rsidRPr="007A6487">
        <w:rPr>
          <w:rFonts w:asciiTheme="majorBidi" w:hAnsiTheme="majorBidi" w:cstheme="majorBidi"/>
        </w:rPr>
        <w:t xml:space="preserve">xploration (gold) and </w:t>
      </w:r>
      <w:r w:rsidR="00835CB4" w:rsidRPr="007A6487">
        <w:rPr>
          <w:rFonts w:asciiTheme="majorBidi" w:hAnsiTheme="majorBidi" w:cstheme="majorBidi"/>
        </w:rPr>
        <w:t>e</w:t>
      </w:r>
      <w:r w:rsidRPr="007A6487">
        <w:rPr>
          <w:rFonts w:asciiTheme="majorBidi" w:hAnsiTheme="majorBidi" w:cstheme="majorBidi"/>
        </w:rPr>
        <w:t xml:space="preserve">xploitation (purple) </w:t>
      </w:r>
      <w:r w:rsidR="00B81504" w:rsidRPr="007A6487">
        <w:rPr>
          <w:rFonts w:asciiTheme="majorBidi" w:hAnsiTheme="majorBidi" w:cstheme="majorBidi"/>
        </w:rPr>
        <w:t>phases</w:t>
      </w:r>
      <w:r w:rsidRPr="007A6487">
        <w:rPr>
          <w:rFonts w:asciiTheme="majorBidi" w:hAnsiTheme="majorBidi" w:cstheme="majorBidi"/>
        </w:rPr>
        <w:t xml:space="preserve">. A ratio of 1.0 represents an optimal path – the actual path is equal to the minimal path, while smaller numbers represent meandering paths, were the actual path is longer than the minimal path. </w:t>
      </w:r>
      <w:r w:rsidR="00835CB4" w:rsidRPr="007A6487">
        <w:rPr>
          <w:rFonts w:asciiTheme="majorBidi" w:hAnsiTheme="majorBidi" w:cstheme="majorBidi"/>
        </w:rPr>
        <w:t>A</w:t>
      </w:r>
      <w:r w:rsidRPr="007A6487">
        <w:rPr>
          <w:rFonts w:asciiTheme="majorBidi" w:hAnsiTheme="majorBidi" w:cstheme="majorBidi"/>
        </w:rPr>
        <w:t xml:space="preserve"> lower minimal/actual ratio in </w:t>
      </w:r>
      <w:r w:rsidR="00835CB4" w:rsidRPr="007A6487">
        <w:rPr>
          <w:rFonts w:asciiTheme="majorBidi" w:hAnsiTheme="majorBidi" w:cstheme="majorBidi"/>
        </w:rPr>
        <w:t>e</w:t>
      </w:r>
      <w:r w:rsidRPr="007A6487">
        <w:rPr>
          <w:rFonts w:asciiTheme="majorBidi" w:hAnsiTheme="majorBidi" w:cstheme="majorBidi"/>
        </w:rPr>
        <w:t xml:space="preserve">xploitation </w:t>
      </w:r>
      <w:r w:rsidR="00835CB4" w:rsidRPr="007A6487">
        <w:rPr>
          <w:rFonts w:asciiTheme="majorBidi" w:hAnsiTheme="majorBidi" w:cstheme="majorBidi"/>
        </w:rPr>
        <w:t>phase</w:t>
      </w:r>
      <w:r w:rsidRPr="007A6487">
        <w:rPr>
          <w:rFonts w:asciiTheme="majorBidi" w:hAnsiTheme="majorBidi" w:cstheme="majorBidi"/>
        </w:rPr>
        <w:t xml:space="preserve"> is evident in </w:t>
      </w:r>
      <w:r w:rsidR="00835CB4" w:rsidRPr="007A6487">
        <w:rPr>
          <w:rFonts w:asciiTheme="majorBidi" w:hAnsiTheme="majorBidi" w:cstheme="majorBidi"/>
        </w:rPr>
        <w:t>bins 1-6</w:t>
      </w:r>
      <w:r w:rsidRPr="007A6487">
        <w:rPr>
          <w:rFonts w:asciiTheme="majorBidi" w:hAnsiTheme="majorBidi" w:cstheme="majorBidi"/>
        </w:rPr>
        <w:t>.</w:t>
      </w:r>
    </w:p>
    <w:p w14:paraId="2A902D71" w14:textId="77777777" w:rsidR="00AC509A" w:rsidRPr="007A6487" w:rsidRDefault="00AC509A" w:rsidP="00AC509A">
      <w:pPr>
        <w:rPr>
          <w:rFonts w:asciiTheme="majorBidi" w:hAnsiTheme="majorBidi" w:cstheme="majorBidi"/>
        </w:rPr>
      </w:pPr>
    </w:p>
    <w:p w14:paraId="05D2E456" w14:textId="77777777" w:rsidR="004D2A0F" w:rsidRPr="007A6487" w:rsidRDefault="004D2A0F" w:rsidP="004D2A0F">
      <w:pPr>
        <w:rPr>
          <w:rFonts w:asciiTheme="majorBidi" w:hAnsiTheme="majorBidi" w:cstheme="majorBidi"/>
        </w:rPr>
      </w:pPr>
    </w:p>
    <w:p w14:paraId="5F74B1B1" w14:textId="4972DC0B" w:rsidR="00953CAB" w:rsidRPr="007A6487" w:rsidRDefault="000B3BDB" w:rsidP="00953CAB">
      <w:pPr>
        <w:rPr>
          <w:rFonts w:asciiTheme="majorBidi" w:hAnsiTheme="majorBidi" w:cstheme="majorBidi"/>
          <w:b/>
          <w:bCs/>
        </w:rPr>
      </w:pPr>
      <w:r>
        <w:rPr>
          <w:rFonts w:asciiTheme="majorBidi" w:hAnsiTheme="majorBidi" w:cstheme="majorBidi"/>
          <w:b/>
          <w:bCs/>
          <w:noProof/>
        </w:rPr>
        <w:lastRenderedPageBreak/>
        <w:drawing>
          <wp:inline distT="0" distB="0" distL="0" distR="0" wp14:anchorId="5EDC89A2" wp14:editId="49353B18">
            <wp:extent cx="6223874" cy="3888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5-Categories.pdf"/>
                    <pic:cNvPicPr/>
                  </pic:nvPicPr>
                  <pic:blipFill rotWithShape="1">
                    <a:blip r:embed="rId19">
                      <a:extLst>
                        <a:ext uri="{28A0092B-C50C-407E-A947-70E740481C1C}">
                          <a14:useLocalDpi xmlns:a14="http://schemas.microsoft.com/office/drawing/2010/main" val="0"/>
                        </a:ext>
                      </a:extLst>
                    </a:blip>
                    <a:srcRect t="-4858" r="9973" b="4858"/>
                    <a:stretch/>
                  </pic:blipFill>
                  <pic:spPr bwMode="auto">
                    <a:xfrm>
                      <a:off x="0" y="0"/>
                      <a:ext cx="6234406" cy="3895321"/>
                    </a:xfrm>
                    <a:prstGeom prst="rect">
                      <a:avLst/>
                    </a:prstGeom>
                    <a:ln>
                      <a:noFill/>
                    </a:ln>
                    <a:extLst>
                      <a:ext uri="{53640926-AAD7-44D8-BBD7-CCE9431645EC}">
                        <a14:shadowObscured xmlns:a14="http://schemas.microsoft.com/office/drawing/2010/main"/>
                      </a:ext>
                    </a:extLst>
                  </pic:spPr>
                </pic:pic>
              </a:graphicData>
            </a:graphic>
          </wp:inline>
        </w:drawing>
      </w:r>
    </w:p>
    <w:p w14:paraId="59CF7359" w14:textId="243B531D" w:rsidR="00591A1C" w:rsidRDefault="00AC509A"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E</w:t>
      </w:r>
      <w:r w:rsidRPr="007A6487">
        <w:rPr>
          <w:rFonts w:asciiTheme="majorBidi" w:hAnsiTheme="majorBidi" w:cstheme="majorBidi"/>
          <w:b/>
          <w:bCs/>
        </w:rPr>
        <w:t xml:space="preserve">: </w:t>
      </w:r>
      <w:r w:rsidR="00653E7C">
        <w:rPr>
          <w:rFonts w:asciiTheme="majorBidi" w:hAnsiTheme="majorBidi" w:cstheme="majorBidi"/>
          <w:b/>
          <w:bCs/>
        </w:rPr>
        <w:t xml:space="preserve">Different players find shapes from the same categories A) </w:t>
      </w:r>
      <w:r w:rsidR="00E02824" w:rsidRPr="007A6487">
        <w:rPr>
          <w:rFonts w:asciiTheme="majorBidi" w:hAnsiTheme="majorBidi" w:cstheme="majorBidi"/>
          <w:b/>
          <w:bCs/>
        </w:rPr>
        <w:t>Representative</w:t>
      </w:r>
      <w:r w:rsidR="000E036D" w:rsidRPr="007A6487">
        <w:rPr>
          <w:rFonts w:asciiTheme="majorBidi" w:hAnsiTheme="majorBidi" w:cstheme="majorBidi"/>
          <w:b/>
          <w:bCs/>
        </w:rPr>
        <w:t xml:space="preserve"> shapes from the </w:t>
      </w:r>
      <w:r w:rsidR="00E51F56" w:rsidRPr="007A6487">
        <w:rPr>
          <w:rFonts w:asciiTheme="majorBidi" w:hAnsiTheme="majorBidi" w:cstheme="majorBidi"/>
          <w:b/>
          <w:bCs/>
        </w:rPr>
        <w:t>four</w:t>
      </w:r>
      <w:r w:rsidR="000E036D" w:rsidRPr="007A6487">
        <w:rPr>
          <w:rFonts w:asciiTheme="majorBidi" w:hAnsiTheme="majorBidi" w:cstheme="majorBidi"/>
          <w:b/>
          <w:bCs/>
        </w:rPr>
        <w:t xml:space="preserve"> biggest </w:t>
      </w:r>
      <w:r w:rsidR="007E01A2" w:rsidRPr="007A6487">
        <w:rPr>
          <w:rFonts w:asciiTheme="majorBidi" w:hAnsiTheme="majorBidi" w:cstheme="majorBidi"/>
          <w:b/>
          <w:bCs/>
        </w:rPr>
        <w:t>categories</w:t>
      </w:r>
      <w:r w:rsidR="000E036D" w:rsidRPr="007A6487">
        <w:rPr>
          <w:rFonts w:asciiTheme="majorBidi" w:hAnsiTheme="majorBidi" w:cstheme="majorBidi"/>
        </w:rPr>
        <w:t xml:space="preserve">. Above each shape is its number of appearances in different </w:t>
      </w:r>
      <w:r w:rsidR="00460920" w:rsidRPr="007A6487">
        <w:rPr>
          <w:rFonts w:asciiTheme="majorBidi" w:hAnsiTheme="majorBidi" w:cstheme="majorBidi"/>
        </w:rPr>
        <w:t>patches</w:t>
      </w:r>
      <w:r w:rsidR="000E036D" w:rsidRPr="007A6487">
        <w:rPr>
          <w:rFonts w:asciiTheme="majorBidi" w:hAnsiTheme="majorBidi" w:cstheme="majorBidi"/>
        </w:rPr>
        <w:t xml:space="preserve">. </w:t>
      </w:r>
      <w:r w:rsidR="00653E7C" w:rsidRPr="00653E7C">
        <w:rPr>
          <w:rFonts w:asciiTheme="majorBidi" w:hAnsiTheme="majorBidi" w:cstheme="majorBidi"/>
          <w:b/>
          <w:bCs/>
        </w:rPr>
        <w:t>B)</w:t>
      </w:r>
      <w:r w:rsidR="00653E7C" w:rsidRPr="00653E7C">
        <w:rPr>
          <w:rFonts w:ascii="Times" w:hAnsi="Times"/>
          <w:b/>
          <w:bCs/>
        </w:rPr>
        <w:t xml:space="preserve"> </w:t>
      </w:r>
      <w:r w:rsidR="00653E7C" w:rsidRPr="000032FA">
        <w:rPr>
          <w:rFonts w:ascii="Times" w:hAnsi="Times"/>
          <w:b/>
          <w:bCs/>
        </w:rPr>
        <w:t xml:space="preserve">People </w:t>
      </w:r>
      <w:r w:rsidR="00653E7C">
        <w:rPr>
          <w:rFonts w:ascii="Times" w:hAnsi="Times"/>
          <w:b/>
          <w:bCs/>
        </w:rPr>
        <w:t>correctly identify</w:t>
      </w:r>
      <w:r w:rsidR="00653E7C" w:rsidRPr="000032FA">
        <w:rPr>
          <w:rFonts w:ascii="Times" w:hAnsi="Times"/>
          <w:b/>
          <w:bCs/>
        </w:rPr>
        <w:t xml:space="preserve"> </w:t>
      </w:r>
      <w:r w:rsidR="00653E7C">
        <w:rPr>
          <w:rFonts w:ascii="Times" w:hAnsi="Times"/>
          <w:b/>
          <w:bCs/>
        </w:rPr>
        <w:t xml:space="preserve">groups of </w:t>
      </w:r>
      <w:r w:rsidR="00653E7C" w:rsidRPr="000032FA">
        <w:rPr>
          <w:rFonts w:ascii="Times" w:hAnsi="Times"/>
          <w:b/>
          <w:bCs/>
        </w:rPr>
        <w:t xml:space="preserve">shapes from the same category. </w:t>
      </w:r>
      <w:r w:rsidR="001F21A6">
        <w:rPr>
          <w:rFonts w:ascii="Times" w:hAnsi="Times"/>
        </w:rPr>
        <w:t>Top</w:t>
      </w:r>
      <w:r w:rsidR="00653E7C" w:rsidRPr="00B768E2">
        <w:rPr>
          <w:rFonts w:ascii="Times" w:hAnsi="Times"/>
        </w:rPr>
        <w:t>:</w:t>
      </w:r>
      <w:r w:rsidR="00653E7C">
        <w:rPr>
          <w:rFonts w:ascii="Times" w:hAnsi="Times"/>
        </w:rPr>
        <w:t xml:space="preserve"> example of </w:t>
      </w:r>
      <w:r w:rsidR="004D2977">
        <w:rPr>
          <w:rFonts w:ascii="Times" w:hAnsi="Times"/>
        </w:rPr>
        <w:t xml:space="preserve">a </w:t>
      </w:r>
      <w:r w:rsidR="00653E7C">
        <w:rPr>
          <w:rFonts w:ascii="Times" w:hAnsi="Times"/>
        </w:rPr>
        <w:t xml:space="preserve">test question. </w:t>
      </w:r>
      <w:r w:rsidR="001F21A6">
        <w:rPr>
          <w:rFonts w:ascii="Times" w:hAnsi="Times"/>
        </w:rPr>
        <w:t>Bottom</w:t>
      </w:r>
      <w:r w:rsidR="00653E7C">
        <w:rPr>
          <w:rFonts w:ascii="Times" w:hAnsi="Times"/>
        </w:rPr>
        <w:t>: correct choice rates, error bars by b</w:t>
      </w:r>
      <w:r w:rsidR="00653E7C" w:rsidRPr="00DA67A7">
        <w:rPr>
          <w:rFonts w:ascii="Times" w:hAnsi="Times"/>
        </w:rPr>
        <w:t>ootstrapping</w:t>
      </w:r>
      <w:r w:rsidR="00653E7C">
        <w:rPr>
          <w:rFonts w:ascii="Times" w:hAnsi="Times"/>
        </w:rPr>
        <w:t>.</w:t>
      </w:r>
    </w:p>
    <w:p w14:paraId="12D31406" w14:textId="72AC23BE" w:rsidR="00AA4EED" w:rsidRDefault="00AA4EED" w:rsidP="00AA4EED">
      <w:pPr>
        <w:jc w:val="center"/>
        <w:rPr>
          <w:rFonts w:ascii="Times" w:hAnsi="Times"/>
        </w:rPr>
      </w:pPr>
    </w:p>
    <w:p w14:paraId="45F2E8A0" w14:textId="77777777" w:rsidR="00AA4EED" w:rsidRDefault="00AA4EED" w:rsidP="006D49FB">
      <w:pPr>
        <w:rPr>
          <w:rFonts w:asciiTheme="majorBidi" w:hAnsiTheme="majorBidi" w:cstheme="majorBidi"/>
        </w:rPr>
      </w:pPr>
    </w:p>
    <w:p w14:paraId="60DAEE21" w14:textId="77777777" w:rsidR="00591A1C" w:rsidRPr="007A6487" w:rsidRDefault="00591A1C" w:rsidP="00591A1C">
      <w:pPr>
        <w:rPr>
          <w:rFonts w:asciiTheme="majorBidi" w:hAnsiTheme="majorBidi" w:cstheme="majorBidi"/>
        </w:rPr>
      </w:pPr>
      <w:r w:rsidRPr="007A6487">
        <w:rPr>
          <w:rFonts w:asciiTheme="majorBidi" w:hAnsiTheme="majorBidi" w:cstheme="majorBidi"/>
          <w:noProof/>
        </w:rPr>
        <w:lastRenderedPageBreak/>
        <w:drawing>
          <wp:inline distT="0" distB="0" distL="0" distR="0" wp14:anchorId="7B2460CF" wp14:editId="3DA2D571">
            <wp:extent cx="5486400" cy="3974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974465"/>
                    </a:xfrm>
                    <a:prstGeom prst="rect">
                      <a:avLst/>
                    </a:prstGeom>
                  </pic:spPr>
                </pic:pic>
              </a:graphicData>
            </a:graphic>
          </wp:inline>
        </w:drawing>
      </w:r>
    </w:p>
    <w:p w14:paraId="49EE5FA6" w14:textId="29486D8F" w:rsidR="00591A1C" w:rsidRPr="007A6487" w:rsidRDefault="00591A1C"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F</w:t>
      </w:r>
      <w:r w:rsidRPr="007A6487">
        <w:rPr>
          <w:rFonts w:asciiTheme="majorBidi" w:hAnsiTheme="majorBidi" w:cstheme="majorBidi"/>
          <w:b/>
          <w:bCs/>
        </w:rPr>
        <w:t>: Patches combine to form categories with a joint theme.</w:t>
      </w:r>
      <w:r w:rsidRPr="007A6487">
        <w:rPr>
          <w:rFonts w:asciiTheme="majorBidi" w:hAnsiTheme="majorBidi" w:cstheme="majorBidi"/>
        </w:rPr>
        <w:t xml:space="preserve"> A) The giant component of the network of patches has 14 categories (modules, communities). Each dot is a patch</w:t>
      </w:r>
      <w:r w:rsidR="007915E8">
        <w:rPr>
          <w:rFonts w:asciiTheme="majorBidi" w:hAnsiTheme="majorBidi" w:cstheme="majorBidi"/>
        </w:rPr>
        <w:t>;</w:t>
      </w:r>
      <w:r w:rsidRPr="007A6487">
        <w:rPr>
          <w:rFonts w:asciiTheme="majorBidi" w:hAnsiTheme="majorBidi" w:cstheme="majorBidi"/>
        </w:rPr>
        <w:t xml:space="preserve"> patches in each category are color coded</w:t>
      </w:r>
      <w:r w:rsidR="007915E8">
        <w:rPr>
          <w:rFonts w:asciiTheme="majorBidi" w:hAnsiTheme="majorBidi" w:cstheme="majorBidi"/>
        </w:rPr>
        <w:t>;</w:t>
      </w:r>
      <w:r w:rsidRPr="007A6487">
        <w:rPr>
          <w:rFonts w:asciiTheme="majorBidi" w:hAnsiTheme="majorBidi" w:cstheme="majorBidi"/>
        </w:rPr>
        <w:t xml:space="preserve"> categories are outlined. B) Example of patches with a connection (two shared shapes) between them within the ‘English letter’ category. C) Histogram of the number of connections of each patch. More than 61% of the patches are linked by at least four connections, indicating many shared shapes with other patches.</w:t>
      </w:r>
    </w:p>
    <w:p w14:paraId="58D84037" w14:textId="77777777" w:rsidR="00591A1C" w:rsidRPr="007A6487" w:rsidRDefault="00591A1C" w:rsidP="00591A1C">
      <w:pPr>
        <w:rPr>
          <w:rFonts w:asciiTheme="majorBidi" w:hAnsiTheme="majorBidi" w:cstheme="majorBidi"/>
          <w:sz w:val="40"/>
          <w:szCs w:val="40"/>
        </w:rPr>
      </w:pPr>
      <w:r w:rsidRPr="007A6487">
        <w:rPr>
          <w:rFonts w:asciiTheme="majorBidi" w:hAnsiTheme="majorBidi" w:cstheme="majorBidi"/>
        </w:rPr>
        <w:br w:type="page"/>
      </w:r>
    </w:p>
    <w:p w14:paraId="5EFED00A" w14:textId="2AE32DA3" w:rsidR="00953CAB" w:rsidRPr="007A6487" w:rsidRDefault="00953CAB">
      <w:pPr>
        <w:rPr>
          <w:rFonts w:asciiTheme="majorBidi" w:hAnsiTheme="majorBidi" w:cstheme="majorBidi"/>
        </w:rPr>
      </w:pPr>
    </w:p>
    <w:p w14:paraId="77B628FB" w14:textId="36DDA8FB" w:rsidR="00BE4A00" w:rsidRDefault="00BE4A00">
      <w:pPr>
        <w:rPr>
          <w:rFonts w:asciiTheme="majorBidi" w:hAnsiTheme="majorBidi" w:cstheme="majorBidi"/>
        </w:rPr>
      </w:pPr>
    </w:p>
    <w:p w14:paraId="30994C20" w14:textId="2850A2B9" w:rsidR="008E1256" w:rsidRPr="007A6487" w:rsidRDefault="00C65A05">
      <w:pPr>
        <w:rPr>
          <w:rFonts w:asciiTheme="majorBidi" w:hAnsiTheme="majorBidi" w:cstheme="majorBidi"/>
        </w:rPr>
      </w:pPr>
      <w:r>
        <w:rPr>
          <w:rFonts w:asciiTheme="majorBidi" w:hAnsiTheme="majorBidi" w:cstheme="majorBidi"/>
          <w:noProof/>
        </w:rPr>
        <w:drawing>
          <wp:inline distT="0" distB="0" distL="0" distR="0" wp14:anchorId="387F4C3A" wp14:editId="4E0DC432">
            <wp:extent cx="5805992" cy="2314276"/>
            <wp:effectExtent l="0" t="0" r="1079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7-InterleavedCategories.pdf"/>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861128" cy="2336253"/>
                    </a:xfrm>
                    <a:prstGeom prst="rect">
                      <a:avLst/>
                    </a:prstGeom>
                    <a:ln>
                      <a:noFill/>
                    </a:ln>
                    <a:extLst>
                      <a:ext uri="{53640926-AAD7-44D8-BBD7-CCE9431645EC}">
                        <a14:shadowObscured xmlns:a14="http://schemas.microsoft.com/office/drawing/2010/main"/>
                      </a:ext>
                    </a:extLst>
                  </pic:spPr>
                </pic:pic>
              </a:graphicData>
            </a:graphic>
          </wp:inline>
        </w:drawing>
      </w:r>
    </w:p>
    <w:p w14:paraId="489FA2B3" w14:textId="3E944431" w:rsidR="00C32C41" w:rsidRPr="007A6487" w:rsidRDefault="00BE4A00"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G</w:t>
      </w:r>
      <w:r w:rsidRPr="007A6487">
        <w:rPr>
          <w:rFonts w:asciiTheme="majorBidi" w:hAnsiTheme="majorBidi" w:cstheme="majorBidi"/>
          <w:b/>
          <w:bCs/>
        </w:rPr>
        <w:t>: Meaning categories are interleaved.</w:t>
      </w:r>
      <w:r w:rsidRPr="007A6487">
        <w:rPr>
          <w:rFonts w:asciiTheme="majorBidi" w:hAnsiTheme="majorBidi" w:cstheme="majorBidi"/>
        </w:rPr>
        <w:t xml:space="preserve"> </w:t>
      </w:r>
      <w:r w:rsidR="006D49FB" w:rsidRPr="006D49FB">
        <w:rPr>
          <w:rFonts w:asciiTheme="majorBidi" w:hAnsiTheme="majorBidi" w:cstheme="majorBidi"/>
          <w:b/>
          <w:bCs/>
        </w:rPr>
        <w:t>A)</w:t>
      </w:r>
      <w:r w:rsidR="006D49FB">
        <w:rPr>
          <w:rFonts w:asciiTheme="majorBidi" w:hAnsiTheme="majorBidi" w:cstheme="majorBidi"/>
        </w:rPr>
        <w:t xml:space="preserve"> </w:t>
      </w:r>
      <w:r w:rsidR="006D49FB" w:rsidRPr="006D49FB">
        <w:rPr>
          <w:rFonts w:asciiTheme="majorBidi" w:hAnsiTheme="majorBidi" w:cstheme="majorBidi"/>
          <w:b/>
          <w:bCs/>
        </w:rPr>
        <w:t>Equal distance distributions between shapes within a category and between categories.</w:t>
      </w:r>
      <w:r w:rsidR="006D49FB">
        <w:rPr>
          <w:rFonts w:asciiTheme="majorBidi" w:hAnsiTheme="majorBidi" w:cstheme="majorBidi"/>
        </w:rPr>
        <w:t xml:space="preserve"> </w:t>
      </w:r>
      <w:r w:rsidR="00D466A2" w:rsidRPr="007A6487">
        <w:rPr>
          <w:rFonts w:asciiTheme="majorBidi" w:hAnsiTheme="majorBidi" w:cstheme="majorBidi"/>
        </w:rPr>
        <w:t>D</w:t>
      </w:r>
      <w:r w:rsidRPr="007A6487">
        <w:rPr>
          <w:rFonts w:asciiTheme="majorBidi" w:hAnsiTheme="majorBidi" w:cstheme="majorBidi"/>
        </w:rPr>
        <w:t xml:space="preserve">istance between two shapes within </w:t>
      </w:r>
      <w:r w:rsidR="00D466A2" w:rsidRPr="007A6487">
        <w:rPr>
          <w:rFonts w:asciiTheme="majorBidi" w:hAnsiTheme="majorBidi" w:cstheme="majorBidi"/>
        </w:rPr>
        <w:t>the same</w:t>
      </w:r>
      <w:r w:rsidRPr="007A6487">
        <w:rPr>
          <w:rFonts w:asciiTheme="majorBidi" w:hAnsiTheme="majorBidi" w:cstheme="majorBidi"/>
        </w:rPr>
        <w:t xml:space="preserve"> category </w:t>
      </w:r>
      <w:r w:rsidR="00091370" w:rsidRPr="007A6487">
        <w:rPr>
          <w:rFonts w:asciiTheme="majorBidi" w:hAnsiTheme="majorBidi" w:cstheme="majorBidi"/>
        </w:rPr>
        <w:t xml:space="preserve">(gold) </w:t>
      </w:r>
      <w:r w:rsidRPr="007A6487">
        <w:rPr>
          <w:rFonts w:asciiTheme="majorBidi" w:hAnsiTheme="majorBidi" w:cstheme="majorBidi"/>
        </w:rPr>
        <w:t xml:space="preserve">and between </w:t>
      </w:r>
      <w:r w:rsidR="00D466A2" w:rsidRPr="007A6487">
        <w:rPr>
          <w:rFonts w:asciiTheme="majorBidi" w:hAnsiTheme="majorBidi" w:cstheme="majorBidi"/>
        </w:rPr>
        <w:t xml:space="preserve">different </w:t>
      </w:r>
      <w:r w:rsidRPr="007A6487">
        <w:rPr>
          <w:rFonts w:asciiTheme="majorBidi" w:hAnsiTheme="majorBidi" w:cstheme="majorBidi"/>
        </w:rPr>
        <w:t>categories</w:t>
      </w:r>
      <w:r w:rsidR="00091370" w:rsidRPr="007A6487">
        <w:rPr>
          <w:rFonts w:asciiTheme="majorBidi" w:hAnsiTheme="majorBidi" w:cstheme="majorBidi"/>
        </w:rPr>
        <w:t xml:space="preserve"> (purple)</w:t>
      </w:r>
      <w:r w:rsidR="00D466A2" w:rsidRPr="007A6487">
        <w:rPr>
          <w:rFonts w:asciiTheme="majorBidi" w:hAnsiTheme="majorBidi" w:cstheme="majorBidi"/>
        </w:rPr>
        <w:t xml:space="preserve"> show </w:t>
      </w:r>
      <w:r w:rsidRPr="007A6487">
        <w:rPr>
          <w:rFonts w:asciiTheme="majorBidi" w:hAnsiTheme="majorBidi" w:cstheme="majorBidi"/>
        </w:rPr>
        <w:t>high similarity with equivalent medians</w:t>
      </w:r>
      <w:r w:rsidR="00D466A2" w:rsidRPr="007A6487">
        <w:rPr>
          <w:rFonts w:asciiTheme="majorBidi" w:hAnsiTheme="majorBidi" w:cstheme="majorBidi"/>
        </w:rPr>
        <w:t xml:space="preserve"> of 4</w:t>
      </w:r>
      <w:r w:rsidRPr="007A6487">
        <w:rPr>
          <w:rFonts w:asciiTheme="majorBidi" w:hAnsiTheme="majorBidi" w:cstheme="majorBidi"/>
        </w:rPr>
        <w:t xml:space="preserve"> and 95% CI=[4,4].</w:t>
      </w:r>
      <w:r w:rsidR="006D49FB">
        <w:rPr>
          <w:rFonts w:asciiTheme="majorBidi" w:hAnsiTheme="majorBidi" w:cstheme="majorBidi"/>
        </w:rPr>
        <w:t xml:space="preserve"> </w:t>
      </w:r>
      <w:r w:rsidR="006D49FB" w:rsidRPr="006D49FB">
        <w:rPr>
          <w:rFonts w:asciiTheme="majorBidi" w:hAnsiTheme="majorBidi" w:cstheme="majorBidi"/>
          <w:b/>
          <w:bCs/>
        </w:rPr>
        <w:t>B)</w:t>
      </w:r>
      <w:r w:rsidRPr="007A6487">
        <w:rPr>
          <w:rFonts w:asciiTheme="majorBidi" w:hAnsiTheme="majorBidi" w:cstheme="majorBidi"/>
        </w:rPr>
        <w:t xml:space="preserve"> </w:t>
      </w:r>
      <w:r w:rsidR="006D49FB" w:rsidRPr="007A6487">
        <w:rPr>
          <w:rFonts w:asciiTheme="majorBidi" w:hAnsiTheme="majorBidi" w:cstheme="majorBidi"/>
          <w:b/>
          <w:bCs/>
        </w:rPr>
        <w:t>Within an exploitation phase, shapes from other categories are as equally distant as shapes from the same category.</w:t>
      </w:r>
      <w:r w:rsidR="006D49FB" w:rsidRPr="007A6487">
        <w:rPr>
          <w:rFonts w:asciiTheme="majorBidi" w:hAnsiTheme="majorBidi" w:cstheme="majorBidi"/>
        </w:rPr>
        <w:t xml:space="preserve"> We calculated the number of shapes from the same category of a shape chosen in the exploitation phase and compared it to the number of shapes from other categories available at the same distance (number of moves). The median ratio is about 0.25 which means that for every shape from the same category as the current shape there are 3 other possible shapes that are equally reachable.</w:t>
      </w:r>
    </w:p>
    <w:p w14:paraId="1B0CB8F1" w14:textId="77777777" w:rsidR="00C32C41" w:rsidRPr="007A6487" w:rsidRDefault="00C32C41">
      <w:pPr>
        <w:rPr>
          <w:rFonts w:asciiTheme="majorBidi" w:hAnsiTheme="majorBidi" w:cstheme="majorBidi"/>
        </w:rPr>
      </w:pPr>
      <w:r w:rsidRPr="007A6487">
        <w:rPr>
          <w:rFonts w:asciiTheme="majorBidi" w:hAnsiTheme="majorBidi" w:cstheme="majorBidi"/>
        </w:rPr>
        <w:br w:type="page"/>
      </w:r>
    </w:p>
    <w:p w14:paraId="67A5B808" w14:textId="07B47280" w:rsidR="00C32C41" w:rsidRPr="007A6487" w:rsidRDefault="00C32C41">
      <w:pPr>
        <w:rPr>
          <w:rFonts w:asciiTheme="majorBidi" w:hAnsiTheme="majorBidi" w:cstheme="majorBidi"/>
        </w:rPr>
      </w:pPr>
    </w:p>
    <w:p w14:paraId="3EC7567F" w14:textId="22251F04" w:rsidR="00C32C41" w:rsidRPr="007A6487" w:rsidRDefault="00C32C41">
      <w:pPr>
        <w:rPr>
          <w:rFonts w:asciiTheme="majorBidi" w:hAnsiTheme="majorBidi" w:cstheme="majorBidi"/>
        </w:rPr>
      </w:pPr>
    </w:p>
    <w:p w14:paraId="75D6EBB9" w14:textId="77777777" w:rsidR="00C32C41" w:rsidRPr="007A6487" w:rsidRDefault="00C32C41">
      <w:pPr>
        <w:rPr>
          <w:rFonts w:asciiTheme="majorBidi" w:hAnsiTheme="majorBidi" w:cstheme="majorBidi"/>
        </w:rPr>
      </w:pPr>
      <w:r w:rsidRPr="007A6487">
        <w:rPr>
          <w:rFonts w:asciiTheme="majorBidi" w:hAnsiTheme="majorBidi" w:cstheme="majorBidi"/>
          <w:noProof/>
        </w:rPr>
        <w:drawing>
          <wp:inline distT="0" distB="0" distL="0" distR="0" wp14:anchorId="5895D28F" wp14:editId="0D3643E2">
            <wp:extent cx="5486400" cy="339918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 Figures Creative Foraging.004.jpe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486400" cy="3399183"/>
                    </a:xfrm>
                    <a:prstGeom prst="rect">
                      <a:avLst/>
                    </a:prstGeom>
                    <a:ln>
                      <a:noFill/>
                    </a:ln>
                    <a:extLst>
                      <a:ext uri="{53640926-AAD7-44D8-BBD7-CCE9431645EC}">
                        <a14:shadowObscured xmlns:a14="http://schemas.microsoft.com/office/drawing/2010/main"/>
                      </a:ext>
                    </a:extLst>
                  </pic:spPr>
                </pic:pic>
              </a:graphicData>
            </a:graphic>
          </wp:inline>
        </w:drawing>
      </w:r>
    </w:p>
    <w:p w14:paraId="0D90A487" w14:textId="425F18C8" w:rsidR="003A5AED" w:rsidRPr="007A6487" w:rsidRDefault="00C32C41"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H</w:t>
      </w:r>
      <w:r w:rsidRPr="007A6487">
        <w:rPr>
          <w:rFonts w:asciiTheme="majorBidi" w:hAnsiTheme="majorBidi" w:cstheme="majorBidi"/>
          <w:b/>
          <w:bCs/>
        </w:rPr>
        <w:t>: Categories are not depleted when players move to exploration phase.</w:t>
      </w:r>
      <w:r w:rsidRPr="007A6487">
        <w:rPr>
          <w:rFonts w:asciiTheme="majorBidi" w:hAnsiTheme="majorBidi" w:cstheme="majorBidi"/>
        </w:rPr>
        <w:t xml:space="preserve"> </w:t>
      </w:r>
      <w:r w:rsidR="00D97785" w:rsidRPr="007A6487">
        <w:rPr>
          <w:rFonts w:asciiTheme="majorBidi" w:hAnsiTheme="majorBidi" w:cstheme="majorBidi"/>
        </w:rPr>
        <w:t>We calculated the median across all players of the fraction of shapes covered from a specific category before leaving it and resuming exploration phase. The histogram of these medians per categories is presented. White lines are the medians, gold boxes delimit 25%-75% quantiles and thin lines indicate the min and max of each distribution.</w:t>
      </w:r>
      <w:r w:rsidR="00780778" w:rsidRPr="007A6487">
        <w:rPr>
          <w:rFonts w:asciiTheme="majorBidi" w:hAnsiTheme="majorBidi" w:cstheme="majorBidi"/>
        </w:rPr>
        <w:t xml:space="preserve"> Note that high variability exists only in categories with low number of patches and shapes.</w:t>
      </w:r>
      <w:r w:rsidRPr="007A6487">
        <w:rPr>
          <w:rFonts w:asciiTheme="majorBidi" w:hAnsiTheme="majorBidi" w:cstheme="majorBidi"/>
        </w:rPr>
        <w:t xml:space="preserve"> </w:t>
      </w:r>
    </w:p>
    <w:p w14:paraId="5F3CA231" w14:textId="77777777" w:rsidR="003A5AED" w:rsidRPr="007A6487" w:rsidRDefault="003A5AED">
      <w:pPr>
        <w:rPr>
          <w:rFonts w:asciiTheme="majorBidi" w:hAnsiTheme="majorBidi" w:cstheme="majorBidi"/>
        </w:rPr>
      </w:pPr>
      <w:r w:rsidRPr="007A6487">
        <w:rPr>
          <w:rFonts w:asciiTheme="majorBidi" w:hAnsiTheme="majorBidi" w:cstheme="majorBidi"/>
        </w:rPr>
        <w:br w:type="page"/>
      </w:r>
    </w:p>
    <w:p w14:paraId="149F1D5C" w14:textId="77777777" w:rsidR="003A5AED" w:rsidRPr="007A6487" w:rsidRDefault="003A5AED">
      <w:pPr>
        <w:rPr>
          <w:rFonts w:asciiTheme="majorBidi" w:hAnsiTheme="majorBidi" w:cstheme="majorBidi"/>
        </w:rPr>
      </w:pPr>
      <w:r w:rsidRPr="007A6487">
        <w:rPr>
          <w:rFonts w:asciiTheme="majorBidi" w:hAnsiTheme="majorBidi" w:cstheme="majorBidi"/>
          <w:noProof/>
        </w:rPr>
        <w:lastRenderedPageBreak/>
        <w:drawing>
          <wp:inline distT="0" distB="0" distL="0" distR="0" wp14:anchorId="0168A732" wp14:editId="525B537F">
            <wp:extent cx="5486400" cy="334352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 Figures Creative Foraging.005.jpe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486400" cy="3343523"/>
                    </a:xfrm>
                    <a:prstGeom prst="rect">
                      <a:avLst/>
                    </a:prstGeom>
                    <a:ln>
                      <a:noFill/>
                    </a:ln>
                    <a:extLst>
                      <a:ext uri="{53640926-AAD7-44D8-BBD7-CCE9431645EC}">
                        <a14:shadowObscured xmlns:a14="http://schemas.microsoft.com/office/drawing/2010/main"/>
                      </a:ext>
                    </a:extLst>
                  </pic:spPr>
                </pic:pic>
              </a:graphicData>
            </a:graphic>
          </wp:inline>
        </w:drawing>
      </w:r>
    </w:p>
    <w:p w14:paraId="41722FCB" w14:textId="0C5631AB" w:rsidR="003A5AED" w:rsidRPr="007A6487" w:rsidRDefault="003A5AED"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I</w:t>
      </w:r>
      <w:r w:rsidRPr="007A6487">
        <w:rPr>
          <w:rFonts w:asciiTheme="majorBidi" w:hAnsiTheme="majorBidi" w:cstheme="majorBidi"/>
          <w:b/>
          <w:bCs/>
        </w:rPr>
        <w:t xml:space="preserve">: Exploration-Exploitation durations correlation </w:t>
      </w:r>
      <w:r w:rsidR="00D466A2" w:rsidRPr="007A6487">
        <w:rPr>
          <w:rFonts w:asciiTheme="majorBidi" w:hAnsiTheme="majorBidi" w:cstheme="majorBidi"/>
          <w:b/>
          <w:bCs/>
        </w:rPr>
        <w:t xml:space="preserve">does not stem </w:t>
      </w:r>
      <w:r w:rsidRPr="007A6487">
        <w:rPr>
          <w:rFonts w:asciiTheme="majorBidi" w:hAnsiTheme="majorBidi" w:cstheme="majorBidi"/>
          <w:b/>
          <w:bCs/>
        </w:rPr>
        <w:t xml:space="preserve">from the segmentation algorithm or the timing distributions of each phase alone. </w:t>
      </w:r>
      <w:r w:rsidRPr="007A6487">
        <w:rPr>
          <w:rFonts w:asciiTheme="majorBidi" w:hAnsiTheme="majorBidi" w:cstheme="majorBidi"/>
        </w:rPr>
        <w:t xml:space="preserve">We build 100 artificial games, where timing between each shape was sampled from the distribution of timings between shapes. We then employed the segmentation algorithm to create exploration and exploitation phases and calculate the correlation between the </w:t>
      </w:r>
      <w:r w:rsidR="00D466A2" w:rsidRPr="007A6487">
        <w:rPr>
          <w:rFonts w:asciiTheme="majorBidi" w:hAnsiTheme="majorBidi" w:cstheme="majorBidi"/>
        </w:rPr>
        <w:t xml:space="preserve">mean durations of the </w:t>
      </w:r>
      <w:r w:rsidRPr="007A6487">
        <w:rPr>
          <w:rFonts w:asciiTheme="majorBidi" w:hAnsiTheme="majorBidi" w:cstheme="majorBidi"/>
        </w:rPr>
        <w:t>two</w:t>
      </w:r>
      <w:r w:rsidR="00D466A2" w:rsidRPr="007A6487">
        <w:rPr>
          <w:rFonts w:asciiTheme="majorBidi" w:hAnsiTheme="majorBidi" w:cstheme="majorBidi"/>
        </w:rPr>
        <w:t xml:space="preserve"> phases</w:t>
      </w:r>
      <w:r w:rsidRPr="007A6487">
        <w:rPr>
          <w:rFonts w:asciiTheme="majorBidi" w:hAnsiTheme="majorBidi" w:cstheme="majorBidi"/>
        </w:rPr>
        <w:t>. We repeated this process 1000 times. We find that the correlation obtained from the real data does not overlap with the bootstrapped results, indicating p&lt;0.001.</w:t>
      </w:r>
    </w:p>
    <w:p w14:paraId="6FDF2D92" w14:textId="77777777" w:rsidR="003A5AED" w:rsidRPr="007A6487" w:rsidRDefault="003A5AED">
      <w:pPr>
        <w:rPr>
          <w:rFonts w:asciiTheme="majorBidi" w:hAnsiTheme="majorBidi" w:cstheme="majorBidi"/>
        </w:rPr>
      </w:pPr>
      <w:r w:rsidRPr="007A6487">
        <w:rPr>
          <w:rFonts w:asciiTheme="majorBidi" w:hAnsiTheme="majorBidi" w:cstheme="majorBidi"/>
        </w:rPr>
        <w:br w:type="page"/>
      </w:r>
    </w:p>
    <w:p w14:paraId="1A1272A2" w14:textId="188C04BA" w:rsidR="001C1782" w:rsidRDefault="001C1782" w:rsidP="00776514">
      <w:pPr>
        <w:rPr>
          <w:rFonts w:asciiTheme="majorBidi" w:hAnsiTheme="majorBidi" w:cstheme="majorBidi"/>
          <w:b/>
          <w:bCs/>
        </w:rPr>
      </w:pPr>
      <w:r>
        <w:rPr>
          <w:rFonts w:asciiTheme="majorBidi" w:hAnsiTheme="majorBidi" w:cstheme="majorBidi"/>
          <w:b/>
          <w:bCs/>
          <w:noProof/>
        </w:rPr>
        <w:lastRenderedPageBreak/>
        <w:drawing>
          <wp:inline distT="0" distB="0" distL="0" distR="0" wp14:anchorId="4E9E0A0B" wp14:editId="07032068">
            <wp:extent cx="5723692" cy="42316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10-TransitionShapes.pdf"/>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735378" cy="4240280"/>
                    </a:xfrm>
                    <a:prstGeom prst="rect">
                      <a:avLst/>
                    </a:prstGeom>
                    <a:ln>
                      <a:noFill/>
                    </a:ln>
                    <a:extLst>
                      <a:ext uri="{53640926-AAD7-44D8-BBD7-CCE9431645EC}">
                        <a14:shadowObscured xmlns:a14="http://schemas.microsoft.com/office/drawing/2010/main"/>
                      </a:ext>
                    </a:extLst>
                  </pic:spPr>
                </pic:pic>
              </a:graphicData>
            </a:graphic>
          </wp:inline>
        </w:drawing>
      </w:r>
    </w:p>
    <w:p w14:paraId="1735C9C0" w14:textId="0A0D35D1" w:rsidR="008E1256" w:rsidRPr="007A6487" w:rsidRDefault="004D2A0F" w:rsidP="00067EC8">
      <w:pPr>
        <w:rPr>
          <w:rFonts w:asciiTheme="majorBidi" w:hAnsiTheme="majorBidi" w:cstheme="majorBidi"/>
        </w:rPr>
      </w:pPr>
      <w:r w:rsidRPr="007A6487">
        <w:rPr>
          <w:rFonts w:asciiTheme="majorBidi" w:hAnsiTheme="majorBidi" w:cstheme="majorBidi"/>
          <w:b/>
          <w:bCs/>
        </w:rPr>
        <w:t xml:space="preserve">Figure </w:t>
      </w:r>
      <w:r w:rsidR="00067EC8">
        <w:rPr>
          <w:rFonts w:asciiTheme="majorBidi" w:hAnsiTheme="majorBidi" w:cstheme="majorBidi"/>
          <w:b/>
          <w:bCs/>
        </w:rPr>
        <w:t>J</w:t>
      </w:r>
      <w:r w:rsidR="00E60A11" w:rsidRPr="007A6487">
        <w:rPr>
          <w:rFonts w:asciiTheme="majorBidi" w:hAnsiTheme="majorBidi" w:cstheme="majorBidi"/>
          <w:b/>
          <w:bCs/>
        </w:rPr>
        <w:t xml:space="preserve">: </w:t>
      </w:r>
      <w:r w:rsidR="008E1256">
        <w:rPr>
          <w:rFonts w:asciiTheme="majorBidi" w:hAnsiTheme="majorBidi" w:cstheme="majorBidi"/>
          <w:b/>
          <w:bCs/>
        </w:rPr>
        <w:t>Transition shapes characteristics. A)</w:t>
      </w:r>
      <w:r w:rsidR="00241BD0">
        <w:rPr>
          <w:rFonts w:asciiTheme="majorBidi" w:hAnsiTheme="majorBidi" w:cstheme="majorBidi"/>
          <w:b/>
          <w:bCs/>
        </w:rPr>
        <w:t xml:space="preserve"> </w:t>
      </w:r>
      <w:r w:rsidR="00E60A11" w:rsidRPr="007A6487">
        <w:rPr>
          <w:rFonts w:asciiTheme="majorBidi" w:hAnsiTheme="majorBidi" w:cstheme="majorBidi"/>
          <w:b/>
          <w:bCs/>
        </w:rPr>
        <w:t>Transition shapes are often unique to a player.</w:t>
      </w:r>
      <w:r w:rsidR="00E60A11" w:rsidRPr="007A6487">
        <w:rPr>
          <w:rFonts w:asciiTheme="majorBidi" w:hAnsiTheme="majorBidi" w:cstheme="majorBidi"/>
        </w:rPr>
        <w:t xml:space="preserve"> </w:t>
      </w:r>
      <w:r w:rsidR="006F7299" w:rsidRPr="007A6487">
        <w:rPr>
          <w:rFonts w:asciiTheme="majorBidi" w:hAnsiTheme="majorBidi" w:cstheme="majorBidi"/>
        </w:rPr>
        <w:t>The frequency</w:t>
      </w:r>
      <w:r w:rsidR="003A5AED" w:rsidRPr="007A6487">
        <w:rPr>
          <w:rFonts w:asciiTheme="majorBidi" w:hAnsiTheme="majorBidi" w:cstheme="majorBidi"/>
        </w:rPr>
        <w:t xml:space="preserve"> of</w:t>
      </w:r>
      <w:r w:rsidR="006F7299" w:rsidRPr="007A6487">
        <w:rPr>
          <w:rFonts w:asciiTheme="majorBidi" w:hAnsiTheme="majorBidi" w:cstheme="majorBidi"/>
        </w:rPr>
        <w:t xml:space="preserve"> </w:t>
      </w:r>
      <w:r w:rsidR="00D466A2" w:rsidRPr="007A6487">
        <w:rPr>
          <w:rFonts w:asciiTheme="majorBidi" w:hAnsiTheme="majorBidi" w:cstheme="majorBidi"/>
        </w:rPr>
        <w:t xml:space="preserve">games in which a shape was transitional (counting shapes that were transitional in at least one game). </w:t>
      </w:r>
      <w:r w:rsidR="006F7299" w:rsidRPr="007A6487">
        <w:rPr>
          <w:rFonts w:asciiTheme="majorBidi" w:hAnsiTheme="majorBidi" w:cstheme="majorBidi"/>
        </w:rPr>
        <w:t>77% of the transitional shapes are unique to a given player in a given game</w:t>
      </w:r>
      <w:r w:rsidR="00AB4D98" w:rsidRPr="007A6487">
        <w:rPr>
          <w:rFonts w:asciiTheme="majorBidi" w:hAnsiTheme="majorBidi" w:cstheme="majorBidi"/>
        </w:rPr>
        <w:t xml:space="preserve"> (intersection point with the y axis)</w:t>
      </w:r>
      <w:r w:rsidR="006F7299" w:rsidRPr="007A6487">
        <w:rPr>
          <w:rFonts w:asciiTheme="majorBidi" w:hAnsiTheme="majorBidi" w:cstheme="majorBidi"/>
        </w:rPr>
        <w:t>.</w:t>
      </w:r>
      <w:r w:rsidR="008E1256">
        <w:rPr>
          <w:rFonts w:asciiTheme="majorBidi" w:hAnsiTheme="majorBidi" w:cstheme="majorBidi"/>
        </w:rPr>
        <w:t xml:space="preserve"> </w:t>
      </w:r>
      <w:r w:rsidR="008E1256" w:rsidRPr="008E1256">
        <w:rPr>
          <w:rFonts w:asciiTheme="majorBidi" w:hAnsiTheme="majorBidi" w:cstheme="majorBidi"/>
          <w:b/>
          <w:bCs/>
        </w:rPr>
        <w:t>B)</w:t>
      </w:r>
      <w:r w:rsidR="008E1256">
        <w:rPr>
          <w:rFonts w:asciiTheme="majorBidi" w:hAnsiTheme="majorBidi" w:cstheme="majorBidi"/>
        </w:rPr>
        <w:t xml:space="preserve"> </w:t>
      </w:r>
      <w:r w:rsidR="008E1256" w:rsidRPr="007A6487">
        <w:rPr>
          <w:rFonts w:asciiTheme="majorBidi" w:hAnsiTheme="majorBidi" w:cstheme="majorBidi"/>
          <w:b/>
          <w:bCs/>
        </w:rPr>
        <w:t>Transition shapes are overlooked by other players.</w:t>
      </w:r>
      <w:r w:rsidR="008E1256" w:rsidRPr="007A6487">
        <w:rPr>
          <w:rFonts w:asciiTheme="majorBidi" w:hAnsiTheme="majorBidi" w:cstheme="majorBidi"/>
        </w:rPr>
        <w:t xml:space="preserve"> The distribution of the ratio of the number of times a shape was transitional compared to the number of times it was created (for shapes that were created at least 4 times and were transitional at least once). The median of the distribution is 0.23 indicating that there is a 1:4 chance a shape that was transitional for one player would be transitional to other players that find the shape.</w:t>
      </w:r>
      <w:r w:rsidR="008E1256">
        <w:rPr>
          <w:rFonts w:asciiTheme="majorBidi" w:hAnsiTheme="majorBidi" w:cstheme="majorBidi"/>
        </w:rPr>
        <w:t xml:space="preserve"> </w:t>
      </w:r>
      <w:r w:rsidR="008E1256" w:rsidRPr="008E1256">
        <w:rPr>
          <w:rFonts w:asciiTheme="majorBidi" w:hAnsiTheme="majorBidi" w:cstheme="majorBidi"/>
          <w:b/>
          <w:bCs/>
        </w:rPr>
        <w:t>C)</w:t>
      </w:r>
      <w:r w:rsidR="008E1256">
        <w:rPr>
          <w:rFonts w:asciiTheme="majorBidi" w:hAnsiTheme="majorBidi" w:cstheme="majorBidi"/>
          <w:b/>
          <w:bCs/>
        </w:rPr>
        <w:t xml:space="preserve"> </w:t>
      </w:r>
      <w:r w:rsidR="00776514" w:rsidRPr="007A6487">
        <w:rPr>
          <w:rFonts w:asciiTheme="majorBidi" w:hAnsiTheme="majorBidi" w:cstheme="majorBidi"/>
          <w:b/>
          <w:bCs/>
        </w:rPr>
        <w:t>Examples of different patches emerging from the same transition shape.</w:t>
      </w:r>
      <w:r w:rsidR="00776514" w:rsidRPr="007A6487">
        <w:rPr>
          <w:rFonts w:asciiTheme="majorBidi" w:hAnsiTheme="majorBidi" w:cstheme="majorBidi"/>
        </w:rPr>
        <w:t xml:space="preserve"> Different trajectories of gallery shapes were created by different players starting from the rotated ‘E’ shape, leading to different patches. </w:t>
      </w:r>
      <w:r w:rsidR="00776514">
        <w:rPr>
          <w:rFonts w:asciiTheme="majorBidi" w:hAnsiTheme="majorBidi" w:cstheme="majorBidi"/>
        </w:rPr>
        <w:t>1</w:t>
      </w:r>
      <w:r w:rsidR="00776514" w:rsidRPr="007A6487">
        <w:rPr>
          <w:rFonts w:asciiTheme="majorBidi" w:hAnsiTheme="majorBidi" w:cstheme="majorBidi"/>
        </w:rPr>
        <w:t>) A sequence of Latin letters, going from a</w:t>
      </w:r>
      <w:r w:rsidR="00776514">
        <w:rPr>
          <w:rFonts w:asciiTheme="majorBidi" w:hAnsiTheme="majorBidi" w:cstheme="majorBidi"/>
        </w:rPr>
        <w:t xml:space="preserve"> rotated ‘E’ to a regular ‘E’. 2</w:t>
      </w:r>
      <w:r w:rsidR="00776514" w:rsidRPr="007A6487">
        <w:rPr>
          <w:rFonts w:asciiTheme="majorBidi" w:hAnsiTheme="majorBidi" w:cstheme="majorBidi"/>
        </w:rPr>
        <w:t xml:space="preserve">) A sequence of Hebrew letters, starting with the Hebrew letter ‘Shin’ </w:t>
      </w:r>
      <w:r w:rsidR="00776514" w:rsidRPr="007A6487">
        <w:rPr>
          <w:rFonts w:asciiTheme="majorBidi" w:hAnsiTheme="majorBidi" w:cstheme="majorBidi"/>
          <w:rtl/>
        </w:rPr>
        <w:t>(ש/)</w:t>
      </w:r>
      <w:r w:rsidR="00776514" w:rsidRPr="007A6487">
        <w:rPr>
          <w:rFonts w:asciiTheme="majorBidi" w:hAnsiTheme="majorBidi" w:cstheme="majorBidi"/>
        </w:rPr>
        <w:t xml:space="preserve">. </w:t>
      </w:r>
      <w:r w:rsidR="00776514">
        <w:rPr>
          <w:rFonts w:asciiTheme="majorBidi" w:hAnsiTheme="majorBidi" w:cstheme="majorBidi"/>
        </w:rPr>
        <w:t>3</w:t>
      </w:r>
      <w:r w:rsidR="00776514" w:rsidRPr="007A6487">
        <w:rPr>
          <w:rFonts w:asciiTheme="majorBidi" w:hAnsiTheme="majorBidi" w:cstheme="majorBidi"/>
        </w:rPr>
        <w:t>) A sequence of shapes that may be described as ‘airplanes’.</w:t>
      </w:r>
    </w:p>
    <w:p w14:paraId="6E7129C9" w14:textId="036D67DA" w:rsidR="007A6487" w:rsidRDefault="007A6487" w:rsidP="008E1256">
      <w:pPr>
        <w:rPr>
          <w:rFonts w:asciiTheme="majorBidi" w:hAnsiTheme="majorBidi" w:cstheme="majorBidi"/>
        </w:rPr>
      </w:pPr>
    </w:p>
    <w:p w14:paraId="080E37BA" w14:textId="77777777" w:rsidR="007A6487" w:rsidRDefault="007A6487">
      <w:pPr>
        <w:rPr>
          <w:rFonts w:asciiTheme="majorBidi" w:hAnsiTheme="majorBidi" w:cstheme="majorBidi"/>
        </w:rPr>
      </w:pPr>
      <w:r>
        <w:rPr>
          <w:rFonts w:asciiTheme="majorBidi" w:hAnsiTheme="majorBidi" w:cstheme="majorBidi"/>
        </w:rPr>
        <w:br w:type="page"/>
      </w:r>
    </w:p>
    <w:p w14:paraId="217C69F2" w14:textId="3CF93E08" w:rsidR="0019799B" w:rsidRDefault="0019799B" w:rsidP="0019799B">
      <w:pPr>
        <w:pStyle w:val="Heading1"/>
        <w:rPr>
          <w:rFonts w:asciiTheme="majorBidi" w:hAnsiTheme="majorBidi"/>
        </w:rPr>
      </w:pPr>
      <w:bookmarkStart w:id="36" w:name="_Toc488012077"/>
      <w:r w:rsidRPr="0019799B">
        <w:rPr>
          <w:rFonts w:asciiTheme="majorBidi" w:hAnsiTheme="majorBidi"/>
        </w:rPr>
        <w:lastRenderedPageBreak/>
        <w:t>Tables</w:t>
      </w:r>
      <w:bookmarkEnd w:id="36"/>
    </w:p>
    <w:p w14:paraId="40CD9FEF" w14:textId="77777777" w:rsidR="0019799B" w:rsidRPr="0019799B" w:rsidRDefault="0019799B" w:rsidP="0019799B"/>
    <w:p w14:paraId="2B598773" w14:textId="332F4564" w:rsidR="00327C65" w:rsidRPr="007A6487" w:rsidRDefault="00327C65" w:rsidP="00067EC8">
      <w:pPr>
        <w:rPr>
          <w:rFonts w:asciiTheme="majorBidi" w:hAnsiTheme="majorBidi" w:cstheme="majorBidi"/>
          <w:b/>
          <w:bCs/>
        </w:rPr>
      </w:pPr>
      <w:r w:rsidRPr="007A6487">
        <w:rPr>
          <w:rFonts w:asciiTheme="majorBidi" w:hAnsiTheme="majorBidi" w:cstheme="majorBidi"/>
          <w:b/>
          <w:bCs/>
        </w:rPr>
        <w:t xml:space="preserve">Table </w:t>
      </w:r>
      <w:r w:rsidR="00067EC8">
        <w:rPr>
          <w:rFonts w:asciiTheme="majorBidi" w:hAnsiTheme="majorBidi" w:cstheme="majorBidi"/>
          <w:b/>
          <w:bCs/>
        </w:rPr>
        <w:t>A</w:t>
      </w:r>
      <w:r w:rsidRPr="007A6487">
        <w:rPr>
          <w:rFonts w:asciiTheme="majorBidi" w:hAnsiTheme="majorBidi" w:cstheme="majorBidi"/>
          <w:b/>
          <w:bCs/>
        </w:rPr>
        <w:t xml:space="preserve">: Characteristics of </w:t>
      </w:r>
      <w:r>
        <w:rPr>
          <w:rFonts w:asciiTheme="majorBidi" w:hAnsiTheme="majorBidi" w:cstheme="majorBidi"/>
          <w:b/>
          <w:bCs/>
        </w:rPr>
        <w:t xml:space="preserve">shape </w:t>
      </w:r>
      <w:r w:rsidRPr="007A6487">
        <w:rPr>
          <w:rFonts w:asciiTheme="majorBidi" w:hAnsiTheme="majorBidi" w:cstheme="majorBidi"/>
          <w:b/>
          <w:bCs/>
        </w:rPr>
        <w:t>categories</w:t>
      </w:r>
    </w:p>
    <w:tbl>
      <w:tblPr>
        <w:tblStyle w:val="TableGrid"/>
        <w:tblW w:w="8789" w:type="dxa"/>
        <w:tblLook w:val="04A0" w:firstRow="1" w:lastRow="0" w:firstColumn="1" w:lastColumn="0" w:noHBand="0" w:noVBand="1"/>
      </w:tblPr>
      <w:tblGrid>
        <w:gridCol w:w="838"/>
        <w:gridCol w:w="1533"/>
        <w:gridCol w:w="1738"/>
        <w:gridCol w:w="1839"/>
        <w:gridCol w:w="1431"/>
        <w:gridCol w:w="1410"/>
      </w:tblGrid>
      <w:tr w:rsidR="00327C65" w:rsidRPr="007A6487" w14:paraId="3896E3A3" w14:textId="77777777" w:rsidTr="00AA4EED">
        <w:trPr>
          <w:trHeight w:val="718"/>
        </w:trPr>
        <w:tc>
          <w:tcPr>
            <w:tcW w:w="838" w:type="dxa"/>
          </w:tcPr>
          <w:p w14:paraId="24AE0A71" w14:textId="77777777" w:rsidR="00327C65" w:rsidRPr="007A6487" w:rsidRDefault="00327C65" w:rsidP="00AA4EED">
            <w:pPr>
              <w:jc w:val="center"/>
              <w:rPr>
                <w:rFonts w:asciiTheme="majorBidi" w:hAnsiTheme="majorBidi" w:cstheme="majorBidi"/>
              </w:rPr>
            </w:pPr>
          </w:p>
          <w:p w14:paraId="43D3455A" w14:textId="77777777" w:rsidR="00327C65" w:rsidRPr="007A6487" w:rsidRDefault="00327C65" w:rsidP="00AA4EED">
            <w:pPr>
              <w:jc w:val="center"/>
              <w:rPr>
                <w:rFonts w:asciiTheme="majorBidi" w:hAnsiTheme="majorBidi" w:cstheme="majorBidi"/>
              </w:rPr>
            </w:pPr>
          </w:p>
          <w:p w14:paraId="1B185F4B" w14:textId="77777777" w:rsidR="00327C65" w:rsidRPr="007A6487" w:rsidRDefault="00327C65" w:rsidP="00AA4EED">
            <w:pPr>
              <w:jc w:val="center"/>
              <w:rPr>
                <w:rFonts w:asciiTheme="majorBidi" w:hAnsiTheme="majorBidi" w:cstheme="majorBidi"/>
              </w:rPr>
            </w:pPr>
          </w:p>
        </w:tc>
        <w:tc>
          <w:tcPr>
            <w:tcW w:w="1533" w:type="dxa"/>
          </w:tcPr>
          <w:p w14:paraId="110C92AC" w14:textId="77777777" w:rsidR="00327C65" w:rsidRPr="007A6487" w:rsidRDefault="00327C65" w:rsidP="00AA4EED">
            <w:pPr>
              <w:jc w:val="center"/>
              <w:rPr>
                <w:rFonts w:asciiTheme="majorBidi" w:hAnsiTheme="majorBidi" w:cstheme="majorBidi"/>
              </w:rPr>
            </w:pPr>
            <w:r w:rsidRPr="007A6487">
              <w:rPr>
                <w:rFonts w:asciiTheme="majorBidi" w:hAnsiTheme="majorBidi" w:cstheme="majorBidi"/>
              </w:rPr>
              <w:t>Number of patches</w:t>
            </w:r>
          </w:p>
        </w:tc>
        <w:tc>
          <w:tcPr>
            <w:tcW w:w="1738" w:type="dxa"/>
          </w:tcPr>
          <w:p w14:paraId="2A637C78" w14:textId="77777777" w:rsidR="00327C65" w:rsidRPr="007A6487" w:rsidRDefault="00327C65" w:rsidP="00AA4EED">
            <w:pPr>
              <w:jc w:val="center"/>
              <w:rPr>
                <w:rFonts w:asciiTheme="majorBidi" w:hAnsiTheme="majorBidi" w:cstheme="majorBidi"/>
              </w:rPr>
            </w:pPr>
            <w:r w:rsidRPr="007A6487">
              <w:rPr>
                <w:rFonts w:asciiTheme="majorBidi" w:hAnsiTheme="majorBidi" w:cstheme="majorBidi"/>
              </w:rPr>
              <w:t>Number of connections within the category</w:t>
            </w:r>
          </w:p>
        </w:tc>
        <w:tc>
          <w:tcPr>
            <w:tcW w:w="1839" w:type="dxa"/>
          </w:tcPr>
          <w:p w14:paraId="45AAD2F9" w14:textId="77777777" w:rsidR="00327C65" w:rsidRPr="007A6487" w:rsidRDefault="00327C65" w:rsidP="00AA4EED">
            <w:pPr>
              <w:jc w:val="center"/>
              <w:rPr>
                <w:rFonts w:asciiTheme="majorBidi" w:hAnsiTheme="majorBidi" w:cstheme="majorBidi"/>
              </w:rPr>
            </w:pPr>
            <w:r w:rsidRPr="007A6487">
              <w:rPr>
                <w:rFonts w:asciiTheme="majorBidi" w:hAnsiTheme="majorBidi" w:cstheme="majorBidi"/>
              </w:rPr>
              <w:t>Number of connections to other categories</w:t>
            </w:r>
          </w:p>
        </w:tc>
        <w:tc>
          <w:tcPr>
            <w:tcW w:w="1431" w:type="dxa"/>
          </w:tcPr>
          <w:p w14:paraId="456C69F5" w14:textId="77777777" w:rsidR="00327C65" w:rsidRPr="007A6487" w:rsidRDefault="00327C65" w:rsidP="00AA4EED">
            <w:pPr>
              <w:jc w:val="center"/>
              <w:rPr>
                <w:rFonts w:asciiTheme="majorBidi" w:hAnsiTheme="majorBidi" w:cstheme="majorBidi"/>
              </w:rPr>
            </w:pPr>
            <w:r w:rsidRPr="007A6487">
              <w:rPr>
                <w:rFonts w:asciiTheme="majorBidi" w:hAnsiTheme="majorBidi" w:cstheme="majorBidi"/>
              </w:rPr>
              <w:t>Number of shapes</w:t>
            </w:r>
          </w:p>
        </w:tc>
        <w:tc>
          <w:tcPr>
            <w:tcW w:w="1410" w:type="dxa"/>
          </w:tcPr>
          <w:p w14:paraId="6B29AB20" w14:textId="77777777" w:rsidR="00327C65" w:rsidRPr="007A6487" w:rsidRDefault="00327C65" w:rsidP="00AA4EED">
            <w:pPr>
              <w:jc w:val="center"/>
              <w:rPr>
                <w:rFonts w:asciiTheme="majorBidi" w:hAnsiTheme="majorBidi" w:cstheme="majorBidi"/>
              </w:rPr>
            </w:pPr>
            <w:r w:rsidRPr="007A6487">
              <w:rPr>
                <w:rFonts w:asciiTheme="majorBidi" w:hAnsiTheme="majorBidi" w:cstheme="majorBidi"/>
              </w:rPr>
              <w:t>Number of unique shapes</w:t>
            </w:r>
          </w:p>
        </w:tc>
      </w:tr>
      <w:tr w:rsidR="00327C65" w:rsidRPr="007A6487" w14:paraId="43FCC455" w14:textId="77777777" w:rsidTr="00AA4EED">
        <w:trPr>
          <w:trHeight w:val="57"/>
        </w:trPr>
        <w:tc>
          <w:tcPr>
            <w:tcW w:w="838" w:type="dxa"/>
            <w:vAlign w:val="center"/>
          </w:tcPr>
          <w:p w14:paraId="0FA7A52E"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w:t>
            </w:r>
          </w:p>
        </w:tc>
        <w:tc>
          <w:tcPr>
            <w:tcW w:w="1533" w:type="dxa"/>
            <w:vAlign w:val="center"/>
          </w:tcPr>
          <w:p w14:paraId="2D789BB2"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48</w:t>
            </w:r>
          </w:p>
        </w:tc>
        <w:tc>
          <w:tcPr>
            <w:tcW w:w="1738" w:type="dxa"/>
            <w:vAlign w:val="center"/>
          </w:tcPr>
          <w:p w14:paraId="06F9C82B"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105</w:t>
            </w:r>
          </w:p>
        </w:tc>
        <w:tc>
          <w:tcPr>
            <w:tcW w:w="1839" w:type="dxa"/>
            <w:vAlign w:val="center"/>
          </w:tcPr>
          <w:p w14:paraId="3780DE8E"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29</w:t>
            </w:r>
          </w:p>
        </w:tc>
        <w:tc>
          <w:tcPr>
            <w:tcW w:w="1431" w:type="dxa"/>
            <w:vAlign w:val="center"/>
          </w:tcPr>
          <w:p w14:paraId="65E6CB9E"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115</w:t>
            </w:r>
          </w:p>
        </w:tc>
        <w:tc>
          <w:tcPr>
            <w:tcW w:w="1410" w:type="dxa"/>
            <w:vAlign w:val="center"/>
          </w:tcPr>
          <w:p w14:paraId="621E6B07"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55</w:t>
            </w:r>
          </w:p>
        </w:tc>
      </w:tr>
      <w:tr w:rsidR="00327C65" w:rsidRPr="007A6487" w14:paraId="3D52C7ED" w14:textId="77777777" w:rsidTr="00AA4EED">
        <w:trPr>
          <w:trHeight w:val="57"/>
        </w:trPr>
        <w:tc>
          <w:tcPr>
            <w:tcW w:w="838" w:type="dxa"/>
            <w:vAlign w:val="center"/>
          </w:tcPr>
          <w:p w14:paraId="5304D415"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2</w:t>
            </w:r>
          </w:p>
        </w:tc>
        <w:tc>
          <w:tcPr>
            <w:tcW w:w="1533" w:type="dxa"/>
            <w:vAlign w:val="center"/>
          </w:tcPr>
          <w:p w14:paraId="7B491659"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40</w:t>
            </w:r>
          </w:p>
        </w:tc>
        <w:tc>
          <w:tcPr>
            <w:tcW w:w="1738" w:type="dxa"/>
            <w:vAlign w:val="center"/>
          </w:tcPr>
          <w:p w14:paraId="3DEB43A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82</w:t>
            </w:r>
          </w:p>
        </w:tc>
        <w:tc>
          <w:tcPr>
            <w:tcW w:w="1839" w:type="dxa"/>
            <w:vAlign w:val="center"/>
          </w:tcPr>
          <w:p w14:paraId="05901AB2"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23</w:t>
            </w:r>
          </w:p>
        </w:tc>
        <w:tc>
          <w:tcPr>
            <w:tcW w:w="1431" w:type="dxa"/>
            <w:vAlign w:val="center"/>
          </w:tcPr>
          <w:p w14:paraId="045CBFC9"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114</w:t>
            </w:r>
          </w:p>
        </w:tc>
        <w:tc>
          <w:tcPr>
            <w:tcW w:w="1410" w:type="dxa"/>
            <w:vAlign w:val="center"/>
          </w:tcPr>
          <w:p w14:paraId="7536406F"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58</w:t>
            </w:r>
          </w:p>
        </w:tc>
      </w:tr>
      <w:tr w:rsidR="00327C65" w:rsidRPr="007A6487" w14:paraId="41679FC7" w14:textId="77777777" w:rsidTr="00AA4EED">
        <w:trPr>
          <w:trHeight w:val="57"/>
        </w:trPr>
        <w:tc>
          <w:tcPr>
            <w:tcW w:w="838" w:type="dxa"/>
            <w:vAlign w:val="center"/>
          </w:tcPr>
          <w:p w14:paraId="2BCCB4A1"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3</w:t>
            </w:r>
          </w:p>
        </w:tc>
        <w:tc>
          <w:tcPr>
            <w:tcW w:w="1533" w:type="dxa"/>
            <w:vAlign w:val="center"/>
          </w:tcPr>
          <w:p w14:paraId="673A3CAF"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40</w:t>
            </w:r>
          </w:p>
        </w:tc>
        <w:tc>
          <w:tcPr>
            <w:tcW w:w="1738" w:type="dxa"/>
            <w:vAlign w:val="center"/>
          </w:tcPr>
          <w:p w14:paraId="4036E841"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70</w:t>
            </w:r>
          </w:p>
        </w:tc>
        <w:tc>
          <w:tcPr>
            <w:tcW w:w="1839" w:type="dxa"/>
            <w:vAlign w:val="center"/>
          </w:tcPr>
          <w:p w14:paraId="1578E7EC"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15</w:t>
            </w:r>
          </w:p>
        </w:tc>
        <w:tc>
          <w:tcPr>
            <w:tcW w:w="1431" w:type="dxa"/>
            <w:vAlign w:val="center"/>
          </w:tcPr>
          <w:p w14:paraId="5A660833"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132</w:t>
            </w:r>
          </w:p>
        </w:tc>
        <w:tc>
          <w:tcPr>
            <w:tcW w:w="1410" w:type="dxa"/>
            <w:vAlign w:val="center"/>
          </w:tcPr>
          <w:p w14:paraId="1755609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63</w:t>
            </w:r>
          </w:p>
        </w:tc>
      </w:tr>
      <w:tr w:rsidR="00327C65" w:rsidRPr="007A6487" w14:paraId="4DDC571C" w14:textId="77777777" w:rsidTr="00AA4EED">
        <w:trPr>
          <w:trHeight w:val="57"/>
        </w:trPr>
        <w:tc>
          <w:tcPr>
            <w:tcW w:w="838" w:type="dxa"/>
            <w:vAlign w:val="center"/>
          </w:tcPr>
          <w:p w14:paraId="3F697919"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4</w:t>
            </w:r>
          </w:p>
        </w:tc>
        <w:tc>
          <w:tcPr>
            <w:tcW w:w="1533" w:type="dxa"/>
            <w:vAlign w:val="center"/>
          </w:tcPr>
          <w:p w14:paraId="4C578BD3"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34</w:t>
            </w:r>
          </w:p>
        </w:tc>
        <w:tc>
          <w:tcPr>
            <w:tcW w:w="1738" w:type="dxa"/>
            <w:vAlign w:val="center"/>
          </w:tcPr>
          <w:p w14:paraId="559BEC07"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74</w:t>
            </w:r>
          </w:p>
        </w:tc>
        <w:tc>
          <w:tcPr>
            <w:tcW w:w="1839" w:type="dxa"/>
            <w:vAlign w:val="center"/>
          </w:tcPr>
          <w:p w14:paraId="59BAA23B"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16</w:t>
            </w:r>
          </w:p>
        </w:tc>
        <w:tc>
          <w:tcPr>
            <w:tcW w:w="1431" w:type="dxa"/>
            <w:vAlign w:val="center"/>
          </w:tcPr>
          <w:p w14:paraId="67EE9B88"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90</w:t>
            </w:r>
          </w:p>
        </w:tc>
        <w:tc>
          <w:tcPr>
            <w:tcW w:w="1410" w:type="dxa"/>
            <w:vAlign w:val="center"/>
          </w:tcPr>
          <w:p w14:paraId="47D1920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47</w:t>
            </w:r>
          </w:p>
        </w:tc>
      </w:tr>
      <w:tr w:rsidR="00327C65" w:rsidRPr="007A6487" w14:paraId="7C1C3904" w14:textId="77777777" w:rsidTr="00AA4EED">
        <w:trPr>
          <w:trHeight w:val="57"/>
        </w:trPr>
        <w:tc>
          <w:tcPr>
            <w:tcW w:w="838" w:type="dxa"/>
            <w:vAlign w:val="center"/>
          </w:tcPr>
          <w:p w14:paraId="19069FF8"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5</w:t>
            </w:r>
          </w:p>
        </w:tc>
        <w:tc>
          <w:tcPr>
            <w:tcW w:w="1533" w:type="dxa"/>
            <w:vAlign w:val="center"/>
          </w:tcPr>
          <w:p w14:paraId="2E33BBEB"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32</w:t>
            </w:r>
          </w:p>
        </w:tc>
        <w:tc>
          <w:tcPr>
            <w:tcW w:w="1738" w:type="dxa"/>
            <w:vAlign w:val="center"/>
          </w:tcPr>
          <w:p w14:paraId="11BD0383"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46</w:t>
            </w:r>
          </w:p>
        </w:tc>
        <w:tc>
          <w:tcPr>
            <w:tcW w:w="1839" w:type="dxa"/>
            <w:vAlign w:val="center"/>
          </w:tcPr>
          <w:p w14:paraId="1B3C639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24</w:t>
            </w:r>
          </w:p>
        </w:tc>
        <w:tc>
          <w:tcPr>
            <w:tcW w:w="1431" w:type="dxa"/>
            <w:vAlign w:val="center"/>
          </w:tcPr>
          <w:p w14:paraId="76C5C875"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106</w:t>
            </w:r>
          </w:p>
        </w:tc>
        <w:tc>
          <w:tcPr>
            <w:tcW w:w="1410" w:type="dxa"/>
            <w:vAlign w:val="center"/>
          </w:tcPr>
          <w:p w14:paraId="1CA8359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51</w:t>
            </w:r>
          </w:p>
        </w:tc>
      </w:tr>
      <w:tr w:rsidR="00327C65" w:rsidRPr="007A6487" w14:paraId="7739FD00" w14:textId="77777777" w:rsidTr="00AA4EED">
        <w:trPr>
          <w:trHeight w:val="57"/>
        </w:trPr>
        <w:tc>
          <w:tcPr>
            <w:tcW w:w="838" w:type="dxa"/>
            <w:vAlign w:val="center"/>
          </w:tcPr>
          <w:p w14:paraId="61C44EE1"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6</w:t>
            </w:r>
          </w:p>
        </w:tc>
        <w:tc>
          <w:tcPr>
            <w:tcW w:w="1533" w:type="dxa"/>
            <w:vAlign w:val="center"/>
          </w:tcPr>
          <w:p w14:paraId="4312F477"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27</w:t>
            </w:r>
          </w:p>
        </w:tc>
        <w:tc>
          <w:tcPr>
            <w:tcW w:w="1738" w:type="dxa"/>
            <w:vAlign w:val="center"/>
          </w:tcPr>
          <w:p w14:paraId="49395431"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76</w:t>
            </w:r>
          </w:p>
        </w:tc>
        <w:tc>
          <w:tcPr>
            <w:tcW w:w="1839" w:type="dxa"/>
            <w:vAlign w:val="center"/>
          </w:tcPr>
          <w:p w14:paraId="375FC946"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27</w:t>
            </w:r>
          </w:p>
        </w:tc>
        <w:tc>
          <w:tcPr>
            <w:tcW w:w="1431" w:type="dxa"/>
            <w:vAlign w:val="center"/>
          </w:tcPr>
          <w:p w14:paraId="70B9445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73</w:t>
            </w:r>
          </w:p>
        </w:tc>
        <w:tc>
          <w:tcPr>
            <w:tcW w:w="1410" w:type="dxa"/>
            <w:vAlign w:val="center"/>
          </w:tcPr>
          <w:p w14:paraId="0E809DFF"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30</w:t>
            </w:r>
          </w:p>
        </w:tc>
      </w:tr>
      <w:tr w:rsidR="00327C65" w:rsidRPr="007A6487" w14:paraId="7C18C172" w14:textId="77777777" w:rsidTr="00AA4EED">
        <w:trPr>
          <w:trHeight w:val="57"/>
        </w:trPr>
        <w:tc>
          <w:tcPr>
            <w:tcW w:w="838" w:type="dxa"/>
            <w:vAlign w:val="center"/>
          </w:tcPr>
          <w:p w14:paraId="06ABE024"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7</w:t>
            </w:r>
          </w:p>
        </w:tc>
        <w:tc>
          <w:tcPr>
            <w:tcW w:w="1533" w:type="dxa"/>
            <w:vAlign w:val="center"/>
          </w:tcPr>
          <w:p w14:paraId="0AC2715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25</w:t>
            </w:r>
          </w:p>
        </w:tc>
        <w:tc>
          <w:tcPr>
            <w:tcW w:w="1738" w:type="dxa"/>
            <w:vAlign w:val="center"/>
          </w:tcPr>
          <w:p w14:paraId="6083BDAC"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37</w:t>
            </w:r>
          </w:p>
        </w:tc>
        <w:tc>
          <w:tcPr>
            <w:tcW w:w="1839" w:type="dxa"/>
            <w:vAlign w:val="center"/>
          </w:tcPr>
          <w:p w14:paraId="391054D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10</w:t>
            </w:r>
          </w:p>
        </w:tc>
        <w:tc>
          <w:tcPr>
            <w:tcW w:w="1431" w:type="dxa"/>
            <w:vAlign w:val="center"/>
          </w:tcPr>
          <w:p w14:paraId="429472E8"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66</w:t>
            </w:r>
          </w:p>
        </w:tc>
        <w:tc>
          <w:tcPr>
            <w:tcW w:w="1410" w:type="dxa"/>
            <w:vAlign w:val="center"/>
          </w:tcPr>
          <w:p w14:paraId="5409193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31</w:t>
            </w:r>
          </w:p>
        </w:tc>
      </w:tr>
      <w:tr w:rsidR="00327C65" w:rsidRPr="007A6487" w14:paraId="757CF4BB" w14:textId="77777777" w:rsidTr="00AA4EED">
        <w:trPr>
          <w:trHeight w:val="57"/>
        </w:trPr>
        <w:tc>
          <w:tcPr>
            <w:tcW w:w="838" w:type="dxa"/>
            <w:vAlign w:val="center"/>
          </w:tcPr>
          <w:p w14:paraId="5CC21F49"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8</w:t>
            </w:r>
          </w:p>
        </w:tc>
        <w:tc>
          <w:tcPr>
            <w:tcW w:w="1533" w:type="dxa"/>
            <w:vAlign w:val="center"/>
          </w:tcPr>
          <w:p w14:paraId="1E370A83"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21</w:t>
            </w:r>
          </w:p>
        </w:tc>
        <w:tc>
          <w:tcPr>
            <w:tcW w:w="1738" w:type="dxa"/>
            <w:vAlign w:val="center"/>
          </w:tcPr>
          <w:p w14:paraId="409B1902"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22</w:t>
            </w:r>
          </w:p>
        </w:tc>
        <w:tc>
          <w:tcPr>
            <w:tcW w:w="1839" w:type="dxa"/>
            <w:vAlign w:val="center"/>
          </w:tcPr>
          <w:p w14:paraId="191B3E4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15</w:t>
            </w:r>
          </w:p>
        </w:tc>
        <w:tc>
          <w:tcPr>
            <w:tcW w:w="1431" w:type="dxa"/>
            <w:vAlign w:val="center"/>
          </w:tcPr>
          <w:p w14:paraId="453076B1"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64</w:t>
            </w:r>
          </w:p>
        </w:tc>
        <w:tc>
          <w:tcPr>
            <w:tcW w:w="1410" w:type="dxa"/>
            <w:vAlign w:val="center"/>
          </w:tcPr>
          <w:p w14:paraId="6F4642C8"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25</w:t>
            </w:r>
          </w:p>
        </w:tc>
      </w:tr>
      <w:tr w:rsidR="00327C65" w:rsidRPr="007A6487" w14:paraId="53102370" w14:textId="77777777" w:rsidTr="00AA4EED">
        <w:trPr>
          <w:trHeight w:val="57"/>
        </w:trPr>
        <w:tc>
          <w:tcPr>
            <w:tcW w:w="838" w:type="dxa"/>
            <w:vAlign w:val="center"/>
          </w:tcPr>
          <w:p w14:paraId="55C5905C"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9</w:t>
            </w:r>
          </w:p>
        </w:tc>
        <w:tc>
          <w:tcPr>
            <w:tcW w:w="1533" w:type="dxa"/>
            <w:vAlign w:val="center"/>
          </w:tcPr>
          <w:p w14:paraId="173FFEF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20</w:t>
            </w:r>
          </w:p>
        </w:tc>
        <w:tc>
          <w:tcPr>
            <w:tcW w:w="1738" w:type="dxa"/>
            <w:vAlign w:val="center"/>
          </w:tcPr>
          <w:p w14:paraId="0D248ED7"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33</w:t>
            </w:r>
          </w:p>
        </w:tc>
        <w:tc>
          <w:tcPr>
            <w:tcW w:w="1839" w:type="dxa"/>
            <w:vAlign w:val="center"/>
          </w:tcPr>
          <w:p w14:paraId="4E888A6C"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14</w:t>
            </w:r>
          </w:p>
        </w:tc>
        <w:tc>
          <w:tcPr>
            <w:tcW w:w="1431" w:type="dxa"/>
            <w:vAlign w:val="center"/>
          </w:tcPr>
          <w:p w14:paraId="6733338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78</w:t>
            </w:r>
          </w:p>
        </w:tc>
        <w:tc>
          <w:tcPr>
            <w:tcW w:w="1410" w:type="dxa"/>
            <w:vAlign w:val="center"/>
          </w:tcPr>
          <w:p w14:paraId="324D1AF6"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46</w:t>
            </w:r>
          </w:p>
        </w:tc>
      </w:tr>
      <w:tr w:rsidR="00327C65" w:rsidRPr="007A6487" w14:paraId="2AC3E6AD" w14:textId="77777777" w:rsidTr="00AA4EED">
        <w:trPr>
          <w:trHeight w:val="57"/>
        </w:trPr>
        <w:tc>
          <w:tcPr>
            <w:tcW w:w="838" w:type="dxa"/>
            <w:vAlign w:val="center"/>
          </w:tcPr>
          <w:p w14:paraId="2D2C51E3"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10</w:t>
            </w:r>
          </w:p>
        </w:tc>
        <w:tc>
          <w:tcPr>
            <w:tcW w:w="1533" w:type="dxa"/>
            <w:vAlign w:val="center"/>
          </w:tcPr>
          <w:p w14:paraId="184E2EE9"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16</w:t>
            </w:r>
          </w:p>
        </w:tc>
        <w:tc>
          <w:tcPr>
            <w:tcW w:w="1738" w:type="dxa"/>
            <w:vAlign w:val="center"/>
          </w:tcPr>
          <w:p w14:paraId="0A6A5207"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25</w:t>
            </w:r>
          </w:p>
        </w:tc>
        <w:tc>
          <w:tcPr>
            <w:tcW w:w="1839" w:type="dxa"/>
            <w:vAlign w:val="center"/>
          </w:tcPr>
          <w:p w14:paraId="2BD97E8E"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10</w:t>
            </w:r>
          </w:p>
        </w:tc>
        <w:tc>
          <w:tcPr>
            <w:tcW w:w="1431" w:type="dxa"/>
            <w:vAlign w:val="center"/>
          </w:tcPr>
          <w:p w14:paraId="51D8E746"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55</w:t>
            </w:r>
          </w:p>
        </w:tc>
        <w:tc>
          <w:tcPr>
            <w:tcW w:w="1410" w:type="dxa"/>
            <w:vAlign w:val="center"/>
          </w:tcPr>
          <w:p w14:paraId="092D5288"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27</w:t>
            </w:r>
          </w:p>
        </w:tc>
      </w:tr>
      <w:tr w:rsidR="00327C65" w:rsidRPr="007A6487" w14:paraId="6F2773F2" w14:textId="77777777" w:rsidTr="00AA4EED">
        <w:trPr>
          <w:trHeight w:val="57"/>
        </w:trPr>
        <w:tc>
          <w:tcPr>
            <w:tcW w:w="838" w:type="dxa"/>
            <w:vAlign w:val="center"/>
          </w:tcPr>
          <w:p w14:paraId="38754853"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11</w:t>
            </w:r>
          </w:p>
        </w:tc>
        <w:tc>
          <w:tcPr>
            <w:tcW w:w="1533" w:type="dxa"/>
            <w:vAlign w:val="center"/>
          </w:tcPr>
          <w:p w14:paraId="06646AF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12</w:t>
            </w:r>
          </w:p>
        </w:tc>
        <w:tc>
          <w:tcPr>
            <w:tcW w:w="1738" w:type="dxa"/>
            <w:vAlign w:val="center"/>
          </w:tcPr>
          <w:p w14:paraId="5567BB1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20</w:t>
            </w:r>
          </w:p>
        </w:tc>
        <w:tc>
          <w:tcPr>
            <w:tcW w:w="1839" w:type="dxa"/>
            <w:vAlign w:val="center"/>
          </w:tcPr>
          <w:p w14:paraId="0781B196"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9</w:t>
            </w:r>
          </w:p>
        </w:tc>
        <w:tc>
          <w:tcPr>
            <w:tcW w:w="1431" w:type="dxa"/>
            <w:vAlign w:val="center"/>
          </w:tcPr>
          <w:p w14:paraId="15867281"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34</w:t>
            </w:r>
          </w:p>
        </w:tc>
        <w:tc>
          <w:tcPr>
            <w:tcW w:w="1410" w:type="dxa"/>
            <w:vAlign w:val="center"/>
          </w:tcPr>
          <w:p w14:paraId="61E37C61"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15</w:t>
            </w:r>
          </w:p>
        </w:tc>
      </w:tr>
      <w:tr w:rsidR="00327C65" w:rsidRPr="007A6487" w14:paraId="3F6D415C" w14:textId="77777777" w:rsidTr="00AA4EED">
        <w:trPr>
          <w:trHeight w:val="57"/>
        </w:trPr>
        <w:tc>
          <w:tcPr>
            <w:tcW w:w="838" w:type="dxa"/>
            <w:vAlign w:val="center"/>
          </w:tcPr>
          <w:p w14:paraId="5797FB88"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12</w:t>
            </w:r>
          </w:p>
        </w:tc>
        <w:tc>
          <w:tcPr>
            <w:tcW w:w="1533" w:type="dxa"/>
            <w:vAlign w:val="center"/>
          </w:tcPr>
          <w:p w14:paraId="7C996A8B"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8</w:t>
            </w:r>
          </w:p>
        </w:tc>
        <w:tc>
          <w:tcPr>
            <w:tcW w:w="1738" w:type="dxa"/>
            <w:vAlign w:val="center"/>
          </w:tcPr>
          <w:p w14:paraId="2499440B"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8</w:t>
            </w:r>
          </w:p>
        </w:tc>
        <w:tc>
          <w:tcPr>
            <w:tcW w:w="1839" w:type="dxa"/>
            <w:vAlign w:val="center"/>
          </w:tcPr>
          <w:p w14:paraId="26D4230E"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w:t>
            </w:r>
          </w:p>
        </w:tc>
        <w:tc>
          <w:tcPr>
            <w:tcW w:w="1431" w:type="dxa"/>
            <w:vAlign w:val="center"/>
          </w:tcPr>
          <w:p w14:paraId="33518762"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33</w:t>
            </w:r>
          </w:p>
        </w:tc>
        <w:tc>
          <w:tcPr>
            <w:tcW w:w="1410" w:type="dxa"/>
            <w:vAlign w:val="center"/>
          </w:tcPr>
          <w:p w14:paraId="59C39663"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20</w:t>
            </w:r>
          </w:p>
        </w:tc>
      </w:tr>
      <w:tr w:rsidR="00327C65" w:rsidRPr="007A6487" w14:paraId="2B02CE3C" w14:textId="77777777" w:rsidTr="00AA4EED">
        <w:trPr>
          <w:trHeight w:val="57"/>
        </w:trPr>
        <w:tc>
          <w:tcPr>
            <w:tcW w:w="838" w:type="dxa"/>
            <w:vAlign w:val="center"/>
          </w:tcPr>
          <w:p w14:paraId="5D7147C1"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13</w:t>
            </w:r>
          </w:p>
        </w:tc>
        <w:tc>
          <w:tcPr>
            <w:tcW w:w="1533" w:type="dxa"/>
            <w:vAlign w:val="center"/>
          </w:tcPr>
          <w:p w14:paraId="5DDA8F14"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6</w:t>
            </w:r>
          </w:p>
        </w:tc>
        <w:tc>
          <w:tcPr>
            <w:tcW w:w="1738" w:type="dxa"/>
            <w:vAlign w:val="center"/>
          </w:tcPr>
          <w:p w14:paraId="24AFD58C"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11</w:t>
            </w:r>
          </w:p>
        </w:tc>
        <w:tc>
          <w:tcPr>
            <w:tcW w:w="1839" w:type="dxa"/>
            <w:vAlign w:val="center"/>
          </w:tcPr>
          <w:p w14:paraId="08A02930"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2</w:t>
            </w:r>
          </w:p>
        </w:tc>
        <w:tc>
          <w:tcPr>
            <w:tcW w:w="1431" w:type="dxa"/>
            <w:vAlign w:val="center"/>
          </w:tcPr>
          <w:p w14:paraId="0358DB4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11</w:t>
            </w:r>
          </w:p>
        </w:tc>
        <w:tc>
          <w:tcPr>
            <w:tcW w:w="1410" w:type="dxa"/>
            <w:vAlign w:val="center"/>
          </w:tcPr>
          <w:p w14:paraId="02E1C9AE"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w:t>
            </w:r>
          </w:p>
        </w:tc>
      </w:tr>
      <w:tr w:rsidR="00327C65" w:rsidRPr="007A6487" w14:paraId="10BD66A9" w14:textId="77777777" w:rsidTr="00AA4EED">
        <w:trPr>
          <w:trHeight w:val="57"/>
        </w:trPr>
        <w:tc>
          <w:tcPr>
            <w:tcW w:w="838" w:type="dxa"/>
            <w:vAlign w:val="center"/>
          </w:tcPr>
          <w:p w14:paraId="25AEAC37" w14:textId="77777777" w:rsidR="00327C65" w:rsidRPr="007A6487" w:rsidRDefault="00327C65" w:rsidP="00AA4EED">
            <w:pPr>
              <w:jc w:val="center"/>
              <w:rPr>
                <w:rFonts w:asciiTheme="majorBidi" w:hAnsiTheme="majorBidi" w:cstheme="majorBidi"/>
                <w:b/>
                <w:bCs/>
                <w:szCs w:val="24"/>
              </w:rPr>
            </w:pPr>
            <w:r w:rsidRPr="007A6487">
              <w:rPr>
                <w:rFonts w:asciiTheme="majorBidi" w:hAnsiTheme="majorBidi" w:cstheme="majorBidi"/>
                <w:b/>
                <w:bCs/>
                <w:szCs w:val="24"/>
              </w:rPr>
              <w:t>14</w:t>
            </w:r>
          </w:p>
        </w:tc>
        <w:tc>
          <w:tcPr>
            <w:tcW w:w="1533" w:type="dxa"/>
            <w:vAlign w:val="center"/>
          </w:tcPr>
          <w:p w14:paraId="39119159"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5</w:t>
            </w:r>
          </w:p>
        </w:tc>
        <w:tc>
          <w:tcPr>
            <w:tcW w:w="1738" w:type="dxa"/>
            <w:vAlign w:val="center"/>
          </w:tcPr>
          <w:p w14:paraId="7201D53A"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4</w:t>
            </w:r>
          </w:p>
        </w:tc>
        <w:tc>
          <w:tcPr>
            <w:tcW w:w="1839" w:type="dxa"/>
            <w:vAlign w:val="center"/>
          </w:tcPr>
          <w:p w14:paraId="4B5E005D"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w:t>
            </w:r>
          </w:p>
        </w:tc>
        <w:tc>
          <w:tcPr>
            <w:tcW w:w="1431" w:type="dxa"/>
            <w:vAlign w:val="center"/>
          </w:tcPr>
          <w:p w14:paraId="7040D802"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14</w:t>
            </w:r>
          </w:p>
        </w:tc>
        <w:tc>
          <w:tcPr>
            <w:tcW w:w="1410" w:type="dxa"/>
            <w:vAlign w:val="center"/>
          </w:tcPr>
          <w:p w14:paraId="02ABB7F8" w14:textId="77777777" w:rsidR="00327C65" w:rsidRPr="007A6487" w:rsidRDefault="00327C65" w:rsidP="00AA4EED">
            <w:pPr>
              <w:jc w:val="center"/>
              <w:rPr>
                <w:rFonts w:asciiTheme="majorBidi" w:hAnsiTheme="majorBidi" w:cstheme="majorBidi"/>
                <w:szCs w:val="24"/>
              </w:rPr>
            </w:pPr>
            <w:r w:rsidRPr="007A6487">
              <w:rPr>
                <w:rFonts w:asciiTheme="majorBidi" w:hAnsiTheme="majorBidi" w:cstheme="majorBidi"/>
                <w:szCs w:val="24"/>
              </w:rPr>
              <w:t>3</w:t>
            </w:r>
          </w:p>
        </w:tc>
      </w:tr>
    </w:tbl>
    <w:p w14:paraId="556C0D3D" w14:textId="5EE564DE" w:rsidR="00327C65" w:rsidRDefault="00327C65" w:rsidP="00A476D5">
      <w:pPr>
        <w:jc w:val="center"/>
        <w:rPr>
          <w:rFonts w:asciiTheme="majorBidi" w:eastAsiaTheme="majorEastAsia" w:hAnsiTheme="majorBidi" w:cstheme="majorBidi"/>
          <w:b/>
          <w:bCs/>
          <w:sz w:val="26"/>
          <w:szCs w:val="26"/>
        </w:rPr>
      </w:pPr>
    </w:p>
    <w:p w14:paraId="5228A7BA" w14:textId="269D92D2" w:rsidR="00327C65" w:rsidRPr="00327C65" w:rsidRDefault="00327C65" w:rsidP="00067EC8">
      <w:pPr>
        <w:rPr>
          <w:rFonts w:asciiTheme="majorBidi" w:hAnsiTheme="majorBidi" w:cstheme="majorBidi"/>
        </w:rPr>
      </w:pPr>
      <w:r w:rsidRPr="007A6487">
        <w:rPr>
          <w:rFonts w:asciiTheme="majorBidi" w:hAnsiTheme="majorBidi" w:cstheme="majorBidi"/>
          <w:b/>
          <w:bCs/>
        </w:rPr>
        <w:t xml:space="preserve">Table </w:t>
      </w:r>
      <w:r w:rsidR="00067EC8">
        <w:rPr>
          <w:rFonts w:asciiTheme="majorBidi" w:hAnsiTheme="majorBidi" w:cstheme="majorBidi"/>
          <w:b/>
          <w:bCs/>
        </w:rPr>
        <w:t>B</w:t>
      </w:r>
      <w:r w:rsidRPr="007A6487">
        <w:rPr>
          <w:rFonts w:asciiTheme="majorBidi" w:hAnsiTheme="majorBidi" w:cstheme="majorBidi"/>
          <w:b/>
          <w:bCs/>
        </w:rPr>
        <w:t>: Classifications of groups of shapes belonging to the same category</w:t>
      </w:r>
      <w:r>
        <w:rPr>
          <w:rFonts w:asciiTheme="majorBidi" w:hAnsiTheme="majorBidi" w:cstheme="majorBidi"/>
          <w:b/>
          <w:bCs/>
        </w:rPr>
        <w:t>.</w:t>
      </w:r>
    </w:p>
    <w:tbl>
      <w:tblPr>
        <w:tblStyle w:val="TableGrid"/>
        <w:tblW w:w="0" w:type="auto"/>
        <w:jc w:val="center"/>
        <w:tblLook w:val="04A0" w:firstRow="1" w:lastRow="0" w:firstColumn="1" w:lastColumn="0" w:noHBand="0" w:noVBand="1"/>
      </w:tblPr>
      <w:tblGrid>
        <w:gridCol w:w="1005"/>
        <w:gridCol w:w="1241"/>
        <w:gridCol w:w="2700"/>
      </w:tblGrid>
      <w:tr w:rsidR="00327C65" w:rsidRPr="00591A1C" w14:paraId="71A70AFE" w14:textId="77777777" w:rsidTr="00AA4EED">
        <w:trPr>
          <w:jc w:val="center"/>
        </w:trPr>
        <w:tc>
          <w:tcPr>
            <w:tcW w:w="1005" w:type="dxa"/>
            <w:vAlign w:val="bottom"/>
          </w:tcPr>
          <w:p w14:paraId="4E69F4FB" w14:textId="77777777" w:rsidR="00327C65" w:rsidRPr="00591A1C" w:rsidRDefault="00327C65" w:rsidP="00AA4EED">
            <w:pPr>
              <w:rPr>
                <w:rFonts w:asciiTheme="majorBidi" w:hAnsiTheme="majorBidi" w:cstheme="majorBidi"/>
              </w:rPr>
            </w:pPr>
          </w:p>
        </w:tc>
        <w:tc>
          <w:tcPr>
            <w:tcW w:w="1241" w:type="dxa"/>
            <w:vAlign w:val="bottom"/>
          </w:tcPr>
          <w:p w14:paraId="51E822F7"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 Correct</w:t>
            </w:r>
          </w:p>
        </w:tc>
        <w:tc>
          <w:tcPr>
            <w:tcW w:w="2700" w:type="dxa"/>
            <w:vAlign w:val="bottom"/>
          </w:tcPr>
          <w:p w14:paraId="51923924"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Description</w:t>
            </w:r>
          </w:p>
        </w:tc>
      </w:tr>
      <w:tr w:rsidR="00327C65" w:rsidRPr="00591A1C" w14:paraId="66B4EFFC" w14:textId="77777777" w:rsidTr="00AA4EED">
        <w:trPr>
          <w:jc w:val="center"/>
        </w:trPr>
        <w:tc>
          <w:tcPr>
            <w:tcW w:w="1005" w:type="dxa"/>
            <w:vAlign w:val="bottom"/>
          </w:tcPr>
          <w:p w14:paraId="305DA836" w14:textId="77777777" w:rsidR="00327C65" w:rsidRPr="00591A1C" w:rsidRDefault="00327C65" w:rsidP="00AA4EED">
            <w:pPr>
              <w:rPr>
                <w:rFonts w:asciiTheme="majorBidi" w:hAnsiTheme="majorBidi" w:cstheme="majorBidi"/>
              </w:rPr>
            </w:pPr>
            <w:r w:rsidRPr="00591A1C">
              <w:rPr>
                <w:rFonts w:asciiTheme="majorBidi" w:hAnsiTheme="majorBidi" w:cstheme="majorBidi"/>
              </w:rPr>
              <w:t>C1</w:t>
            </w:r>
          </w:p>
        </w:tc>
        <w:tc>
          <w:tcPr>
            <w:tcW w:w="1241" w:type="dxa"/>
            <w:vAlign w:val="bottom"/>
          </w:tcPr>
          <w:p w14:paraId="140AF5DD"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86</w:t>
            </w:r>
          </w:p>
        </w:tc>
        <w:tc>
          <w:tcPr>
            <w:tcW w:w="2700" w:type="dxa"/>
            <w:vAlign w:val="bottom"/>
          </w:tcPr>
          <w:p w14:paraId="0386D563"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Hebrew Letters</w:t>
            </w:r>
          </w:p>
        </w:tc>
      </w:tr>
      <w:tr w:rsidR="00327C65" w:rsidRPr="00591A1C" w14:paraId="4D796D42" w14:textId="77777777" w:rsidTr="00AA4EED">
        <w:trPr>
          <w:jc w:val="center"/>
        </w:trPr>
        <w:tc>
          <w:tcPr>
            <w:tcW w:w="1005" w:type="dxa"/>
            <w:vAlign w:val="bottom"/>
          </w:tcPr>
          <w:p w14:paraId="46677927" w14:textId="77777777" w:rsidR="00327C65" w:rsidRPr="00591A1C" w:rsidRDefault="00327C65" w:rsidP="00AA4EED">
            <w:pPr>
              <w:rPr>
                <w:rFonts w:asciiTheme="majorBidi" w:hAnsiTheme="majorBidi" w:cstheme="majorBidi"/>
              </w:rPr>
            </w:pPr>
            <w:r w:rsidRPr="00591A1C">
              <w:rPr>
                <w:rFonts w:asciiTheme="majorBidi" w:hAnsiTheme="majorBidi" w:cstheme="majorBidi"/>
              </w:rPr>
              <w:t>C2</w:t>
            </w:r>
          </w:p>
        </w:tc>
        <w:tc>
          <w:tcPr>
            <w:tcW w:w="1241" w:type="dxa"/>
            <w:vAlign w:val="bottom"/>
          </w:tcPr>
          <w:p w14:paraId="0A9FA882"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79</w:t>
            </w:r>
          </w:p>
        </w:tc>
        <w:tc>
          <w:tcPr>
            <w:tcW w:w="2700" w:type="dxa"/>
            <w:vAlign w:val="bottom"/>
          </w:tcPr>
          <w:p w14:paraId="2A1046D0"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English Letters</w:t>
            </w:r>
          </w:p>
        </w:tc>
      </w:tr>
      <w:tr w:rsidR="00327C65" w:rsidRPr="00591A1C" w14:paraId="66C4FA87" w14:textId="77777777" w:rsidTr="00AA4EED">
        <w:trPr>
          <w:jc w:val="center"/>
        </w:trPr>
        <w:tc>
          <w:tcPr>
            <w:tcW w:w="1005" w:type="dxa"/>
            <w:vAlign w:val="bottom"/>
          </w:tcPr>
          <w:p w14:paraId="466152B2" w14:textId="77777777" w:rsidR="00327C65" w:rsidRPr="00591A1C" w:rsidRDefault="00327C65" w:rsidP="00AA4EED">
            <w:pPr>
              <w:rPr>
                <w:rFonts w:asciiTheme="majorBidi" w:hAnsiTheme="majorBidi" w:cstheme="majorBidi"/>
              </w:rPr>
            </w:pPr>
            <w:r w:rsidRPr="00591A1C">
              <w:rPr>
                <w:rFonts w:asciiTheme="majorBidi" w:hAnsiTheme="majorBidi" w:cstheme="majorBidi"/>
              </w:rPr>
              <w:t>C3</w:t>
            </w:r>
          </w:p>
        </w:tc>
        <w:tc>
          <w:tcPr>
            <w:tcW w:w="1241" w:type="dxa"/>
            <w:vAlign w:val="bottom"/>
          </w:tcPr>
          <w:p w14:paraId="1EAE48B7"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73</w:t>
            </w:r>
          </w:p>
        </w:tc>
        <w:tc>
          <w:tcPr>
            <w:tcW w:w="2700" w:type="dxa"/>
            <w:vAlign w:val="bottom"/>
          </w:tcPr>
          <w:p w14:paraId="1F2843FD"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"Airplanes'"</w:t>
            </w:r>
          </w:p>
        </w:tc>
      </w:tr>
      <w:tr w:rsidR="00327C65" w:rsidRPr="00591A1C" w14:paraId="6AD8A4C7" w14:textId="77777777" w:rsidTr="00AA4EED">
        <w:trPr>
          <w:jc w:val="center"/>
        </w:trPr>
        <w:tc>
          <w:tcPr>
            <w:tcW w:w="1005" w:type="dxa"/>
            <w:vAlign w:val="bottom"/>
          </w:tcPr>
          <w:p w14:paraId="2DCC0109" w14:textId="77777777" w:rsidR="00327C65" w:rsidRPr="00591A1C" w:rsidRDefault="00327C65" w:rsidP="00AA4EED">
            <w:pPr>
              <w:rPr>
                <w:rFonts w:asciiTheme="majorBidi" w:hAnsiTheme="majorBidi" w:cstheme="majorBidi"/>
              </w:rPr>
            </w:pPr>
            <w:r w:rsidRPr="00591A1C">
              <w:rPr>
                <w:rFonts w:asciiTheme="majorBidi" w:hAnsiTheme="majorBidi" w:cstheme="majorBidi"/>
              </w:rPr>
              <w:t>C4</w:t>
            </w:r>
          </w:p>
        </w:tc>
        <w:tc>
          <w:tcPr>
            <w:tcW w:w="1241" w:type="dxa"/>
            <w:vAlign w:val="bottom"/>
          </w:tcPr>
          <w:p w14:paraId="065070A4"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87</w:t>
            </w:r>
          </w:p>
        </w:tc>
        <w:tc>
          <w:tcPr>
            <w:tcW w:w="2700" w:type="dxa"/>
            <w:vAlign w:val="bottom"/>
          </w:tcPr>
          <w:p w14:paraId="56FE0A29"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"Spaceships"</w:t>
            </w:r>
          </w:p>
        </w:tc>
      </w:tr>
      <w:tr w:rsidR="00327C65" w:rsidRPr="00591A1C" w14:paraId="7F489A1B" w14:textId="77777777" w:rsidTr="00AA4EED">
        <w:trPr>
          <w:jc w:val="center"/>
        </w:trPr>
        <w:tc>
          <w:tcPr>
            <w:tcW w:w="1005" w:type="dxa"/>
            <w:vAlign w:val="bottom"/>
          </w:tcPr>
          <w:p w14:paraId="143656FD" w14:textId="77777777" w:rsidR="00327C65" w:rsidRPr="00591A1C" w:rsidRDefault="00327C65" w:rsidP="00AA4EED">
            <w:pPr>
              <w:rPr>
                <w:rFonts w:asciiTheme="majorBidi" w:hAnsiTheme="majorBidi" w:cstheme="majorBidi"/>
              </w:rPr>
            </w:pPr>
            <w:r w:rsidRPr="00591A1C">
              <w:rPr>
                <w:rFonts w:asciiTheme="majorBidi" w:hAnsiTheme="majorBidi" w:cstheme="majorBidi"/>
              </w:rPr>
              <w:t>C5</w:t>
            </w:r>
          </w:p>
        </w:tc>
        <w:tc>
          <w:tcPr>
            <w:tcW w:w="1241" w:type="dxa"/>
            <w:vAlign w:val="bottom"/>
          </w:tcPr>
          <w:p w14:paraId="03B3E295"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80</w:t>
            </w:r>
          </w:p>
        </w:tc>
        <w:tc>
          <w:tcPr>
            <w:tcW w:w="2700" w:type="dxa"/>
            <w:vAlign w:val="bottom"/>
          </w:tcPr>
          <w:p w14:paraId="27082A39"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"Compact shapes"</w:t>
            </w:r>
          </w:p>
        </w:tc>
      </w:tr>
      <w:tr w:rsidR="00327C65" w:rsidRPr="00591A1C" w14:paraId="30DAF3BE" w14:textId="77777777" w:rsidTr="00AA4EED">
        <w:trPr>
          <w:jc w:val="center"/>
        </w:trPr>
        <w:tc>
          <w:tcPr>
            <w:tcW w:w="1005" w:type="dxa"/>
            <w:vAlign w:val="bottom"/>
          </w:tcPr>
          <w:p w14:paraId="1F4CF000" w14:textId="77777777" w:rsidR="00327C65" w:rsidRPr="00591A1C" w:rsidRDefault="00327C65" w:rsidP="00AA4EED">
            <w:pPr>
              <w:rPr>
                <w:rFonts w:asciiTheme="majorBidi" w:hAnsiTheme="majorBidi" w:cstheme="majorBidi"/>
              </w:rPr>
            </w:pPr>
            <w:r w:rsidRPr="00591A1C">
              <w:rPr>
                <w:rFonts w:asciiTheme="majorBidi" w:hAnsiTheme="majorBidi" w:cstheme="majorBidi"/>
              </w:rPr>
              <w:t>C6</w:t>
            </w:r>
          </w:p>
        </w:tc>
        <w:tc>
          <w:tcPr>
            <w:tcW w:w="1241" w:type="dxa"/>
            <w:vAlign w:val="bottom"/>
          </w:tcPr>
          <w:p w14:paraId="65A002F2"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67</w:t>
            </w:r>
          </w:p>
        </w:tc>
        <w:tc>
          <w:tcPr>
            <w:tcW w:w="2700" w:type="dxa"/>
            <w:vAlign w:val="bottom"/>
          </w:tcPr>
          <w:p w14:paraId="469DDAAD"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"Symmetric shapes"</w:t>
            </w:r>
          </w:p>
        </w:tc>
      </w:tr>
      <w:tr w:rsidR="00327C65" w:rsidRPr="00591A1C" w14:paraId="55B0A008" w14:textId="77777777" w:rsidTr="00AA4EED">
        <w:trPr>
          <w:jc w:val="center"/>
        </w:trPr>
        <w:tc>
          <w:tcPr>
            <w:tcW w:w="1005" w:type="dxa"/>
            <w:vAlign w:val="bottom"/>
          </w:tcPr>
          <w:p w14:paraId="5AC59225" w14:textId="77777777" w:rsidR="00327C65" w:rsidRPr="00591A1C" w:rsidRDefault="00327C65" w:rsidP="00AA4EED">
            <w:pPr>
              <w:rPr>
                <w:rFonts w:asciiTheme="majorBidi" w:hAnsiTheme="majorBidi" w:cstheme="majorBidi"/>
              </w:rPr>
            </w:pPr>
            <w:r w:rsidRPr="00591A1C">
              <w:rPr>
                <w:rFonts w:asciiTheme="majorBidi" w:hAnsiTheme="majorBidi" w:cstheme="majorBidi"/>
              </w:rPr>
              <w:t>C7</w:t>
            </w:r>
          </w:p>
        </w:tc>
        <w:tc>
          <w:tcPr>
            <w:tcW w:w="1241" w:type="dxa"/>
            <w:vAlign w:val="bottom"/>
          </w:tcPr>
          <w:p w14:paraId="68847247"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84</w:t>
            </w:r>
          </w:p>
        </w:tc>
        <w:tc>
          <w:tcPr>
            <w:tcW w:w="2700" w:type="dxa"/>
            <w:vAlign w:val="bottom"/>
          </w:tcPr>
          <w:p w14:paraId="3C20E9A8"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Digits</w:t>
            </w:r>
          </w:p>
        </w:tc>
      </w:tr>
      <w:tr w:rsidR="00327C65" w:rsidRPr="00591A1C" w14:paraId="66D54C53" w14:textId="77777777" w:rsidTr="00AA4EED">
        <w:trPr>
          <w:jc w:val="center"/>
        </w:trPr>
        <w:tc>
          <w:tcPr>
            <w:tcW w:w="1005" w:type="dxa"/>
            <w:vAlign w:val="bottom"/>
          </w:tcPr>
          <w:p w14:paraId="73F8301D" w14:textId="77777777" w:rsidR="00327C65" w:rsidRPr="00591A1C" w:rsidRDefault="00327C65" w:rsidP="00AA4EED">
            <w:pPr>
              <w:rPr>
                <w:rFonts w:asciiTheme="majorBidi" w:hAnsiTheme="majorBidi" w:cstheme="majorBidi"/>
              </w:rPr>
            </w:pPr>
            <w:r w:rsidRPr="00591A1C">
              <w:rPr>
                <w:rFonts w:asciiTheme="majorBidi" w:hAnsiTheme="majorBidi" w:cstheme="majorBidi"/>
              </w:rPr>
              <w:t>C8</w:t>
            </w:r>
          </w:p>
        </w:tc>
        <w:tc>
          <w:tcPr>
            <w:tcW w:w="1241" w:type="dxa"/>
            <w:vAlign w:val="bottom"/>
          </w:tcPr>
          <w:p w14:paraId="135AC73E"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82</w:t>
            </w:r>
          </w:p>
        </w:tc>
        <w:tc>
          <w:tcPr>
            <w:tcW w:w="2700" w:type="dxa"/>
            <w:vAlign w:val="bottom"/>
          </w:tcPr>
          <w:p w14:paraId="1C9A4EFF"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"Space Invaders"</w:t>
            </w:r>
          </w:p>
        </w:tc>
      </w:tr>
      <w:tr w:rsidR="00327C65" w:rsidRPr="007A6487" w14:paraId="63C27285" w14:textId="77777777" w:rsidTr="00AA4EED">
        <w:trPr>
          <w:jc w:val="center"/>
        </w:trPr>
        <w:tc>
          <w:tcPr>
            <w:tcW w:w="1005" w:type="dxa"/>
            <w:vAlign w:val="bottom"/>
          </w:tcPr>
          <w:p w14:paraId="1FDDF521" w14:textId="77777777" w:rsidR="00327C65" w:rsidRPr="00591A1C" w:rsidRDefault="00327C65" w:rsidP="00AA4EED">
            <w:pPr>
              <w:rPr>
                <w:rFonts w:asciiTheme="majorBidi" w:hAnsiTheme="majorBidi" w:cstheme="majorBidi"/>
              </w:rPr>
            </w:pPr>
            <w:r w:rsidRPr="00591A1C">
              <w:rPr>
                <w:rFonts w:asciiTheme="majorBidi" w:hAnsiTheme="majorBidi" w:cstheme="majorBidi"/>
              </w:rPr>
              <w:t>C9</w:t>
            </w:r>
          </w:p>
        </w:tc>
        <w:tc>
          <w:tcPr>
            <w:tcW w:w="1241" w:type="dxa"/>
            <w:vAlign w:val="bottom"/>
          </w:tcPr>
          <w:p w14:paraId="2111B8D3" w14:textId="77777777" w:rsidR="00327C65" w:rsidRPr="00591A1C" w:rsidRDefault="00327C65" w:rsidP="00AA4EED">
            <w:pPr>
              <w:jc w:val="center"/>
              <w:rPr>
                <w:rFonts w:asciiTheme="majorBidi" w:hAnsiTheme="majorBidi" w:cstheme="majorBidi"/>
              </w:rPr>
            </w:pPr>
            <w:r w:rsidRPr="00591A1C">
              <w:rPr>
                <w:rFonts w:asciiTheme="majorBidi" w:hAnsiTheme="majorBidi" w:cstheme="majorBidi"/>
              </w:rPr>
              <w:t>80</w:t>
            </w:r>
          </w:p>
        </w:tc>
        <w:tc>
          <w:tcPr>
            <w:tcW w:w="2700" w:type="dxa"/>
            <w:vAlign w:val="bottom"/>
          </w:tcPr>
          <w:p w14:paraId="3FEC3538" w14:textId="77777777" w:rsidR="00327C65" w:rsidRPr="007A6487" w:rsidRDefault="00327C65" w:rsidP="00AA4EED">
            <w:pPr>
              <w:jc w:val="center"/>
              <w:rPr>
                <w:rFonts w:asciiTheme="majorBidi" w:hAnsiTheme="majorBidi" w:cstheme="majorBidi"/>
              </w:rPr>
            </w:pPr>
            <w:r w:rsidRPr="00591A1C">
              <w:rPr>
                <w:rFonts w:asciiTheme="majorBidi" w:hAnsiTheme="majorBidi" w:cstheme="majorBidi"/>
              </w:rPr>
              <w:t>"Birds &amp; Locks"</w:t>
            </w:r>
          </w:p>
        </w:tc>
      </w:tr>
    </w:tbl>
    <w:p w14:paraId="35B0359A" w14:textId="16B27D41" w:rsidR="00327C65" w:rsidRPr="007A6487" w:rsidRDefault="00327C65" w:rsidP="00327C65">
      <w:pPr>
        <w:rPr>
          <w:rFonts w:asciiTheme="majorBidi" w:hAnsiTheme="majorBidi" w:cstheme="majorBidi"/>
        </w:rPr>
      </w:pPr>
      <w:r w:rsidRPr="007A6487">
        <w:rPr>
          <w:rFonts w:asciiTheme="majorBidi" w:hAnsiTheme="majorBidi" w:cstheme="majorBidi"/>
        </w:rPr>
        <w:br/>
      </w:r>
    </w:p>
    <w:p w14:paraId="0B09E45B" w14:textId="77777777" w:rsidR="00327C65" w:rsidRDefault="00327C65" w:rsidP="00A476D5">
      <w:pPr>
        <w:jc w:val="center"/>
        <w:rPr>
          <w:rFonts w:asciiTheme="majorBidi" w:eastAsiaTheme="majorEastAsia" w:hAnsiTheme="majorBidi" w:cstheme="majorBidi"/>
          <w:b/>
          <w:bCs/>
          <w:sz w:val="26"/>
          <w:szCs w:val="26"/>
        </w:rPr>
      </w:pPr>
    </w:p>
    <w:p w14:paraId="215B81B3" w14:textId="77777777" w:rsidR="00327C65" w:rsidRDefault="00327C65">
      <w:pPr>
        <w:rPr>
          <w:rFonts w:asciiTheme="majorBidi" w:eastAsiaTheme="majorEastAsia" w:hAnsiTheme="majorBidi" w:cstheme="majorBidi"/>
          <w:b/>
          <w:bCs/>
          <w:sz w:val="26"/>
          <w:szCs w:val="26"/>
        </w:rPr>
      </w:pPr>
      <w:r>
        <w:rPr>
          <w:rFonts w:asciiTheme="majorBidi" w:eastAsiaTheme="majorEastAsia" w:hAnsiTheme="majorBidi" w:cstheme="majorBidi"/>
          <w:b/>
          <w:bCs/>
          <w:sz w:val="26"/>
          <w:szCs w:val="26"/>
        </w:rPr>
        <w:br w:type="page"/>
      </w:r>
    </w:p>
    <w:p w14:paraId="37ABC7DA" w14:textId="2DD011C2" w:rsidR="004A4C06" w:rsidRPr="007A6487" w:rsidRDefault="004A4C06" w:rsidP="00235F6E">
      <w:pPr>
        <w:pStyle w:val="Heading1"/>
        <w:rPr>
          <w:rFonts w:asciiTheme="majorBidi" w:hAnsiTheme="majorBidi"/>
        </w:rPr>
      </w:pPr>
      <w:bookmarkStart w:id="37" w:name="_Toc344367938"/>
      <w:bookmarkStart w:id="38" w:name="_Toc488012078"/>
      <w:r w:rsidRPr="007A6487">
        <w:rPr>
          <w:rFonts w:asciiTheme="majorBidi" w:hAnsiTheme="majorBidi"/>
        </w:rPr>
        <w:lastRenderedPageBreak/>
        <w:t>Appendix – complete written instructions for the experiment.</w:t>
      </w:r>
      <w:bookmarkEnd w:id="37"/>
      <w:bookmarkEnd w:id="38"/>
      <w:r w:rsidRPr="007A6487">
        <w:rPr>
          <w:rFonts w:asciiTheme="majorBidi" w:hAnsiTheme="majorBidi"/>
        </w:rPr>
        <w:br/>
      </w:r>
    </w:p>
    <w:p w14:paraId="541EBDC0" w14:textId="77777777" w:rsidR="004A4C06" w:rsidRPr="007A6487" w:rsidRDefault="004A4C06" w:rsidP="004A4C06">
      <w:pPr>
        <w:rPr>
          <w:rFonts w:asciiTheme="majorBidi" w:hAnsiTheme="majorBidi" w:cstheme="majorBidi"/>
        </w:rPr>
      </w:pPr>
      <w:r w:rsidRPr="007A6487">
        <w:rPr>
          <w:rFonts w:asciiTheme="majorBidi" w:hAnsiTheme="majorBidi" w:cstheme="majorBidi"/>
        </w:rPr>
        <w:t>The next task is a game called “the search for the shifting shape”.</w:t>
      </w:r>
    </w:p>
    <w:p w14:paraId="3A625A7F" w14:textId="77777777" w:rsidR="004A4C06" w:rsidRPr="007A6487" w:rsidRDefault="004A4C06" w:rsidP="004A4C06">
      <w:pPr>
        <w:rPr>
          <w:rFonts w:asciiTheme="majorBidi" w:hAnsiTheme="majorBidi" w:cstheme="majorBidi"/>
        </w:rPr>
      </w:pPr>
      <w:r w:rsidRPr="007A6487">
        <w:rPr>
          <w:rFonts w:asciiTheme="majorBidi" w:hAnsiTheme="majorBidi" w:cstheme="majorBidi"/>
        </w:rPr>
        <w:t xml:space="preserve">Your goal is to explore the world of shifting shapes and discover those you consider as interesting and beautiful. </w:t>
      </w:r>
    </w:p>
    <w:p w14:paraId="6A369B9E" w14:textId="77777777" w:rsidR="004A4C06" w:rsidRPr="007A6487" w:rsidRDefault="004A4C06" w:rsidP="004A4C06">
      <w:pPr>
        <w:rPr>
          <w:rFonts w:asciiTheme="majorBidi" w:hAnsiTheme="majorBidi" w:cstheme="majorBidi"/>
        </w:rPr>
      </w:pPr>
      <w:r w:rsidRPr="007A6487">
        <w:rPr>
          <w:rFonts w:asciiTheme="majorBidi" w:hAnsiTheme="majorBidi" w:cstheme="majorBidi"/>
          <w:noProof/>
        </w:rPr>
        <mc:AlternateContent>
          <mc:Choice Requires="wpg">
            <w:drawing>
              <wp:anchor distT="0" distB="0" distL="114300" distR="114300" simplePos="0" relativeHeight="251663360" behindDoc="0" locked="0" layoutInCell="1" allowOverlap="1" wp14:anchorId="6C61C100" wp14:editId="7D360AD7">
                <wp:simplePos x="0" y="0"/>
                <wp:positionH relativeFrom="column">
                  <wp:posOffset>2032635</wp:posOffset>
                </wp:positionH>
                <wp:positionV relativeFrom="paragraph">
                  <wp:posOffset>1038225</wp:posOffset>
                </wp:positionV>
                <wp:extent cx="1283970" cy="1414780"/>
                <wp:effectExtent l="0" t="0" r="0" b="0"/>
                <wp:wrapNone/>
                <wp:docPr id="40" name="Group 40"/>
                <wp:cNvGraphicFramePr/>
                <a:graphic xmlns:a="http://schemas.openxmlformats.org/drawingml/2006/main">
                  <a:graphicData uri="http://schemas.microsoft.com/office/word/2010/wordprocessingGroup">
                    <wpg:wgp>
                      <wpg:cNvGrpSpPr/>
                      <wpg:grpSpPr>
                        <a:xfrm>
                          <a:off x="0" y="0"/>
                          <a:ext cx="1283970" cy="1414780"/>
                          <a:chOff x="0" y="0"/>
                          <a:chExt cx="1284514" cy="1415143"/>
                        </a:xfrm>
                      </wpg:grpSpPr>
                      <pic:pic xmlns:pic="http://schemas.openxmlformats.org/drawingml/2006/picture">
                        <pic:nvPicPr>
                          <pic:cNvPr id="41" name="Picture 41" descr="http://www.weizmann.ac.il/mcb/UriAlon/Cubes/Welcome_files/startpos.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59228"/>
                            <a:ext cx="1284514" cy="1055915"/>
                          </a:xfrm>
                          <a:prstGeom prst="rect">
                            <a:avLst/>
                          </a:prstGeom>
                          <a:noFill/>
                          <a:ln>
                            <a:noFill/>
                          </a:ln>
                        </pic:spPr>
                      </pic:pic>
                      <wps:wsp>
                        <wps:cNvPr id="42" name="Text Box 42"/>
                        <wps:cNvSpPr txBox="1">
                          <a:spLocks noChangeArrowheads="1"/>
                        </wps:cNvSpPr>
                        <wps:spPr bwMode="auto">
                          <a:xfrm>
                            <a:off x="76200" y="0"/>
                            <a:ext cx="1117600" cy="266700"/>
                          </a:xfrm>
                          <a:prstGeom prst="rect">
                            <a:avLst/>
                          </a:prstGeom>
                          <a:solidFill>
                            <a:srgbClr val="FFFFFF"/>
                          </a:solidFill>
                          <a:ln w="9525">
                            <a:solidFill>
                              <a:srgbClr val="000000"/>
                            </a:solidFill>
                            <a:miter lim="800000"/>
                            <a:headEnd/>
                            <a:tailEnd/>
                          </a:ln>
                        </wps:spPr>
                        <wps:txbx>
                          <w:txbxContent>
                            <w:p w14:paraId="093095EC" w14:textId="77777777" w:rsidR="00AA4EED" w:rsidRDefault="00AA4EED" w:rsidP="004A4C06">
                              <w:pPr>
                                <w:jc w:val="center"/>
                              </w:pPr>
                              <w:r>
                                <w:t>Current shape</w:t>
                              </w:r>
                            </w:p>
                          </w:txbxContent>
                        </wps:txbx>
                        <wps:bodyPr rot="0" vert="horz" wrap="square" lIns="91440" tIns="45720" rIns="91440" bIns="45720" anchor="t" anchorCtr="0">
                          <a:noAutofit/>
                        </wps:bodyPr>
                      </wps:wsp>
                    </wpg:wgp>
                  </a:graphicData>
                </a:graphic>
              </wp:anchor>
            </w:drawing>
          </mc:Choice>
          <mc:Fallback>
            <w:pict>
              <v:group w14:anchorId="6C61C100" id="Group 40" o:spid="_x0000_s1026" style="position:absolute;margin-left:160.05pt;margin-top:81.75pt;width:101.1pt;height:111.4pt;z-index:251663360" coordsize="1284514,14151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http://www.weizmann.ac.il/mcb/UriAlon/Cubes/Welcome_files/startpos.jpg" style="position:absolute;top:359228;width:1284514;height:105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U&#10;5drEAAAA2wAAAA8AAABkcnMvZG93bnJldi54bWxEj09rwkAUxO9Cv8PyCt7Mxr9I6iqtVBC8aFpo&#10;j4/saxLMvg272xi/vSsIHoeZ+Q2z2vSmER05X1tWME5SEMSF1TWXCr6/dqMlCB+QNTaWScGVPGzW&#10;L4MVZtpe+ERdHkoRIewzVFCF0GZS+qIigz6xLXH0/qwzGKJ0pdQOLxFuGjlJ04U0WHNcqLClbUXF&#10;Of83CvJ0PnWHazh//vx+LLrjYd8t25lSw9f+/Q1EoD48w4/2XiuYj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YU5drEAAAA2wAAAA8AAAAAAAAAAAAAAAAAnAIA&#10;AGRycy9kb3ducmV2LnhtbFBLBQYAAAAABAAEAPcAAACNAwAAAAA=&#10;">
                  <v:imagedata r:id="rId26" o:title="//www.weizmann.ac.il/mcb/UriAlon/Cubes/Welcome_files/startpos.jpg"/>
                  <v:path arrowok="t"/>
                </v:shape>
                <v:shapetype id="_x0000_t202" coordsize="21600,21600" o:spt="202" path="m0,0l0,21600,21600,21600,21600,0xe">
                  <v:stroke joinstyle="miter"/>
                  <v:path gradientshapeok="t" o:connecttype="rect"/>
                </v:shapetype>
                <v:shape id="Text Box 42" o:spid="_x0000_s1028" type="#_x0000_t202" style="position:absolute;left:76200;width:111760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pgnxQAA&#10;ANsAAAAPAAAAZHJzL2Rvd25yZXYueG1sRI9Pa8JAFMTvgt9heUIvUjdasTZmI6XQYm/+w14f2WcS&#10;zL6Nu9uYfvtuoeBxmJnfMNm6N43oyPnasoLpJAFBXFhdc6ngeHh/XILwAVljY5kU/JCHdT4cZJhq&#10;e+MddftQighhn6KCKoQ2ldIXFRn0E9sSR+9sncEQpSuldniLcNPIWZIspMGa40KFLb1VVFz230bB&#10;cr7pvvzn0/ZULM7NSxg/dx9Xp9TDqH9dgQjUh3v4v73RCuYz+PsSf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amCfFAAAA2wAAAA8AAAAAAAAAAAAAAAAAlwIAAGRycy9k&#10;b3ducmV2LnhtbFBLBQYAAAAABAAEAPUAAACJAwAAAAA=&#10;">
                  <v:textbox>
                    <w:txbxContent>
                      <w:p w14:paraId="093095EC" w14:textId="77777777" w:rsidR="00AA4EED" w:rsidRDefault="00AA4EED" w:rsidP="004A4C06">
                        <w:pPr>
                          <w:jc w:val="center"/>
                        </w:pPr>
                        <w:r>
                          <w:t>Current shape</w:t>
                        </w:r>
                      </w:p>
                    </w:txbxContent>
                  </v:textbox>
                </v:shape>
              </v:group>
            </w:pict>
          </mc:Fallback>
        </mc:AlternateContent>
      </w:r>
      <w:r w:rsidRPr="007A6487">
        <w:rPr>
          <w:rFonts w:asciiTheme="majorBidi" w:hAnsiTheme="majorBidi" w:cstheme="majorBidi"/>
        </w:rPr>
        <w:t>The shapes are composed of cubes that touch each other. In each stage you can move one cube in order to change the current shape to the next one. A cube can be placed only in adjacent to another cube (not in diagonal), and it is not possible to remove a cube from the center of the shape. See an example of a possible and non-possible move in the next drawing:</w:t>
      </w:r>
    </w:p>
    <w:p w14:paraId="4BFCE24D" w14:textId="77777777" w:rsidR="004A4C06" w:rsidRPr="007A6487" w:rsidRDefault="004A4C06" w:rsidP="004A4C06">
      <w:pPr>
        <w:rPr>
          <w:rFonts w:asciiTheme="majorBidi" w:hAnsiTheme="majorBidi" w:cstheme="majorBidi"/>
          <w:szCs w:val="24"/>
        </w:rPr>
      </w:pPr>
    </w:p>
    <w:p w14:paraId="3F827F03" w14:textId="77777777" w:rsidR="004A4C06" w:rsidRPr="007A6487" w:rsidRDefault="004A4C06" w:rsidP="004A4C06">
      <w:pPr>
        <w:rPr>
          <w:rFonts w:asciiTheme="majorBidi" w:hAnsiTheme="majorBidi" w:cstheme="majorBidi"/>
          <w:szCs w:val="24"/>
          <w:rtl/>
        </w:rPr>
      </w:pPr>
      <w:r w:rsidRPr="007A6487">
        <w:rPr>
          <w:rFonts w:asciiTheme="majorBidi" w:hAnsiTheme="majorBidi" w:cstheme="majorBidi"/>
          <w:noProof/>
          <w:szCs w:val="24"/>
        </w:rPr>
        <mc:AlternateContent>
          <mc:Choice Requires="wpg">
            <w:drawing>
              <wp:anchor distT="0" distB="0" distL="114300" distR="114300" simplePos="0" relativeHeight="251659264" behindDoc="0" locked="0" layoutInCell="1" allowOverlap="1" wp14:anchorId="1D4AE566" wp14:editId="5D4F474E">
                <wp:simplePos x="0" y="0"/>
                <wp:positionH relativeFrom="column">
                  <wp:posOffset>3658870</wp:posOffset>
                </wp:positionH>
                <wp:positionV relativeFrom="paragraph">
                  <wp:posOffset>185420</wp:posOffset>
                </wp:positionV>
                <wp:extent cx="1283970" cy="1414780"/>
                <wp:effectExtent l="0" t="0" r="0" b="0"/>
                <wp:wrapNone/>
                <wp:docPr id="43" name="Group 43"/>
                <wp:cNvGraphicFramePr/>
                <a:graphic xmlns:a="http://schemas.openxmlformats.org/drawingml/2006/main">
                  <a:graphicData uri="http://schemas.microsoft.com/office/word/2010/wordprocessingGroup">
                    <wpg:wgp>
                      <wpg:cNvGrpSpPr/>
                      <wpg:grpSpPr>
                        <a:xfrm>
                          <a:off x="0" y="0"/>
                          <a:ext cx="1283970" cy="1414780"/>
                          <a:chOff x="0" y="0"/>
                          <a:chExt cx="1284515" cy="1415143"/>
                        </a:xfrm>
                      </wpg:grpSpPr>
                      <pic:pic xmlns:pic="http://schemas.openxmlformats.org/drawingml/2006/picture">
                        <pic:nvPicPr>
                          <pic:cNvPr id="44" name="Picture 44" descr="http://www.weizmann.ac.il/mcb/UriAlon/Cubes/Welcome_files/unconnected.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59229"/>
                            <a:ext cx="1284515" cy="1055914"/>
                          </a:xfrm>
                          <a:prstGeom prst="rect">
                            <a:avLst/>
                          </a:prstGeom>
                          <a:noFill/>
                          <a:ln>
                            <a:noFill/>
                          </a:ln>
                        </pic:spPr>
                      </pic:pic>
                      <wps:wsp>
                        <wps:cNvPr id="45" name="Text Box 2"/>
                        <wps:cNvSpPr txBox="1">
                          <a:spLocks noChangeArrowheads="1"/>
                        </wps:cNvSpPr>
                        <wps:spPr bwMode="auto">
                          <a:xfrm>
                            <a:off x="65315" y="0"/>
                            <a:ext cx="1156335" cy="281305"/>
                          </a:xfrm>
                          <a:prstGeom prst="rect">
                            <a:avLst/>
                          </a:prstGeom>
                          <a:solidFill>
                            <a:srgbClr val="FFFFFF"/>
                          </a:solidFill>
                          <a:ln w="9525">
                            <a:solidFill>
                              <a:srgbClr val="000000"/>
                            </a:solidFill>
                            <a:miter lim="800000"/>
                            <a:headEnd/>
                            <a:tailEnd/>
                          </a:ln>
                        </wps:spPr>
                        <wps:txbx>
                          <w:txbxContent>
                            <w:p w14:paraId="27F42985" w14:textId="77777777" w:rsidR="00AA4EED" w:rsidRDefault="00AA4EED" w:rsidP="004A4C06">
                              <w:pPr>
                                <w:jc w:val="center"/>
                              </w:pPr>
                              <w:r>
                                <w:t>Possible move</w:t>
                              </w:r>
                            </w:p>
                          </w:txbxContent>
                        </wps:txbx>
                        <wps:bodyPr rot="0" vert="horz" wrap="square" lIns="91440" tIns="45720" rIns="91440" bIns="45720" anchor="t" anchorCtr="0">
                          <a:noAutofit/>
                        </wps:bodyPr>
                      </wps:wsp>
                    </wpg:wgp>
                  </a:graphicData>
                </a:graphic>
              </wp:anchor>
            </w:drawing>
          </mc:Choice>
          <mc:Fallback>
            <w:pict>
              <v:group w14:anchorId="1D4AE566" id="Group 43" o:spid="_x0000_s1029" style="position:absolute;margin-left:288.1pt;margin-top:14.6pt;width:101.1pt;height:111.4pt;z-index:251659264" coordsize="1284515,14151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">
                <v:shape id="Picture 44" o:spid="_x0000_s1030" type="#_x0000_t75" alt="http://www.weizmann.ac.il/mcb/UriAlon/Cubes/Welcome_files/unconnected.jpg" style="position:absolute;top:359229;width:1284515;height:1055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X&#10;Of3FAAAA2wAAAA8AAABkcnMvZG93bnJldi54bWxEj0FrwkAUhO9C/8PyCr3ppq20kroJVlQ86MEo&#10;en1kX7Oh2bcxu2r8991CocdhZr5hpnlvG3GlzteOFTyPEhDEpdM1VwoO++VwAsIHZI2NY1JwJw95&#10;9jCYYqrdjXd0LUIlIoR9igpMCG0qpS8NWfQj1xJH78t1FkOUXSV1h7cIt418SZI3abHmuGCwpbmh&#10;8ru4WAWL+UT699VpY46X5Wy7Pn9u/OtOqafHfvYBIlAf/sN/7bVWMB7D75f4A2T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Fzn9xQAAANsAAAAPAAAAAAAAAAAAAAAAAJwC&#10;AABkcnMvZG93bnJldi54bWxQSwUGAAAAAAQABAD3AAAAjgMAAAAA&#10;">
                  <v:imagedata r:id="rId28" o:title="//www.weizmann.ac.il/mcb/UriAlon/Cubes/Welcome_files/unconnected.jpg"/>
                  <v:path arrowok="t"/>
                </v:shape>
                <v:shape id="Text Box 2" o:spid="_x0000_s1031" type="#_x0000_t202" style="position:absolute;left:65315;width:1156335;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wBTxAAA&#10;ANsAAAAPAAAAZHJzL2Rvd25yZXYueG1sRI9BawIxFITvQv9DeAUvolmtVbs1iggVe2tV2utj89xd&#10;3LysSVzXf98UBI/DzHzDzJetqURDzpeWFQwHCQjizOqScwWH/Ud/BsIHZI2VZVJwIw/LxVNnjqm2&#10;V/6mZhdyESHsU1RQhFCnUvqsIIN+YGvi6B2tMxiidLnUDq8Rbio5SpKJNFhyXCiwpnVB2Wl3MQpm&#10;423z6z9fvn6yybF6C71pszk7pbrP7eodRKA2PML39lYrGL/C/5f4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MAU8QAAADbAAAADwAAAAAAAAAAAAAAAACXAgAAZHJzL2Rv&#10;d25yZXYueG1sUEsFBgAAAAAEAAQA9QAAAIgDAAAAAA==&#10;">
                  <v:textbox>
                    <w:txbxContent>
                      <w:p w14:paraId="27F42985" w14:textId="77777777" w:rsidR="00AA4EED" w:rsidRDefault="00AA4EED" w:rsidP="004A4C06">
                        <w:pPr>
                          <w:jc w:val="center"/>
                        </w:pPr>
                        <w:r>
                          <w:t>Possible move</w:t>
                        </w:r>
                      </w:p>
                    </w:txbxContent>
                  </v:textbox>
                </v:shape>
              </v:group>
            </w:pict>
          </mc:Fallback>
        </mc:AlternateContent>
      </w:r>
      <w:r w:rsidRPr="007A6487">
        <w:rPr>
          <w:rFonts w:asciiTheme="majorBidi" w:hAnsiTheme="majorBidi" w:cstheme="majorBidi"/>
          <w:noProof/>
          <w:szCs w:val="24"/>
        </w:rPr>
        <mc:AlternateContent>
          <mc:Choice Requires="wpg">
            <w:drawing>
              <wp:anchor distT="0" distB="0" distL="114300" distR="114300" simplePos="0" relativeHeight="251660288" behindDoc="0" locked="0" layoutInCell="1" allowOverlap="1" wp14:anchorId="456F5F97" wp14:editId="5CB2FF0B">
                <wp:simplePos x="0" y="0"/>
                <wp:positionH relativeFrom="column">
                  <wp:posOffset>384175</wp:posOffset>
                </wp:positionH>
                <wp:positionV relativeFrom="paragraph">
                  <wp:posOffset>196850</wp:posOffset>
                </wp:positionV>
                <wp:extent cx="1306195" cy="1393190"/>
                <wp:effectExtent l="0" t="0" r="8255" b="0"/>
                <wp:wrapNone/>
                <wp:docPr id="46" name="Group 46"/>
                <wp:cNvGraphicFramePr/>
                <a:graphic xmlns:a="http://schemas.openxmlformats.org/drawingml/2006/main">
                  <a:graphicData uri="http://schemas.microsoft.com/office/word/2010/wordprocessingGroup">
                    <wpg:wgp>
                      <wpg:cNvGrpSpPr/>
                      <wpg:grpSpPr>
                        <a:xfrm>
                          <a:off x="0" y="0"/>
                          <a:ext cx="1306195" cy="1393190"/>
                          <a:chOff x="0" y="0"/>
                          <a:chExt cx="1306286" cy="1393372"/>
                        </a:xfrm>
                      </wpg:grpSpPr>
                      <pic:pic xmlns:pic="http://schemas.openxmlformats.org/drawingml/2006/picture">
                        <pic:nvPicPr>
                          <pic:cNvPr id="47" name="Picture 47" descr="http://www.weizmann.ac.il/mcb/UriAlon/Cubes/Welcome_files/connected.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1772" y="337457"/>
                            <a:ext cx="1284514" cy="1055915"/>
                          </a:xfrm>
                          <a:prstGeom prst="rect">
                            <a:avLst/>
                          </a:prstGeom>
                          <a:noFill/>
                          <a:ln>
                            <a:noFill/>
                          </a:ln>
                        </pic:spPr>
                      </pic:pic>
                      <wps:wsp>
                        <wps:cNvPr id="48" name="Text Box 2"/>
                        <wps:cNvSpPr txBox="1">
                          <a:spLocks noChangeArrowheads="1"/>
                        </wps:cNvSpPr>
                        <wps:spPr bwMode="auto">
                          <a:xfrm>
                            <a:off x="0" y="0"/>
                            <a:ext cx="1287780" cy="266700"/>
                          </a:xfrm>
                          <a:prstGeom prst="rect">
                            <a:avLst/>
                          </a:prstGeom>
                          <a:solidFill>
                            <a:srgbClr val="FFFFFF"/>
                          </a:solidFill>
                          <a:ln w="9525">
                            <a:solidFill>
                              <a:srgbClr val="000000"/>
                            </a:solidFill>
                            <a:miter lim="800000"/>
                            <a:headEnd/>
                            <a:tailEnd/>
                          </a:ln>
                        </wps:spPr>
                        <wps:txbx>
                          <w:txbxContent>
                            <w:p w14:paraId="5CE9A24A" w14:textId="77777777" w:rsidR="00AA4EED" w:rsidRDefault="00AA4EED" w:rsidP="004A4C06">
                              <w:pPr>
                                <w:jc w:val="center"/>
                              </w:pPr>
                              <w:r>
                                <w:t>Non-possible move</w:t>
                              </w:r>
                            </w:p>
                            <w:p w14:paraId="0A03DBF5" w14:textId="77777777" w:rsidR="00AA4EED" w:rsidRDefault="00AA4EED" w:rsidP="004A4C06">
                              <w:pPr>
                                <w:jc w:val="center"/>
                              </w:pPr>
                            </w:p>
                          </w:txbxContent>
                        </wps:txbx>
                        <wps:bodyPr rot="0" vert="horz" wrap="square" lIns="91440" tIns="45720" rIns="91440" bIns="45720" anchor="t" anchorCtr="0">
                          <a:noAutofit/>
                        </wps:bodyPr>
                      </wps:wsp>
                    </wpg:wgp>
                  </a:graphicData>
                </a:graphic>
              </wp:anchor>
            </w:drawing>
          </mc:Choice>
          <mc:Fallback>
            <w:pict>
              <v:group w14:anchorId="456F5F97" id="Group 46" o:spid="_x0000_s1032" style="position:absolute;margin-left:30.25pt;margin-top:15.5pt;width:102.85pt;height:109.7pt;z-index:251660288" coordsize="1306286,139337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">
                <v:shape id="Picture 47" o:spid="_x0000_s1033" type="#_x0000_t75" alt="http://www.weizmann.ac.il/mcb/UriAlon/Cubes/Welcome_files/connected.jpg" style="position:absolute;left:21772;top:337457;width:1284514;height:1055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M&#10;rtvEAAAA2wAAAA8AAABkcnMvZG93bnJldi54bWxEj0uLwkAQhO+C/2FowZtOlMVHdBQRZBfWw/q6&#10;N5k2iWZ6YmY00V+/s7Dgsaiqr6j5sjGFeFDlcssKBv0IBHFidc6pguNh05uAcB5ZY2GZFDzJwXLR&#10;bs0x1rbmHT32PhUBwi5GBZn3ZSylSzIy6Pq2JA7e2VYGfZBVKnWFdYCbQg6jaCQN5hwWMixpnVFy&#10;3d+Ngq2e8qu8pT/f08/15XCrN96MT0p1O81qBsJT49/h//aXVvAxhr8v4QfI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MrtvEAAAA2wAAAA8AAAAAAAAAAAAAAAAAnAIA&#10;AGRycy9kb3ducmV2LnhtbFBLBQYAAAAABAAEAPcAAACNAwAAAAA=&#10;">
                  <v:imagedata r:id="rId30" o:title="//www.weizmann.ac.il/mcb/UriAlon/Cubes/Welcome_files/connected.jpg"/>
                  <v:path arrowok="t"/>
                </v:shape>
                <v:shape id="Text Box 2" o:spid="_x0000_s1034" type="#_x0000_t202" style="position:absolute;width:128778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q/NwgAA&#10;ANsAAAAPAAAAZHJzL2Rvd25yZXYueG1sRE/LagIxFN0L/kO4QjfSydjKqKNRpNBid62WdnuZ3Hng&#10;5GZM0nH6981CcHk4781uMK3oyfnGsoJZkoIgLqxuuFLwdXp9XILwAVlja5kU/JGH3XY82mCu7ZU/&#10;qT+GSsQQ9jkqqEPocil9UZNBn9iOOHKldQZDhK6S2uE1hptWPqVpJg02HBtq7OilpuJ8/DUKlvND&#10;/+Pfnz++i6xsV2G66N8uTqmHybBfgwg0hLv45j5oBfM4Nn6JP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yr83CAAAA2wAAAA8AAAAAAAAAAAAAAAAAlwIAAGRycy9kb3du&#10;cmV2LnhtbFBLBQYAAAAABAAEAPUAAACGAwAAAAA=&#10;">
                  <v:textbox>
                    <w:txbxContent>
                      <w:p w14:paraId="5CE9A24A" w14:textId="77777777" w:rsidR="00AA4EED" w:rsidRDefault="00AA4EED" w:rsidP="004A4C06">
                        <w:pPr>
                          <w:jc w:val="center"/>
                        </w:pPr>
                        <w:r>
                          <w:t>Non-possible move</w:t>
                        </w:r>
                      </w:p>
                      <w:p w14:paraId="0A03DBF5" w14:textId="77777777" w:rsidR="00AA4EED" w:rsidRDefault="00AA4EED" w:rsidP="004A4C06">
                        <w:pPr>
                          <w:jc w:val="center"/>
                        </w:pPr>
                      </w:p>
                    </w:txbxContent>
                  </v:textbox>
                </v:shape>
              </v:group>
            </w:pict>
          </mc:Fallback>
        </mc:AlternateContent>
      </w:r>
    </w:p>
    <w:p w14:paraId="0C4F642B" w14:textId="77777777" w:rsidR="004A4C06" w:rsidRPr="007A6487" w:rsidRDefault="004A4C06" w:rsidP="004A4C06">
      <w:pPr>
        <w:pStyle w:val="ListParagraph"/>
        <w:rPr>
          <w:rFonts w:asciiTheme="majorBidi" w:hAnsiTheme="majorBidi" w:cstheme="majorBidi"/>
          <w:szCs w:val="24"/>
          <w:rtl/>
        </w:rPr>
      </w:pPr>
    </w:p>
    <w:p w14:paraId="5CC2836F" w14:textId="77777777" w:rsidR="004A4C06" w:rsidRPr="007A6487" w:rsidRDefault="004A4C06" w:rsidP="004A4C06">
      <w:pPr>
        <w:rPr>
          <w:rFonts w:asciiTheme="majorBidi" w:hAnsiTheme="majorBidi" w:cstheme="majorBidi"/>
          <w:szCs w:val="24"/>
        </w:rPr>
      </w:pPr>
    </w:p>
    <w:p w14:paraId="2D3933E9" w14:textId="77777777" w:rsidR="004A4C06" w:rsidRPr="007A6487" w:rsidRDefault="004A4C06" w:rsidP="004A4C06">
      <w:pPr>
        <w:rPr>
          <w:rFonts w:asciiTheme="majorBidi" w:hAnsiTheme="majorBidi" w:cstheme="majorBidi"/>
          <w:szCs w:val="24"/>
        </w:rPr>
      </w:pPr>
    </w:p>
    <w:p w14:paraId="06892B6B" w14:textId="77777777" w:rsidR="004A4C06" w:rsidRPr="007A6487" w:rsidRDefault="004A4C06" w:rsidP="004A4C06">
      <w:pPr>
        <w:rPr>
          <w:rFonts w:asciiTheme="majorBidi" w:hAnsiTheme="majorBidi" w:cstheme="majorBidi"/>
          <w:szCs w:val="24"/>
        </w:rPr>
      </w:pPr>
    </w:p>
    <w:p w14:paraId="57535D12" w14:textId="77777777" w:rsidR="004A4C06" w:rsidRPr="007A6487" w:rsidRDefault="004A4C06" w:rsidP="004A4C06">
      <w:pPr>
        <w:rPr>
          <w:rFonts w:asciiTheme="majorBidi" w:hAnsiTheme="majorBidi" w:cstheme="majorBidi"/>
        </w:rPr>
      </w:pPr>
      <w:r w:rsidRPr="007A6487">
        <w:rPr>
          <w:rFonts w:asciiTheme="majorBidi" w:hAnsiTheme="majorBidi" w:cstheme="majorBidi"/>
        </w:rPr>
        <w:t>Despite the simple rules of the game there are many beautiful and interesting shapes to discover. Your task is to move in each stage one cube in order to reach a new shape. You can save the shapes that you like in particular in the ‘Shape Gallery’, by clicking the red button at the top-right corner of the screen. You have to choose at least five shapes to the gallery.</w:t>
      </w:r>
    </w:p>
    <w:p w14:paraId="34265408" w14:textId="77777777" w:rsidR="004A4C06" w:rsidRPr="007A6487" w:rsidRDefault="004A4C06" w:rsidP="004A4C06">
      <w:pPr>
        <w:rPr>
          <w:rFonts w:asciiTheme="majorBidi" w:hAnsiTheme="majorBidi" w:cstheme="majorBidi"/>
        </w:rPr>
      </w:pPr>
      <w:r w:rsidRPr="007A6487">
        <w:rPr>
          <w:rFonts w:asciiTheme="majorBidi" w:hAnsiTheme="majorBidi" w:cstheme="majorBidi"/>
        </w:rPr>
        <w:t>In the last stage of the game you will be able to see all the shapes in the ‘Shape Gallery’ and will be asked to choose the ones you like most. The length of the game is 15 minutes.</w:t>
      </w:r>
    </w:p>
    <w:p w14:paraId="3D727E3D" w14:textId="77777777" w:rsidR="004A4C06" w:rsidRPr="007A6487" w:rsidRDefault="004A4C06" w:rsidP="004A4C06">
      <w:pPr>
        <w:rPr>
          <w:rFonts w:asciiTheme="majorBidi" w:hAnsiTheme="majorBidi" w:cstheme="majorBidi"/>
        </w:rPr>
      </w:pPr>
      <w:r w:rsidRPr="007A6487">
        <w:rPr>
          <w:rFonts w:asciiTheme="majorBidi" w:hAnsiTheme="majorBidi" w:cstheme="majorBidi"/>
          <w:noProof/>
        </w:rPr>
        <mc:AlternateContent>
          <mc:Choice Requires="wpg">
            <w:drawing>
              <wp:anchor distT="0" distB="0" distL="114300" distR="114300" simplePos="0" relativeHeight="251662336" behindDoc="0" locked="0" layoutInCell="1" allowOverlap="1" wp14:anchorId="59EF2502" wp14:editId="466B99AA">
                <wp:simplePos x="0" y="0"/>
                <wp:positionH relativeFrom="column">
                  <wp:posOffset>2668399</wp:posOffset>
                </wp:positionH>
                <wp:positionV relativeFrom="paragraph">
                  <wp:posOffset>281940</wp:posOffset>
                </wp:positionV>
                <wp:extent cx="2157095" cy="2207895"/>
                <wp:effectExtent l="0" t="0" r="14605" b="1905"/>
                <wp:wrapNone/>
                <wp:docPr id="49" name="Group 49"/>
                <wp:cNvGraphicFramePr/>
                <a:graphic xmlns:a="http://schemas.openxmlformats.org/drawingml/2006/main">
                  <a:graphicData uri="http://schemas.microsoft.com/office/word/2010/wordprocessingGroup">
                    <wpg:wgp>
                      <wpg:cNvGrpSpPr/>
                      <wpg:grpSpPr>
                        <a:xfrm>
                          <a:off x="0" y="0"/>
                          <a:ext cx="2157095" cy="2207895"/>
                          <a:chOff x="0" y="0"/>
                          <a:chExt cx="2157095" cy="2208508"/>
                        </a:xfrm>
                      </wpg:grpSpPr>
                      <pic:pic xmlns:pic="http://schemas.openxmlformats.org/drawingml/2006/picture">
                        <pic:nvPicPr>
                          <pic:cNvPr id="50" name="Picture 50" descr="http://www.weizmann.ac.il/mcb/UriAlon/Cubes/Welcome_files/final-1.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02217" y="588935"/>
                            <a:ext cx="1565329" cy="1619573"/>
                          </a:xfrm>
                          <a:prstGeom prst="rect">
                            <a:avLst/>
                          </a:prstGeom>
                          <a:noFill/>
                          <a:ln>
                            <a:noFill/>
                          </a:ln>
                        </pic:spPr>
                      </pic:pic>
                      <wps:wsp>
                        <wps:cNvPr id="51" name="Text Box 2"/>
                        <wps:cNvSpPr txBox="1">
                          <a:spLocks noChangeArrowheads="1"/>
                        </wps:cNvSpPr>
                        <wps:spPr bwMode="auto">
                          <a:xfrm>
                            <a:off x="0" y="0"/>
                            <a:ext cx="2157095" cy="494665"/>
                          </a:xfrm>
                          <a:prstGeom prst="rect">
                            <a:avLst/>
                          </a:prstGeom>
                          <a:solidFill>
                            <a:srgbClr val="FFFFFF"/>
                          </a:solidFill>
                          <a:ln w="9525">
                            <a:solidFill>
                              <a:srgbClr val="000000"/>
                            </a:solidFill>
                            <a:miter lim="800000"/>
                            <a:headEnd/>
                            <a:tailEnd/>
                          </a:ln>
                        </wps:spPr>
                        <wps:txbx>
                          <w:txbxContent>
                            <w:p w14:paraId="511A0F22" w14:textId="77777777" w:rsidR="00AA4EED" w:rsidRDefault="00AA4EED" w:rsidP="004A4C06">
                              <w:pPr>
                                <w:bidi/>
                                <w:jc w:val="center"/>
                              </w:pPr>
                              <w:r>
                                <w:t>The last screen in which you choose among the gallery shapes</w:t>
                              </w:r>
                            </w:p>
                          </w:txbxContent>
                        </wps:txbx>
                        <wps:bodyPr rot="0" vert="horz" wrap="square" lIns="91440" tIns="45720" rIns="91440" bIns="45720" anchor="t" anchorCtr="0">
                          <a:noAutofit/>
                        </wps:bodyPr>
                      </wps:wsp>
                    </wpg:wgp>
                  </a:graphicData>
                </a:graphic>
              </wp:anchor>
            </w:drawing>
          </mc:Choice>
          <mc:Fallback>
            <w:pict>
              <v:group w14:anchorId="59EF2502" id="Group 49" o:spid="_x0000_s1035" style="position:absolute;margin-left:210.1pt;margin-top:22.2pt;width:169.85pt;height:173.85pt;z-index:251662336" coordsize="2157095,22085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">
                <v:shape id="Picture 50" o:spid="_x0000_s1036" type="#_x0000_t75" alt="http://www.weizmann.ac.il/mcb/UriAlon/Cubes/Welcome_files/final-1.jpg" style="position:absolute;left:302217;top:588935;width:1565329;height:16195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e&#10;Rsu/AAAA2wAAAA8AAABkcnMvZG93bnJldi54bWxET02LwjAQvQv7H8IIe9NUV2WpRikLggcvVdnd&#10;49CMTbGZlCRq/ffmIHh8vO/VpretuJEPjWMFk3EGgrhyuuFawem4HX2DCBFZY+uYFDwowGb9MVhh&#10;rt2dS7odYi1SCIccFZgYu1zKUBmyGMauI07c2XmLMUFfS+3xnsJtK6dZtpAWG04NBjv6MVRdDler&#10;wJX+b7IoZuUvb5uv4uqrzPzvlfoc9sUSRKQ+vsUv904rmKf16Uv6AXL9B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63kbLvwAAANsAAAAPAAAAAAAAAAAAAAAAAJwCAABkcnMv&#10;ZG93bnJldi54bWxQSwUGAAAAAAQABAD3AAAAiAMAAAAA&#10;">
                  <v:imagedata r:id="rId32" o:title="//www.weizmann.ac.il/mcb/UriAlon/Cubes/Welcome_files/final-1.jpg"/>
                  <v:path arrowok="t"/>
                </v:shape>
                <v:shape id="Text Box 2" o:spid="_x0000_s1037" type="#_x0000_t202" style="position:absolute;width:2157095;height:494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ZCNxQAA&#10;ANsAAAAPAAAAZHJzL2Rvd25yZXYueG1sRI9Ba8JAFITvBf/D8oRepG5sNdrUVUqhRW9qRa+P7DMJ&#10;Zt/G3W1M/31XEHocZuYbZr7sTC1acr6yrGA0TEAQ51ZXXCjYf38+zUD4gKyxtkwKfsnDctF7mGOm&#10;7ZW31O5CISKEfYYKyhCaTEqfl2TQD21DHL2TdQZDlK6Q2uE1wk0tn5MklQYrjgslNvRRUn7e/RgF&#10;s/GqPfr1y+aQp6f6NQym7dfFKfXY797fQATqwn/43l5pBZMR3L7EH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RkI3FAAAA2wAAAA8AAAAAAAAAAAAAAAAAlwIAAGRycy9k&#10;b3ducmV2LnhtbFBLBQYAAAAABAAEAPUAAACJAwAAAAA=&#10;">
                  <v:textbox>
                    <w:txbxContent>
                      <w:p w14:paraId="511A0F22" w14:textId="77777777" w:rsidR="00AA4EED" w:rsidRDefault="00AA4EED" w:rsidP="004A4C06">
                        <w:pPr>
                          <w:bidi/>
                          <w:jc w:val="center"/>
                        </w:pPr>
                        <w:r>
                          <w:t>The last screen in which you choose among the gallery shapes</w:t>
                        </w:r>
                      </w:p>
                    </w:txbxContent>
                  </v:textbox>
                </v:shape>
              </v:group>
            </w:pict>
          </mc:Fallback>
        </mc:AlternateContent>
      </w:r>
      <w:r w:rsidRPr="007A6487">
        <w:rPr>
          <w:rFonts w:asciiTheme="majorBidi" w:hAnsiTheme="majorBidi" w:cstheme="majorBidi"/>
          <w:noProof/>
        </w:rPr>
        <mc:AlternateContent>
          <mc:Choice Requires="wpg">
            <w:drawing>
              <wp:anchor distT="0" distB="0" distL="114300" distR="114300" simplePos="0" relativeHeight="251661312" behindDoc="0" locked="0" layoutInCell="1" allowOverlap="1" wp14:anchorId="28F2E3BA" wp14:editId="09172FAA">
                <wp:simplePos x="0" y="0"/>
                <wp:positionH relativeFrom="column">
                  <wp:posOffset>426214</wp:posOffset>
                </wp:positionH>
                <wp:positionV relativeFrom="paragraph">
                  <wp:posOffset>518160</wp:posOffset>
                </wp:positionV>
                <wp:extent cx="1889760" cy="1945005"/>
                <wp:effectExtent l="0" t="0" r="15240" b="0"/>
                <wp:wrapNone/>
                <wp:docPr id="52" name="Group 52"/>
                <wp:cNvGraphicFramePr/>
                <a:graphic xmlns:a="http://schemas.openxmlformats.org/drawingml/2006/main">
                  <a:graphicData uri="http://schemas.microsoft.com/office/word/2010/wordprocessingGroup">
                    <wpg:wgp>
                      <wpg:cNvGrpSpPr/>
                      <wpg:grpSpPr>
                        <a:xfrm>
                          <a:off x="0" y="0"/>
                          <a:ext cx="1889760" cy="1945005"/>
                          <a:chOff x="0" y="0"/>
                          <a:chExt cx="1889760" cy="1945037"/>
                        </a:xfrm>
                      </wpg:grpSpPr>
                      <pic:pic xmlns:pic="http://schemas.openxmlformats.org/drawingml/2006/picture">
                        <pic:nvPicPr>
                          <pic:cNvPr id="53" name="Picture 53" descr="http://www.weizmann.ac.il/mcb/UriAlon/Cubes/Welcome_files/middle-1.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70482" y="340962"/>
                            <a:ext cx="1542081" cy="1604075"/>
                          </a:xfrm>
                          <a:prstGeom prst="rect">
                            <a:avLst/>
                          </a:prstGeom>
                          <a:noFill/>
                          <a:ln>
                            <a:noFill/>
                          </a:ln>
                        </pic:spPr>
                      </pic:pic>
                      <wps:wsp>
                        <wps:cNvPr id="54" name="Text Box 2"/>
                        <wps:cNvSpPr txBox="1">
                          <a:spLocks noChangeArrowheads="1"/>
                        </wps:cNvSpPr>
                        <wps:spPr bwMode="auto">
                          <a:xfrm>
                            <a:off x="0" y="0"/>
                            <a:ext cx="1889760" cy="266700"/>
                          </a:xfrm>
                          <a:prstGeom prst="rect">
                            <a:avLst/>
                          </a:prstGeom>
                          <a:solidFill>
                            <a:srgbClr val="FFFFFF"/>
                          </a:solidFill>
                          <a:ln w="9525">
                            <a:solidFill>
                              <a:srgbClr val="000000"/>
                            </a:solidFill>
                            <a:miter lim="800000"/>
                            <a:headEnd/>
                            <a:tailEnd/>
                          </a:ln>
                        </wps:spPr>
                        <wps:txbx>
                          <w:txbxContent>
                            <w:p w14:paraId="6FC36FFA" w14:textId="77777777" w:rsidR="00AA4EED" w:rsidRDefault="00AA4EED" w:rsidP="004A4C06">
                              <w:pPr>
                                <w:bidi/>
                                <w:jc w:val="center"/>
                              </w:pPr>
                              <w:r>
                                <w:t>The screen during the game</w:t>
                              </w:r>
                            </w:p>
                          </w:txbxContent>
                        </wps:txbx>
                        <wps:bodyPr rot="0" vert="horz" wrap="square" lIns="91440" tIns="45720" rIns="91440" bIns="45720" anchor="t" anchorCtr="0">
                          <a:noAutofit/>
                        </wps:bodyPr>
                      </wps:wsp>
                    </wpg:wgp>
                  </a:graphicData>
                </a:graphic>
              </wp:anchor>
            </w:drawing>
          </mc:Choice>
          <mc:Fallback>
            <w:pict>
              <v:group w14:anchorId="28F2E3BA" id="Group 52" o:spid="_x0000_s1038" style="position:absolute;margin-left:33.55pt;margin-top:40.8pt;width:148.8pt;height:153.15pt;z-index:251661312" coordsize="1889760,194503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KAAmg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gAAAAAUmdo&#10;dGxvbmcAAAEs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dGlmZj0iaHR0cDovL25zLmFkb2JlLmNvbS90aWZmLzEuMC8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">
                <v:shape id="Picture 53" o:spid="_x0000_s1039" type="#_x0000_t75" alt="http://www.weizmann.ac.il/mcb/UriAlon/Cubes/Welcome_files/middle-1.jpg" style="position:absolute;left:170482;top:340962;width:1542081;height:1604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h&#10;FUfDAAAA2wAAAA8AAABkcnMvZG93bnJldi54bWxEj0+LwjAUxO8LfofwBG9rqrKrVKOI4J89iFj1&#10;/miebWnzUppY67ffLAh7HGbmN8xi1ZlKtNS4wrKC0TACQZxaXXCm4HrZfs5AOI+ssbJMCl7kYLXs&#10;fSww1vbJZ2oTn4kAYRejgtz7OpbSpTkZdENbEwfvbhuDPsgmk7rBZ4CbSo6j6FsaLDgs5FjTJqe0&#10;TB5Gwa2dlX67d+t0dxxXp+mk3pXFj1KDfreeg/DU+f/wu33QCr4m8Pcl/AC5/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6EVR8MAAADbAAAADwAAAAAAAAAAAAAAAACcAgAA&#10;ZHJzL2Rvd25yZXYueG1sUEsFBgAAAAAEAAQA9wAAAIwDAAAAAA==&#10;">
                  <v:imagedata r:id="rId34" o:title="//www.weizmann.ac.il/mcb/UriAlon/Cubes/Welcome_files/middle-1.jpg"/>
                  <v:path arrowok="t"/>
                </v:shape>
                <v:shape id="Text Box 2" o:spid="_x0000_s1040" type="#_x0000_t202" style="position:absolute;width:188976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jMVxAAA&#10;ANsAAAAPAAAAZHJzL2Rvd25yZXYueG1sRI9BawIxFITvQv9DeAUvolmtVbs1iggVe2tV2utj89xd&#10;3LysSVzXf98UBI/DzHzDzJetqURDzpeWFQwHCQjizOqScwWH/Ud/BsIHZI2VZVJwIw/LxVNnjqm2&#10;V/6mZhdyESHsU1RQhFCnUvqsIIN+YGvi6B2tMxiidLnUDq8Rbio5SpKJNFhyXCiwpnVB2Wl3MQpm&#10;423z6z9fvn6yybF6C71pszk7pbrP7eodRKA2PML39lYreB3D/5f4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YzFcQAAADbAAAADwAAAAAAAAAAAAAAAACXAgAAZHJzL2Rv&#10;d25yZXYueG1sUEsFBgAAAAAEAAQA9QAAAIgDAAAAAA==&#10;">
                  <v:textbox>
                    <w:txbxContent>
                      <w:p w14:paraId="6FC36FFA" w14:textId="77777777" w:rsidR="00AA4EED" w:rsidRDefault="00AA4EED" w:rsidP="004A4C06">
                        <w:pPr>
                          <w:bidi/>
                          <w:jc w:val="center"/>
                        </w:pPr>
                        <w:r>
                          <w:t>The screen during the game</w:t>
                        </w:r>
                      </w:p>
                    </w:txbxContent>
                  </v:textbox>
                </v:shape>
              </v:group>
            </w:pict>
          </mc:Fallback>
        </mc:AlternateContent>
      </w:r>
      <w:r w:rsidRPr="007A6487">
        <w:rPr>
          <w:rFonts w:asciiTheme="majorBidi" w:hAnsiTheme="majorBidi" w:cstheme="majorBidi"/>
        </w:rPr>
        <w:t>Thanks for your cooperation! (press the link at the bottom of the page to continue)</w:t>
      </w:r>
    </w:p>
    <w:p w14:paraId="1E55F7FC" w14:textId="77777777" w:rsidR="004A4C06" w:rsidRPr="007A6487" w:rsidRDefault="004A4C06" w:rsidP="004A4C06">
      <w:pPr>
        <w:rPr>
          <w:rFonts w:asciiTheme="majorBidi" w:hAnsiTheme="majorBidi" w:cstheme="majorBidi"/>
        </w:rPr>
      </w:pPr>
    </w:p>
    <w:sectPr w:rsidR="004A4C06" w:rsidRPr="007A6487" w:rsidSect="0038606D">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481"/>
    <w:multiLevelType w:val="hybridMultilevel"/>
    <w:tmpl w:val="706C4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226FE"/>
    <w:multiLevelType w:val="hybridMultilevel"/>
    <w:tmpl w:val="3264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E312C"/>
    <w:multiLevelType w:val="hybridMultilevel"/>
    <w:tmpl w:val="5860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5A6F53"/>
    <w:multiLevelType w:val="hybridMultilevel"/>
    <w:tmpl w:val="D3B418D2"/>
    <w:lvl w:ilvl="0" w:tplc="A348B1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147"/>
    <w:rsid w:val="00000874"/>
    <w:rsid w:val="00000FDF"/>
    <w:rsid w:val="0000152A"/>
    <w:rsid w:val="000032FA"/>
    <w:rsid w:val="000035CB"/>
    <w:rsid w:val="000055C0"/>
    <w:rsid w:val="00006DD3"/>
    <w:rsid w:val="00012924"/>
    <w:rsid w:val="000135C8"/>
    <w:rsid w:val="00017415"/>
    <w:rsid w:val="000204A8"/>
    <w:rsid w:val="00023863"/>
    <w:rsid w:val="00030923"/>
    <w:rsid w:val="0003357E"/>
    <w:rsid w:val="000407BF"/>
    <w:rsid w:val="00044245"/>
    <w:rsid w:val="000444B2"/>
    <w:rsid w:val="000474A4"/>
    <w:rsid w:val="0005173D"/>
    <w:rsid w:val="000610A5"/>
    <w:rsid w:val="00061104"/>
    <w:rsid w:val="000676C2"/>
    <w:rsid w:val="00067EC8"/>
    <w:rsid w:val="00070BA5"/>
    <w:rsid w:val="00072AD4"/>
    <w:rsid w:val="00075E5C"/>
    <w:rsid w:val="000802C9"/>
    <w:rsid w:val="00082F2F"/>
    <w:rsid w:val="0008425F"/>
    <w:rsid w:val="00087A7E"/>
    <w:rsid w:val="00091370"/>
    <w:rsid w:val="00091FF6"/>
    <w:rsid w:val="000927E1"/>
    <w:rsid w:val="00092A7B"/>
    <w:rsid w:val="00097F30"/>
    <w:rsid w:val="000A1A0D"/>
    <w:rsid w:val="000A4046"/>
    <w:rsid w:val="000A4147"/>
    <w:rsid w:val="000A44B8"/>
    <w:rsid w:val="000A460C"/>
    <w:rsid w:val="000A6349"/>
    <w:rsid w:val="000A6E5E"/>
    <w:rsid w:val="000B00FB"/>
    <w:rsid w:val="000B3BDB"/>
    <w:rsid w:val="000C5225"/>
    <w:rsid w:val="000D19DD"/>
    <w:rsid w:val="000D3A3B"/>
    <w:rsid w:val="000D5CC1"/>
    <w:rsid w:val="000D7EED"/>
    <w:rsid w:val="000E036D"/>
    <w:rsid w:val="000E12A0"/>
    <w:rsid w:val="000E1C5D"/>
    <w:rsid w:val="000E1D1D"/>
    <w:rsid w:val="000E30BA"/>
    <w:rsid w:val="000E3349"/>
    <w:rsid w:val="000E5A78"/>
    <w:rsid w:val="000F0289"/>
    <w:rsid w:val="000F1752"/>
    <w:rsid w:val="000F3079"/>
    <w:rsid w:val="000F4CDC"/>
    <w:rsid w:val="000F4D21"/>
    <w:rsid w:val="000F54B1"/>
    <w:rsid w:val="0010262F"/>
    <w:rsid w:val="00104BF9"/>
    <w:rsid w:val="001144B0"/>
    <w:rsid w:val="001220CD"/>
    <w:rsid w:val="00122157"/>
    <w:rsid w:val="0012430B"/>
    <w:rsid w:val="0012706C"/>
    <w:rsid w:val="00127C6E"/>
    <w:rsid w:val="001312CC"/>
    <w:rsid w:val="001313C7"/>
    <w:rsid w:val="00131C88"/>
    <w:rsid w:val="00132038"/>
    <w:rsid w:val="0013242E"/>
    <w:rsid w:val="0013460A"/>
    <w:rsid w:val="00134ED2"/>
    <w:rsid w:val="00136A5F"/>
    <w:rsid w:val="00137661"/>
    <w:rsid w:val="001425CA"/>
    <w:rsid w:val="00143F2D"/>
    <w:rsid w:val="001469EE"/>
    <w:rsid w:val="00147FDD"/>
    <w:rsid w:val="00150A31"/>
    <w:rsid w:val="00153A1D"/>
    <w:rsid w:val="00155B25"/>
    <w:rsid w:val="001564EB"/>
    <w:rsid w:val="00161728"/>
    <w:rsid w:val="001625C0"/>
    <w:rsid w:val="001659EC"/>
    <w:rsid w:val="00173B8B"/>
    <w:rsid w:val="0017511B"/>
    <w:rsid w:val="00175B5D"/>
    <w:rsid w:val="00182AF5"/>
    <w:rsid w:val="00185D0A"/>
    <w:rsid w:val="00186AD3"/>
    <w:rsid w:val="001879A7"/>
    <w:rsid w:val="0019799B"/>
    <w:rsid w:val="00197CE6"/>
    <w:rsid w:val="001A4031"/>
    <w:rsid w:val="001A42B5"/>
    <w:rsid w:val="001A7027"/>
    <w:rsid w:val="001B0529"/>
    <w:rsid w:val="001B1287"/>
    <w:rsid w:val="001B1C91"/>
    <w:rsid w:val="001C0D66"/>
    <w:rsid w:val="001C1782"/>
    <w:rsid w:val="001C273B"/>
    <w:rsid w:val="001C3CEB"/>
    <w:rsid w:val="001C4CB7"/>
    <w:rsid w:val="001C4E21"/>
    <w:rsid w:val="001C6849"/>
    <w:rsid w:val="001C6850"/>
    <w:rsid w:val="001D3E7E"/>
    <w:rsid w:val="001D5B01"/>
    <w:rsid w:val="001E4C1F"/>
    <w:rsid w:val="001F21A6"/>
    <w:rsid w:val="001F2E52"/>
    <w:rsid w:val="002033E0"/>
    <w:rsid w:val="00206A24"/>
    <w:rsid w:val="00211D9F"/>
    <w:rsid w:val="00215358"/>
    <w:rsid w:val="002155C3"/>
    <w:rsid w:val="00215CB8"/>
    <w:rsid w:val="002171F3"/>
    <w:rsid w:val="00220442"/>
    <w:rsid w:val="00233089"/>
    <w:rsid w:val="00235F6E"/>
    <w:rsid w:val="00241BD0"/>
    <w:rsid w:val="0024242A"/>
    <w:rsid w:val="00245E19"/>
    <w:rsid w:val="002465DE"/>
    <w:rsid w:val="0025449B"/>
    <w:rsid w:val="002548F6"/>
    <w:rsid w:val="00255791"/>
    <w:rsid w:val="002629CD"/>
    <w:rsid w:val="00263D3C"/>
    <w:rsid w:val="002642FD"/>
    <w:rsid w:val="00264C95"/>
    <w:rsid w:val="00266014"/>
    <w:rsid w:val="00266119"/>
    <w:rsid w:val="00270D44"/>
    <w:rsid w:val="00275690"/>
    <w:rsid w:val="002758F7"/>
    <w:rsid w:val="00276087"/>
    <w:rsid w:val="00280451"/>
    <w:rsid w:val="00280E14"/>
    <w:rsid w:val="00283152"/>
    <w:rsid w:val="00283704"/>
    <w:rsid w:val="00283A4F"/>
    <w:rsid w:val="00284001"/>
    <w:rsid w:val="00284DCD"/>
    <w:rsid w:val="0028645C"/>
    <w:rsid w:val="00287266"/>
    <w:rsid w:val="00287A07"/>
    <w:rsid w:val="002913D3"/>
    <w:rsid w:val="002936CF"/>
    <w:rsid w:val="00293FAF"/>
    <w:rsid w:val="0029413B"/>
    <w:rsid w:val="002948EC"/>
    <w:rsid w:val="002A10B3"/>
    <w:rsid w:val="002A18D9"/>
    <w:rsid w:val="002A23EB"/>
    <w:rsid w:val="002A2C4F"/>
    <w:rsid w:val="002A582C"/>
    <w:rsid w:val="002B161F"/>
    <w:rsid w:val="002B1D06"/>
    <w:rsid w:val="002B7D74"/>
    <w:rsid w:val="002C3358"/>
    <w:rsid w:val="002C4326"/>
    <w:rsid w:val="002C47A2"/>
    <w:rsid w:val="002D0272"/>
    <w:rsid w:val="002D37E6"/>
    <w:rsid w:val="002D5050"/>
    <w:rsid w:val="002E075B"/>
    <w:rsid w:val="002E3EAC"/>
    <w:rsid w:val="002F16F6"/>
    <w:rsid w:val="002F560C"/>
    <w:rsid w:val="002F571E"/>
    <w:rsid w:val="002F6EF1"/>
    <w:rsid w:val="002F7D7A"/>
    <w:rsid w:val="0030021A"/>
    <w:rsid w:val="003025B8"/>
    <w:rsid w:val="00310EC4"/>
    <w:rsid w:val="00316B6E"/>
    <w:rsid w:val="0032386A"/>
    <w:rsid w:val="00327378"/>
    <w:rsid w:val="00327C65"/>
    <w:rsid w:val="00330907"/>
    <w:rsid w:val="00331CA5"/>
    <w:rsid w:val="00332714"/>
    <w:rsid w:val="00333B25"/>
    <w:rsid w:val="00334EAA"/>
    <w:rsid w:val="0033734C"/>
    <w:rsid w:val="00344783"/>
    <w:rsid w:val="003468B3"/>
    <w:rsid w:val="00354B22"/>
    <w:rsid w:val="00355D6D"/>
    <w:rsid w:val="00366EC1"/>
    <w:rsid w:val="00373404"/>
    <w:rsid w:val="003766B3"/>
    <w:rsid w:val="00380513"/>
    <w:rsid w:val="003810DB"/>
    <w:rsid w:val="0038606D"/>
    <w:rsid w:val="00386A3E"/>
    <w:rsid w:val="0039445B"/>
    <w:rsid w:val="003A12B1"/>
    <w:rsid w:val="003A1472"/>
    <w:rsid w:val="003A4E43"/>
    <w:rsid w:val="003A59E9"/>
    <w:rsid w:val="003A5AED"/>
    <w:rsid w:val="003A5B2D"/>
    <w:rsid w:val="003A5FC2"/>
    <w:rsid w:val="003B18E9"/>
    <w:rsid w:val="003B2417"/>
    <w:rsid w:val="003C3804"/>
    <w:rsid w:val="003C6C94"/>
    <w:rsid w:val="003D3608"/>
    <w:rsid w:val="003D487D"/>
    <w:rsid w:val="003D4F32"/>
    <w:rsid w:val="003D7A3C"/>
    <w:rsid w:val="003E213A"/>
    <w:rsid w:val="003E36E5"/>
    <w:rsid w:val="003F06D2"/>
    <w:rsid w:val="003F0A0E"/>
    <w:rsid w:val="003F38D7"/>
    <w:rsid w:val="003F4C13"/>
    <w:rsid w:val="00402291"/>
    <w:rsid w:val="00402CF7"/>
    <w:rsid w:val="00404903"/>
    <w:rsid w:val="00405E25"/>
    <w:rsid w:val="00406E1B"/>
    <w:rsid w:val="00415129"/>
    <w:rsid w:val="00415528"/>
    <w:rsid w:val="00423B82"/>
    <w:rsid w:val="00426947"/>
    <w:rsid w:val="00427985"/>
    <w:rsid w:val="00432607"/>
    <w:rsid w:val="004340F4"/>
    <w:rsid w:val="0043547D"/>
    <w:rsid w:val="0044270E"/>
    <w:rsid w:val="0044367C"/>
    <w:rsid w:val="004452EF"/>
    <w:rsid w:val="00445BA0"/>
    <w:rsid w:val="00454932"/>
    <w:rsid w:val="00454B48"/>
    <w:rsid w:val="00455071"/>
    <w:rsid w:val="00460920"/>
    <w:rsid w:val="0046135A"/>
    <w:rsid w:val="004666A0"/>
    <w:rsid w:val="00470C13"/>
    <w:rsid w:val="00470C7B"/>
    <w:rsid w:val="00473168"/>
    <w:rsid w:val="00473B81"/>
    <w:rsid w:val="00475A68"/>
    <w:rsid w:val="00475C6A"/>
    <w:rsid w:val="00481A6B"/>
    <w:rsid w:val="004925A3"/>
    <w:rsid w:val="00494E95"/>
    <w:rsid w:val="00496D40"/>
    <w:rsid w:val="004A1CAC"/>
    <w:rsid w:val="004A2D5B"/>
    <w:rsid w:val="004A449D"/>
    <w:rsid w:val="004A4C06"/>
    <w:rsid w:val="004A5D33"/>
    <w:rsid w:val="004A6161"/>
    <w:rsid w:val="004B1D59"/>
    <w:rsid w:val="004B3B6E"/>
    <w:rsid w:val="004C2D79"/>
    <w:rsid w:val="004C69A0"/>
    <w:rsid w:val="004C7D00"/>
    <w:rsid w:val="004D2298"/>
    <w:rsid w:val="004D25F4"/>
    <w:rsid w:val="004D2977"/>
    <w:rsid w:val="004D29BA"/>
    <w:rsid w:val="004D2A0F"/>
    <w:rsid w:val="004D332A"/>
    <w:rsid w:val="004E154E"/>
    <w:rsid w:val="004E1786"/>
    <w:rsid w:val="004E4BA4"/>
    <w:rsid w:val="004F5210"/>
    <w:rsid w:val="004F724C"/>
    <w:rsid w:val="004F7398"/>
    <w:rsid w:val="00503062"/>
    <w:rsid w:val="00506237"/>
    <w:rsid w:val="00514721"/>
    <w:rsid w:val="00514984"/>
    <w:rsid w:val="005212FF"/>
    <w:rsid w:val="005226C4"/>
    <w:rsid w:val="00525A4A"/>
    <w:rsid w:val="00525A6F"/>
    <w:rsid w:val="00532348"/>
    <w:rsid w:val="00534BB7"/>
    <w:rsid w:val="00536837"/>
    <w:rsid w:val="00546D39"/>
    <w:rsid w:val="00547CCE"/>
    <w:rsid w:val="00550A40"/>
    <w:rsid w:val="00552592"/>
    <w:rsid w:val="00553B52"/>
    <w:rsid w:val="00554709"/>
    <w:rsid w:val="00556CFA"/>
    <w:rsid w:val="00564063"/>
    <w:rsid w:val="00564417"/>
    <w:rsid w:val="0056505B"/>
    <w:rsid w:val="005700DC"/>
    <w:rsid w:val="00573CCF"/>
    <w:rsid w:val="005765E2"/>
    <w:rsid w:val="005768AE"/>
    <w:rsid w:val="00581547"/>
    <w:rsid w:val="00581553"/>
    <w:rsid w:val="00584DAE"/>
    <w:rsid w:val="005862D6"/>
    <w:rsid w:val="00591A1C"/>
    <w:rsid w:val="00591C8D"/>
    <w:rsid w:val="0059738C"/>
    <w:rsid w:val="005A1406"/>
    <w:rsid w:val="005A2F4C"/>
    <w:rsid w:val="005A688F"/>
    <w:rsid w:val="005A7CDA"/>
    <w:rsid w:val="005A7CDD"/>
    <w:rsid w:val="005B03A1"/>
    <w:rsid w:val="005B453D"/>
    <w:rsid w:val="005B579F"/>
    <w:rsid w:val="005B5F32"/>
    <w:rsid w:val="005C0882"/>
    <w:rsid w:val="005C11A4"/>
    <w:rsid w:val="005C1384"/>
    <w:rsid w:val="005C5DC0"/>
    <w:rsid w:val="005C5EBF"/>
    <w:rsid w:val="005C7DB1"/>
    <w:rsid w:val="005D225C"/>
    <w:rsid w:val="005D7B9E"/>
    <w:rsid w:val="005D7E2D"/>
    <w:rsid w:val="005E004E"/>
    <w:rsid w:val="005E366B"/>
    <w:rsid w:val="00600968"/>
    <w:rsid w:val="00600978"/>
    <w:rsid w:val="00601779"/>
    <w:rsid w:val="006023FD"/>
    <w:rsid w:val="006031F1"/>
    <w:rsid w:val="0060618C"/>
    <w:rsid w:val="00611F4D"/>
    <w:rsid w:val="006137EC"/>
    <w:rsid w:val="0061501F"/>
    <w:rsid w:val="00616C46"/>
    <w:rsid w:val="006215DD"/>
    <w:rsid w:val="0062232D"/>
    <w:rsid w:val="00624973"/>
    <w:rsid w:val="00624F73"/>
    <w:rsid w:val="00627012"/>
    <w:rsid w:val="00631EF3"/>
    <w:rsid w:val="00635AC0"/>
    <w:rsid w:val="0063668B"/>
    <w:rsid w:val="00637C69"/>
    <w:rsid w:val="0064043D"/>
    <w:rsid w:val="00640905"/>
    <w:rsid w:val="00653E7C"/>
    <w:rsid w:val="006540D1"/>
    <w:rsid w:val="00655541"/>
    <w:rsid w:val="00656D0F"/>
    <w:rsid w:val="00657DCE"/>
    <w:rsid w:val="00661E8E"/>
    <w:rsid w:val="00662D52"/>
    <w:rsid w:val="00664B41"/>
    <w:rsid w:val="00665420"/>
    <w:rsid w:val="00665A9E"/>
    <w:rsid w:val="006728BD"/>
    <w:rsid w:val="00673413"/>
    <w:rsid w:val="00673A14"/>
    <w:rsid w:val="006744DA"/>
    <w:rsid w:val="0067542F"/>
    <w:rsid w:val="00675CDC"/>
    <w:rsid w:val="00676D81"/>
    <w:rsid w:val="00680B0C"/>
    <w:rsid w:val="00683439"/>
    <w:rsid w:val="00684DD1"/>
    <w:rsid w:val="00685A2C"/>
    <w:rsid w:val="0069598F"/>
    <w:rsid w:val="006A1036"/>
    <w:rsid w:val="006A25E3"/>
    <w:rsid w:val="006A5D05"/>
    <w:rsid w:val="006A771D"/>
    <w:rsid w:val="006B0491"/>
    <w:rsid w:val="006B3A4C"/>
    <w:rsid w:val="006B436F"/>
    <w:rsid w:val="006B5A20"/>
    <w:rsid w:val="006B713D"/>
    <w:rsid w:val="006C37EE"/>
    <w:rsid w:val="006C3DF8"/>
    <w:rsid w:val="006C4426"/>
    <w:rsid w:val="006C459E"/>
    <w:rsid w:val="006C53CC"/>
    <w:rsid w:val="006C55C5"/>
    <w:rsid w:val="006C7991"/>
    <w:rsid w:val="006D25EC"/>
    <w:rsid w:val="006D49FB"/>
    <w:rsid w:val="006D79A2"/>
    <w:rsid w:val="006E1E53"/>
    <w:rsid w:val="006E5065"/>
    <w:rsid w:val="006E54B4"/>
    <w:rsid w:val="006E5CD4"/>
    <w:rsid w:val="006E73AE"/>
    <w:rsid w:val="006E7CF0"/>
    <w:rsid w:val="006F1DA4"/>
    <w:rsid w:val="006F3B90"/>
    <w:rsid w:val="006F71C4"/>
    <w:rsid w:val="006F7299"/>
    <w:rsid w:val="00701AB1"/>
    <w:rsid w:val="0070362C"/>
    <w:rsid w:val="00705B77"/>
    <w:rsid w:val="0070623E"/>
    <w:rsid w:val="00707215"/>
    <w:rsid w:val="00713B51"/>
    <w:rsid w:val="00713D6E"/>
    <w:rsid w:val="00721A52"/>
    <w:rsid w:val="00723B31"/>
    <w:rsid w:val="007242EE"/>
    <w:rsid w:val="00727394"/>
    <w:rsid w:val="00732990"/>
    <w:rsid w:val="0073513B"/>
    <w:rsid w:val="00735AE6"/>
    <w:rsid w:val="007362E5"/>
    <w:rsid w:val="00740395"/>
    <w:rsid w:val="007451FE"/>
    <w:rsid w:val="00747DC4"/>
    <w:rsid w:val="007556A2"/>
    <w:rsid w:val="00755E15"/>
    <w:rsid w:val="0075798D"/>
    <w:rsid w:val="0076159A"/>
    <w:rsid w:val="00765CF0"/>
    <w:rsid w:val="00771A4D"/>
    <w:rsid w:val="007745A2"/>
    <w:rsid w:val="00776514"/>
    <w:rsid w:val="0078011E"/>
    <w:rsid w:val="00780306"/>
    <w:rsid w:val="00780778"/>
    <w:rsid w:val="007814BC"/>
    <w:rsid w:val="00781C96"/>
    <w:rsid w:val="00782077"/>
    <w:rsid w:val="00783F27"/>
    <w:rsid w:val="00786B42"/>
    <w:rsid w:val="00787421"/>
    <w:rsid w:val="00790856"/>
    <w:rsid w:val="007915E8"/>
    <w:rsid w:val="007934F5"/>
    <w:rsid w:val="00793560"/>
    <w:rsid w:val="007A088D"/>
    <w:rsid w:val="007A09CD"/>
    <w:rsid w:val="007A1279"/>
    <w:rsid w:val="007A2873"/>
    <w:rsid w:val="007A5639"/>
    <w:rsid w:val="007A57C3"/>
    <w:rsid w:val="007A6487"/>
    <w:rsid w:val="007A7A10"/>
    <w:rsid w:val="007B3BFF"/>
    <w:rsid w:val="007B60A8"/>
    <w:rsid w:val="007B6ECF"/>
    <w:rsid w:val="007B7375"/>
    <w:rsid w:val="007C051C"/>
    <w:rsid w:val="007C0708"/>
    <w:rsid w:val="007C2D0B"/>
    <w:rsid w:val="007C2F28"/>
    <w:rsid w:val="007C503C"/>
    <w:rsid w:val="007C6452"/>
    <w:rsid w:val="007C6A2E"/>
    <w:rsid w:val="007C6E6B"/>
    <w:rsid w:val="007C6EDC"/>
    <w:rsid w:val="007D17EA"/>
    <w:rsid w:val="007D272B"/>
    <w:rsid w:val="007D2CED"/>
    <w:rsid w:val="007D4472"/>
    <w:rsid w:val="007E01A2"/>
    <w:rsid w:val="007E3627"/>
    <w:rsid w:val="007E3BEA"/>
    <w:rsid w:val="007E7F1A"/>
    <w:rsid w:val="007F4D43"/>
    <w:rsid w:val="007F6B11"/>
    <w:rsid w:val="00802EA9"/>
    <w:rsid w:val="00803997"/>
    <w:rsid w:val="008040C8"/>
    <w:rsid w:val="00804481"/>
    <w:rsid w:val="0081043A"/>
    <w:rsid w:val="00810BDB"/>
    <w:rsid w:val="008114AD"/>
    <w:rsid w:val="00817AEC"/>
    <w:rsid w:val="008208C8"/>
    <w:rsid w:val="008216A0"/>
    <w:rsid w:val="00826228"/>
    <w:rsid w:val="008320BA"/>
    <w:rsid w:val="008326D3"/>
    <w:rsid w:val="00833033"/>
    <w:rsid w:val="00833A04"/>
    <w:rsid w:val="0083499E"/>
    <w:rsid w:val="00835CB4"/>
    <w:rsid w:val="008378CF"/>
    <w:rsid w:val="0084086A"/>
    <w:rsid w:val="00843A52"/>
    <w:rsid w:val="00844606"/>
    <w:rsid w:val="008459E3"/>
    <w:rsid w:val="00854E36"/>
    <w:rsid w:val="008550CF"/>
    <w:rsid w:val="00856316"/>
    <w:rsid w:val="0085684B"/>
    <w:rsid w:val="00863A90"/>
    <w:rsid w:val="00864B81"/>
    <w:rsid w:val="00870734"/>
    <w:rsid w:val="00870E77"/>
    <w:rsid w:val="008725B1"/>
    <w:rsid w:val="00873A24"/>
    <w:rsid w:val="00874749"/>
    <w:rsid w:val="0088183D"/>
    <w:rsid w:val="008854CC"/>
    <w:rsid w:val="00893BCB"/>
    <w:rsid w:val="008A4F4E"/>
    <w:rsid w:val="008A52A6"/>
    <w:rsid w:val="008A60C0"/>
    <w:rsid w:val="008A70B9"/>
    <w:rsid w:val="008B0652"/>
    <w:rsid w:val="008C333E"/>
    <w:rsid w:val="008C7F90"/>
    <w:rsid w:val="008D004E"/>
    <w:rsid w:val="008D303D"/>
    <w:rsid w:val="008E1256"/>
    <w:rsid w:val="008E5699"/>
    <w:rsid w:val="008E66D5"/>
    <w:rsid w:val="008E6CA0"/>
    <w:rsid w:val="008E70B1"/>
    <w:rsid w:val="0090042F"/>
    <w:rsid w:val="00901206"/>
    <w:rsid w:val="00902163"/>
    <w:rsid w:val="00902FB2"/>
    <w:rsid w:val="00904F57"/>
    <w:rsid w:val="00906928"/>
    <w:rsid w:val="00906BF6"/>
    <w:rsid w:val="00907380"/>
    <w:rsid w:val="009158C9"/>
    <w:rsid w:val="009205BC"/>
    <w:rsid w:val="009206B6"/>
    <w:rsid w:val="00930C38"/>
    <w:rsid w:val="00934A6D"/>
    <w:rsid w:val="00934DBB"/>
    <w:rsid w:val="00935499"/>
    <w:rsid w:val="00935F33"/>
    <w:rsid w:val="0095201E"/>
    <w:rsid w:val="00953CAB"/>
    <w:rsid w:val="0095465D"/>
    <w:rsid w:val="009554A9"/>
    <w:rsid w:val="00955683"/>
    <w:rsid w:val="0095725C"/>
    <w:rsid w:val="0095727A"/>
    <w:rsid w:val="009575ED"/>
    <w:rsid w:val="00957ECA"/>
    <w:rsid w:val="00957FBC"/>
    <w:rsid w:val="00960429"/>
    <w:rsid w:val="00960AA0"/>
    <w:rsid w:val="0096576A"/>
    <w:rsid w:val="00970336"/>
    <w:rsid w:val="009747E1"/>
    <w:rsid w:val="00975F43"/>
    <w:rsid w:val="00976005"/>
    <w:rsid w:val="00981804"/>
    <w:rsid w:val="00981D96"/>
    <w:rsid w:val="009827C0"/>
    <w:rsid w:val="009872CB"/>
    <w:rsid w:val="00991069"/>
    <w:rsid w:val="00992806"/>
    <w:rsid w:val="00995B48"/>
    <w:rsid w:val="009A03D8"/>
    <w:rsid w:val="009A0693"/>
    <w:rsid w:val="009A0A6D"/>
    <w:rsid w:val="009A4FD9"/>
    <w:rsid w:val="009B5821"/>
    <w:rsid w:val="009C317A"/>
    <w:rsid w:val="009C70C9"/>
    <w:rsid w:val="009C70FC"/>
    <w:rsid w:val="009D2194"/>
    <w:rsid w:val="009D24EF"/>
    <w:rsid w:val="009D4406"/>
    <w:rsid w:val="009D471E"/>
    <w:rsid w:val="009D4B5C"/>
    <w:rsid w:val="009D7600"/>
    <w:rsid w:val="009E09DF"/>
    <w:rsid w:val="009E0BE6"/>
    <w:rsid w:val="009E1467"/>
    <w:rsid w:val="009F0D01"/>
    <w:rsid w:val="009F2530"/>
    <w:rsid w:val="00A026A5"/>
    <w:rsid w:val="00A058E6"/>
    <w:rsid w:val="00A074A4"/>
    <w:rsid w:val="00A10246"/>
    <w:rsid w:val="00A11EE8"/>
    <w:rsid w:val="00A14FF4"/>
    <w:rsid w:val="00A15F0A"/>
    <w:rsid w:val="00A17745"/>
    <w:rsid w:val="00A24645"/>
    <w:rsid w:val="00A26C02"/>
    <w:rsid w:val="00A30A3E"/>
    <w:rsid w:val="00A314E1"/>
    <w:rsid w:val="00A3153D"/>
    <w:rsid w:val="00A31F4A"/>
    <w:rsid w:val="00A34D97"/>
    <w:rsid w:val="00A35EB2"/>
    <w:rsid w:val="00A366EF"/>
    <w:rsid w:val="00A36D2B"/>
    <w:rsid w:val="00A37DBF"/>
    <w:rsid w:val="00A4052C"/>
    <w:rsid w:val="00A41EB9"/>
    <w:rsid w:val="00A46203"/>
    <w:rsid w:val="00A476D5"/>
    <w:rsid w:val="00A60FFB"/>
    <w:rsid w:val="00A624F9"/>
    <w:rsid w:val="00A661DF"/>
    <w:rsid w:val="00A6731D"/>
    <w:rsid w:val="00A7441A"/>
    <w:rsid w:val="00A77351"/>
    <w:rsid w:val="00A833BD"/>
    <w:rsid w:val="00A84094"/>
    <w:rsid w:val="00A84BFA"/>
    <w:rsid w:val="00A86A19"/>
    <w:rsid w:val="00A9002C"/>
    <w:rsid w:val="00A90F81"/>
    <w:rsid w:val="00A93E8E"/>
    <w:rsid w:val="00A9580A"/>
    <w:rsid w:val="00A95B01"/>
    <w:rsid w:val="00A95DFB"/>
    <w:rsid w:val="00AA0260"/>
    <w:rsid w:val="00AA139C"/>
    <w:rsid w:val="00AA1FCB"/>
    <w:rsid w:val="00AA4470"/>
    <w:rsid w:val="00AA4EED"/>
    <w:rsid w:val="00AA74C2"/>
    <w:rsid w:val="00AA77A4"/>
    <w:rsid w:val="00AB4D98"/>
    <w:rsid w:val="00AB5027"/>
    <w:rsid w:val="00AB5984"/>
    <w:rsid w:val="00AC443E"/>
    <w:rsid w:val="00AC509A"/>
    <w:rsid w:val="00AD286C"/>
    <w:rsid w:val="00AD6229"/>
    <w:rsid w:val="00AD6436"/>
    <w:rsid w:val="00AD7470"/>
    <w:rsid w:val="00AE7F80"/>
    <w:rsid w:val="00AF357D"/>
    <w:rsid w:val="00AF3E14"/>
    <w:rsid w:val="00AF3E49"/>
    <w:rsid w:val="00B01CF2"/>
    <w:rsid w:val="00B034E0"/>
    <w:rsid w:val="00B05802"/>
    <w:rsid w:val="00B06739"/>
    <w:rsid w:val="00B06F2C"/>
    <w:rsid w:val="00B079DF"/>
    <w:rsid w:val="00B07A40"/>
    <w:rsid w:val="00B07EA9"/>
    <w:rsid w:val="00B1171B"/>
    <w:rsid w:val="00B132FC"/>
    <w:rsid w:val="00B13C3E"/>
    <w:rsid w:val="00B162C7"/>
    <w:rsid w:val="00B234B8"/>
    <w:rsid w:val="00B27DC0"/>
    <w:rsid w:val="00B32F92"/>
    <w:rsid w:val="00B3583D"/>
    <w:rsid w:val="00B37016"/>
    <w:rsid w:val="00B37AC4"/>
    <w:rsid w:val="00B40D9F"/>
    <w:rsid w:val="00B42248"/>
    <w:rsid w:val="00B42268"/>
    <w:rsid w:val="00B4675C"/>
    <w:rsid w:val="00B518AF"/>
    <w:rsid w:val="00B6178B"/>
    <w:rsid w:val="00B623D7"/>
    <w:rsid w:val="00B633B9"/>
    <w:rsid w:val="00B64705"/>
    <w:rsid w:val="00B64F59"/>
    <w:rsid w:val="00B66A17"/>
    <w:rsid w:val="00B67621"/>
    <w:rsid w:val="00B741CA"/>
    <w:rsid w:val="00B75841"/>
    <w:rsid w:val="00B7759A"/>
    <w:rsid w:val="00B801DE"/>
    <w:rsid w:val="00B81504"/>
    <w:rsid w:val="00B8151A"/>
    <w:rsid w:val="00B82876"/>
    <w:rsid w:val="00B82D45"/>
    <w:rsid w:val="00B83822"/>
    <w:rsid w:val="00B84896"/>
    <w:rsid w:val="00B84DCB"/>
    <w:rsid w:val="00B970D1"/>
    <w:rsid w:val="00B97699"/>
    <w:rsid w:val="00BA0257"/>
    <w:rsid w:val="00BA0CAA"/>
    <w:rsid w:val="00BA32C2"/>
    <w:rsid w:val="00BA4852"/>
    <w:rsid w:val="00BA677A"/>
    <w:rsid w:val="00BA7651"/>
    <w:rsid w:val="00BB0383"/>
    <w:rsid w:val="00BB18CE"/>
    <w:rsid w:val="00BB3C90"/>
    <w:rsid w:val="00BB61B3"/>
    <w:rsid w:val="00BB7359"/>
    <w:rsid w:val="00BC04FA"/>
    <w:rsid w:val="00BC0F13"/>
    <w:rsid w:val="00BC228A"/>
    <w:rsid w:val="00BC3833"/>
    <w:rsid w:val="00BC5BE6"/>
    <w:rsid w:val="00BC5DC1"/>
    <w:rsid w:val="00BC6306"/>
    <w:rsid w:val="00BC6BE5"/>
    <w:rsid w:val="00BC752E"/>
    <w:rsid w:val="00BD3BB9"/>
    <w:rsid w:val="00BE229E"/>
    <w:rsid w:val="00BE2C2C"/>
    <w:rsid w:val="00BE2DAD"/>
    <w:rsid w:val="00BE4A00"/>
    <w:rsid w:val="00BF18DD"/>
    <w:rsid w:val="00BF4DAB"/>
    <w:rsid w:val="00BF5AB5"/>
    <w:rsid w:val="00BF7038"/>
    <w:rsid w:val="00BF7FE5"/>
    <w:rsid w:val="00C03707"/>
    <w:rsid w:val="00C044D4"/>
    <w:rsid w:val="00C050FA"/>
    <w:rsid w:val="00C1227B"/>
    <w:rsid w:val="00C130A4"/>
    <w:rsid w:val="00C145EC"/>
    <w:rsid w:val="00C20C3E"/>
    <w:rsid w:val="00C210B3"/>
    <w:rsid w:val="00C216C9"/>
    <w:rsid w:val="00C221E6"/>
    <w:rsid w:val="00C23156"/>
    <w:rsid w:val="00C24B30"/>
    <w:rsid w:val="00C2707A"/>
    <w:rsid w:val="00C2769E"/>
    <w:rsid w:val="00C27C9E"/>
    <w:rsid w:val="00C32C41"/>
    <w:rsid w:val="00C36099"/>
    <w:rsid w:val="00C36F9F"/>
    <w:rsid w:val="00C379C5"/>
    <w:rsid w:val="00C41074"/>
    <w:rsid w:val="00C50212"/>
    <w:rsid w:val="00C60FF2"/>
    <w:rsid w:val="00C610AE"/>
    <w:rsid w:val="00C63207"/>
    <w:rsid w:val="00C63FF1"/>
    <w:rsid w:val="00C6464D"/>
    <w:rsid w:val="00C6549C"/>
    <w:rsid w:val="00C65A05"/>
    <w:rsid w:val="00C76D7C"/>
    <w:rsid w:val="00C8288E"/>
    <w:rsid w:val="00C8396B"/>
    <w:rsid w:val="00C85B57"/>
    <w:rsid w:val="00C862A4"/>
    <w:rsid w:val="00C90071"/>
    <w:rsid w:val="00C916DB"/>
    <w:rsid w:val="00C9171D"/>
    <w:rsid w:val="00C93058"/>
    <w:rsid w:val="00C95F0E"/>
    <w:rsid w:val="00C9711E"/>
    <w:rsid w:val="00C97423"/>
    <w:rsid w:val="00CA066E"/>
    <w:rsid w:val="00CA17AB"/>
    <w:rsid w:val="00CA17EA"/>
    <w:rsid w:val="00CA489B"/>
    <w:rsid w:val="00CA6C1F"/>
    <w:rsid w:val="00CB09A6"/>
    <w:rsid w:val="00CB29DC"/>
    <w:rsid w:val="00CB5212"/>
    <w:rsid w:val="00CB53D2"/>
    <w:rsid w:val="00CB54FB"/>
    <w:rsid w:val="00CC22C3"/>
    <w:rsid w:val="00CC2859"/>
    <w:rsid w:val="00CC344F"/>
    <w:rsid w:val="00CC580B"/>
    <w:rsid w:val="00CC582E"/>
    <w:rsid w:val="00CC65BE"/>
    <w:rsid w:val="00CC6D4A"/>
    <w:rsid w:val="00CC6E59"/>
    <w:rsid w:val="00CD4C55"/>
    <w:rsid w:val="00CD655E"/>
    <w:rsid w:val="00CD6A2B"/>
    <w:rsid w:val="00CE180B"/>
    <w:rsid w:val="00CE1CD8"/>
    <w:rsid w:val="00CE256A"/>
    <w:rsid w:val="00CE2745"/>
    <w:rsid w:val="00CE5FB4"/>
    <w:rsid w:val="00CE6824"/>
    <w:rsid w:val="00CE6F1A"/>
    <w:rsid w:val="00CF1ABC"/>
    <w:rsid w:val="00D03003"/>
    <w:rsid w:val="00D05E48"/>
    <w:rsid w:val="00D06ABB"/>
    <w:rsid w:val="00D07E01"/>
    <w:rsid w:val="00D20DAE"/>
    <w:rsid w:val="00D21C10"/>
    <w:rsid w:val="00D222FE"/>
    <w:rsid w:val="00D22691"/>
    <w:rsid w:val="00D24CA7"/>
    <w:rsid w:val="00D272C5"/>
    <w:rsid w:val="00D30644"/>
    <w:rsid w:val="00D309ED"/>
    <w:rsid w:val="00D30ADA"/>
    <w:rsid w:val="00D33C81"/>
    <w:rsid w:val="00D34C9D"/>
    <w:rsid w:val="00D40DDB"/>
    <w:rsid w:val="00D41DF2"/>
    <w:rsid w:val="00D44522"/>
    <w:rsid w:val="00D466A2"/>
    <w:rsid w:val="00D466BA"/>
    <w:rsid w:val="00D5039C"/>
    <w:rsid w:val="00D52C0C"/>
    <w:rsid w:val="00D53B71"/>
    <w:rsid w:val="00D56AE3"/>
    <w:rsid w:val="00D61688"/>
    <w:rsid w:val="00D631F6"/>
    <w:rsid w:val="00D637A8"/>
    <w:rsid w:val="00D66F12"/>
    <w:rsid w:val="00D70E9C"/>
    <w:rsid w:val="00D711DA"/>
    <w:rsid w:val="00D71AB4"/>
    <w:rsid w:val="00D85531"/>
    <w:rsid w:val="00D87557"/>
    <w:rsid w:val="00D92C73"/>
    <w:rsid w:val="00D97785"/>
    <w:rsid w:val="00DA0283"/>
    <w:rsid w:val="00DA2EC2"/>
    <w:rsid w:val="00DA67A7"/>
    <w:rsid w:val="00DB0197"/>
    <w:rsid w:val="00DB14D2"/>
    <w:rsid w:val="00DB40A6"/>
    <w:rsid w:val="00DB63B5"/>
    <w:rsid w:val="00DC19C0"/>
    <w:rsid w:val="00DC242F"/>
    <w:rsid w:val="00DC320B"/>
    <w:rsid w:val="00DC4B80"/>
    <w:rsid w:val="00DC58EA"/>
    <w:rsid w:val="00DD2E4C"/>
    <w:rsid w:val="00DD4A86"/>
    <w:rsid w:val="00DD4DE1"/>
    <w:rsid w:val="00DD5ED3"/>
    <w:rsid w:val="00DE0E8F"/>
    <w:rsid w:val="00DE2B4E"/>
    <w:rsid w:val="00DE6EF0"/>
    <w:rsid w:val="00DF2B80"/>
    <w:rsid w:val="00DF397C"/>
    <w:rsid w:val="00DF5D86"/>
    <w:rsid w:val="00E02824"/>
    <w:rsid w:val="00E055AE"/>
    <w:rsid w:val="00E06C3E"/>
    <w:rsid w:val="00E15AAD"/>
    <w:rsid w:val="00E16DAD"/>
    <w:rsid w:val="00E16FEB"/>
    <w:rsid w:val="00E2100D"/>
    <w:rsid w:val="00E2295A"/>
    <w:rsid w:val="00E2310C"/>
    <w:rsid w:val="00E2610D"/>
    <w:rsid w:val="00E26591"/>
    <w:rsid w:val="00E26982"/>
    <w:rsid w:val="00E327E7"/>
    <w:rsid w:val="00E34948"/>
    <w:rsid w:val="00E40D6E"/>
    <w:rsid w:val="00E418FC"/>
    <w:rsid w:val="00E447A9"/>
    <w:rsid w:val="00E46215"/>
    <w:rsid w:val="00E501F6"/>
    <w:rsid w:val="00E51F56"/>
    <w:rsid w:val="00E5318A"/>
    <w:rsid w:val="00E53B40"/>
    <w:rsid w:val="00E5733D"/>
    <w:rsid w:val="00E57A7F"/>
    <w:rsid w:val="00E605A1"/>
    <w:rsid w:val="00E60A11"/>
    <w:rsid w:val="00E60F33"/>
    <w:rsid w:val="00E65DB7"/>
    <w:rsid w:val="00E670E5"/>
    <w:rsid w:val="00E6749D"/>
    <w:rsid w:val="00E70775"/>
    <w:rsid w:val="00E80DB6"/>
    <w:rsid w:val="00E836F5"/>
    <w:rsid w:val="00E848B1"/>
    <w:rsid w:val="00E85688"/>
    <w:rsid w:val="00E90475"/>
    <w:rsid w:val="00E90593"/>
    <w:rsid w:val="00E97C9F"/>
    <w:rsid w:val="00EA0C8C"/>
    <w:rsid w:val="00EA3926"/>
    <w:rsid w:val="00EA57C6"/>
    <w:rsid w:val="00EA685B"/>
    <w:rsid w:val="00EA7E06"/>
    <w:rsid w:val="00EB1A0A"/>
    <w:rsid w:val="00EC64DF"/>
    <w:rsid w:val="00EC665F"/>
    <w:rsid w:val="00EC66D5"/>
    <w:rsid w:val="00EC6F2F"/>
    <w:rsid w:val="00ED2338"/>
    <w:rsid w:val="00ED78EF"/>
    <w:rsid w:val="00ED7AC8"/>
    <w:rsid w:val="00EE1B18"/>
    <w:rsid w:val="00EE2415"/>
    <w:rsid w:val="00EF0091"/>
    <w:rsid w:val="00EF0203"/>
    <w:rsid w:val="00EF0516"/>
    <w:rsid w:val="00EF46DE"/>
    <w:rsid w:val="00EF5CA5"/>
    <w:rsid w:val="00EF7AA3"/>
    <w:rsid w:val="00F04103"/>
    <w:rsid w:val="00F11689"/>
    <w:rsid w:val="00F116E6"/>
    <w:rsid w:val="00F1243A"/>
    <w:rsid w:val="00F15CFB"/>
    <w:rsid w:val="00F17442"/>
    <w:rsid w:val="00F17765"/>
    <w:rsid w:val="00F26266"/>
    <w:rsid w:val="00F3124F"/>
    <w:rsid w:val="00F327C3"/>
    <w:rsid w:val="00F341AB"/>
    <w:rsid w:val="00F34CD2"/>
    <w:rsid w:val="00F40C95"/>
    <w:rsid w:val="00F442BB"/>
    <w:rsid w:val="00F443DA"/>
    <w:rsid w:val="00F4675C"/>
    <w:rsid w:val="00F503A7"/>
    <w:rsid w:val="00F50A43"/>
    <w:rsid w:val="00F53891"/>
    <w:rsid w:val="00F53F8F"/>
    <w:rsid w:val="00F5452B"/>
    <w:rsid w:val="00F57EA5"/>
    <w:rsid w:val="00F61C8B"/>
    <w:rsid w:val="00F61DCA"/>
    <w:rsid w:val="00F63683"/>
    <w:rsid w:val="00F63C60"/>
    <w:rsid w:val="00F65CE9"/>
    <w:rsid w:val="00F80A51"/>
    <w:rsid w:val="00F83D8D"/>
    <w:rsid w:val="00F8422C"/>
    <w:rsid w:val="00F857D8"/>
    <w:rsid w:val="00F85A1F"/>
    <w:rsid w:val="00F90807"/>
    <w:rsid w:val="00F96079"/>
    <w:rsid w:val="00FA0FC6"/>
    <w:rsid w:val="00FA1BB4"/>
    <w:rsid w:val="00FA31FD"/>
    <w:rsid w:val="00FA3A58"/>
    <w:rsid w:val="00FA4B1C"/>
    <w:rsid w:val="00FB0302"/>
    <w:rsid w:val="00FB0E49"/>
    <w:rsid w:val="00FC65E9"/>
    <w:rsid w:val="00FD1391"/>
    <w:rsid w:val="00FD3A10"/>
    <w:rsid w:val="00FE1557"/>
    <w:rsid w:val="00FE2CBB"/>
    <w:rsid w:val="00FE330E"/>
    <w:rsid w:val="00FE69BA"/>
    <w:rsid w:val="00FE6B67"/>
    <w:rsid w:val="00FF5680"/>
    <w:rsid w:val="00FF603F"/>
    <w:rsid w:val="00FF606F"/>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79170"/>
  <w14:discardImageEditingData/>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7CDD"/>
    <w:rPr>
      <w:sz w:val="24"/>
    </w:rPr>
  </w:style>
  <w:style w:type="paragraph" w:styleId="Heading1">
    <w:name w:val="heading 1"/>
    <w:basedOn w:val="Normal"/>
    <w:next w:val="Normal"/>
    <w:link w:val="Heading1Char"/>
    <w:uiPriority w:val="9"/>
    <w:qFormat/>
    <w:rsid w:val="00B8151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D3E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E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3E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3E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D3E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3E7E"/>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817AEC"/>
    <w:pPr>
      <w:ind w:left="720"/>
      <w:contextualSpacing/>
    </w:pPr>
  </w:style>
  <w:style w:type="character" w:customStyle="1" w:styleId="Heading1Char">
    <w:name w:val="Heading 1 Char"/>
    <w:basedOn w:val="DefaultParagraphFont"/>
    <w:link w:val="Heading1"/>
    <w:uiPriority w:val="9"/>
    <w:rsid w:val="00B8151A"/>
    <w:rPr>
      <w:rFonts w:asciiTheme="majorHAnsi" w:eastAsiaTheme="majorEastAsia" w:hAnsiTheme="majorHAnsi" w:cstheme="majorBidi"/>
      <w:b/>
      <w:bCs/>
      <w:sz w:val="28"/>
      <w:szCs w:val="28"/>
    </w:rPr>
  </w:style>
  <w:style w:type="table" w:styleId="TableGrid">
    <w:name w:val="Table Grid"/>
    <w:basedOn w:val="TableNormal"/>
    <w:uiPriority w:val="59"/>
    <w:rsid w:val="000D5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04A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4A8"/>
    <w:rPr>
      <w:rFonts w:ascii="Lucida Grande" w:hAnsi="Lucida Grande" w:cs="Lucida Grande"/>
      <w:sz w:val="18"/>
      <w:szCs w:val="18"/>
    </w:rPr>
  </w:style>
  <w:style w:type="character" w:styleId="Hyperlink">
    <w:name w:val="Hyperlink"/>
    <w:basedOn w:val="DefaultParagraphFont"/>
    <w:uiPriority w:val="99"/>
    <w:unhideWhenUsed/>
    <w:rsid w:val="008459E3"/>
    <w:rPr>
      <w:color w:val="0000FF" w:themeColor="hyperlink"/>
      <w:u w:val="single"/>
    </w:rPr>
  </w:style>
  <w:style w:type="paragraph" w:styleId="DocumentMap">
    <w:name w:val="Document Map"/>
    <w:basedOn w:val="Normal"/>
    <w:link w:val="DocumentMapChar"/>
    <w:uiPriority w:val="99"/>
    <w:semiHidden/>
    <w:unhideWhenUsed/>
    <w:rsid w:val="0070362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0362C"/>
    <w:rPr>
      <w:rFonts w:ascii="Lucida Grande" w:hAnsi="Lucida Grande" w:cs="Lucida Grande"/>
      <w:sz w:val="24"/>
      <w:szCs w:val="24"/>
    </w:rPr>
  </w:style>
  <w:style w:type="paragraph" w:styleId="Bibliography">
    <w:name w:val="Bibliography"/>
    <w:basedOn w:val="Normal"/>
    <w:next w:val="Normal"/>
    <w:uiPriority w:val="37"/>
    <w:unhideWhenUsed/>
    <w:rsid w:val="003D4F32"/>
    <w:pPr>
      <w:tabs>
        <w:tab w:val="left" w:pos="264"/>
        <w:tab w:val="left" w:pos="380"/>
      </w:tabs>
      <w:spacing w:after="240" w:line="240" w:lineRule="auto"/>
      <w:ind w:left="384" w:hanging="384"/>
    </w:pPr>
  </w:style>
  <w:style w:type="character" w:styleId="CommentReference">
    <w:name w:val="annotation reference"/>
    <w:basedOn w:val="DefaultParagraphFont"/>
    <w:uiPriority w:val="99"/>
    <w:semiHidden/>
    <w:unhideWhenUsed/>
    <w:rsid w:val="002913D3"/>
    <w:rPr>
      <w:sz w:val="16"/>
      <w:szCs w:val="16"/>
    </w:rPr>
  </w:style>
  <w:style w:type="paragraph" w:styleId="CommentText">
    <w:name w:val="annotation text"/>
    <w:basedOn w:val="Normal"/>
    <w:link w:val="CommentTextChar"/>
    <w:uiPriority w:val="99"/>
    <w:semiHidden/>
    <w:unhideWhenUsed/>
    <w:rsid w:val="002913D3"/>
    <w:pPr>
      <w:spacing w:line="240" w:lineRule="auto"/>
    </w:pPr>
    <w:rPr>
      <w:sz w:val="20"/>
      <w:szCs w:val="20"/>
    </w:rPr>
  </w:style>
  <w:style w:type="character" w:customStyle="1" w:styleId="CommentTextChar">
    <w:name w:val="Comment Text Char"/>
    <w:basedOn w:val="DefaultParagraphFont"/>
    <w:link w:val="CommentText"/>
    <w:uiPriority w:val="99"/>
    <w:semiHidden/>
    <w:rsid w:val="002913D3"/>
    <w:rPr>
      <w:sz w:val="20"/>
      <w:szCs w:val="20"/>
    </w:rPr>
  </w:style>
  <w:style w:type="paragraph" w:styleId="CommentSubject">
    <w:name w:val="annotation subject"/>
    <w:basedOn w:val="CommentText"/>
    <w:next w:val="CommentText"/>
    <w:link w:val="CommentSubjectChar"/>
    <w:uiPriority w:val="99"/>
    <w:semiHidden/>
    <w:unhideWhenUsed/>
    <w:rsid w:val="002913D3"/>
    <w:rPr>
      <w:b/>
      <w:bCs/>
    </w:rPr>
  </w:style>
  <w:style w:type="character" w:customStyle="1" w:styleId="CommentSubjectChar">
    <w:name w:val="Comment Subject Char"/>
    <w:basedOn w:val="CommentTextChar"/>
    <w:link w:val="CommentSubject"/>
    <w:uiPriority w:val="99"/>
    <w:semiHidden/>
    <w:rsid w:val="002913D3"/>
    <w:rPr>
      <w:b/>
      <w:bCs/>
      <w:sz w:val="20"/>
      <w:szCs w:val="20"/>
    </w:rPr>
  </w:style>
  <w:style w:type="paragraph" w:styleId="Revision">
    <w:name w:val="Revision"/>
    <w:hidden/>
    <w:uiPriority w:val="99"/>
    <w:semiHidden/>
    <w:rsid w:val="009C70C9"/>
    <w:pPr>
      <w:spacing w:after="0" w:line="240" w:lineRule="auto"/>
    </w:pPr>
    <w:rPr>
      <w:sz w:val="24"/>
    </w:rPr>
  </w:style>
  <w:style w:type="paragraph" w:styleId="TOCHeading">
    <w:name w:val="TOC Heading"/>
    <w:basedOn w:val="Heading1"/>
    <w:next w:val="Normal"/>
    <w:uiPriority w:val="39"/>
    <w:semiHidden/>
    <w:unhideWhenUsed/>
    <w:qFormat/>
    <w:rsid w:val="00150A31"/>
    <w:pPr>
      <w:outlineLvl w:val="9"/>
    </w:pPr>
    <w:rPr>
      <w:lang w:eastAsia="ja-JP" w:bidi="ar-SA"/>
    </w:rPr>
  </w:style>
  <w:style w:type="paragraph" w:styleId="TOC2">
    <w:name w:val="toc 2"/>
    <w:basedOn w:val="Normal"/>
    <w:next w:val="Normal"/>
    <w:autoRedefine/>
    <w:uiPriority w:val="39"/>
    <w:unhideWhenUsed/>
    <w:rsid w:val="00150A31"/>
    <w:pPr>
      <w:spacing w:after="100"/>
      <w:ind w:left="240"/>
    </w:pPr>
  </w:style>
  <w:style w:type="paragraph" w:styleId="TOC1">
    <w:name w:val="toc 1"/>
    <w:basedOn w:val="Normal"/>
    <w:next w:val="Normal"/>
    <w:autoRedefine/>
    <w:uiPriority w:val="39"/>
    <w:unhideWhenUsed/>
    <w:rsid w:val="00150A31"/>
    <w:pPr>
      <w:spacing w:after="100"/>
    </w:pPr>
  </w:style>
  <w:style w:type="paragraph" w:styleId="NormalWeb">
    <w:name w:val="Normal (Web)"/>
    <w:basedOn w:val="Normal"/>
    <w:uiPriority w:val="99"/>
    <w:semiHidden/>
    <w:unhideWhenUsed/>
    <w:rsid w:val="00097F30"/>
    <w:rPr>
      <w:rFonts w:ascii="Times New Roman" w:hAnsi="Times New Roman" w:cs="Times New Roman"/>
      <w:szCs w:val="24"/>
    </w:rPr>
  </w:style>
  <w:style w:type="character" w:styleId="FollowedHyperlink">
    <w:name w:val="FollowedHyperlink"/>
    <w:basedOn w:val="DefaultParagraphFont"/>
    <w:uiPriority w:val="99"/>
    <w:semiHidden/>
    <w:unhideWhenUsed/>
    <w:rsid w:val="00B815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7044">
      <w:bodyDiv w:val="1"/>
      <w:marLeft w:val="0"/>
      <w:marRight w:val="0"/>
      <w:marTop w:val="0"/>
      <w:marBottom w:val="0"/>
      <w:divBdr>
        <w:top w:val="none" w:sz="0" w:space="0" w:color="auto"/>
        <w:left w:val="none" w:sz="0" w:space="0" w:color="auto"/>
        <w:bottom w:val="none" w:sz="0" w:space="0" w:color="auto"/>
        <w:right w:val="none" w:sz="0" w:space="0" w:color="auto"/>
      </w:divBdr>
      <w:divsChild>
        <w:div w:id="2122334461">
          <w:marLeft w:val="0"/>
          <w:marRight w:val="0"/>
          <w:marTop w:val="0"/>
          <w:marBottom w:val="0"/>
          <w:divBdr>
            <w:top w:val="none" w:sz="0" w:space="0" w:color="auto"/>
            <w:left w:val="none" w:sz="0" w:space="0" w:color="auto"/>
            <w:bottom w:val="none" w:sz="0" w:space="0" w:color="auto"/>
            <w:right w:val="none" w:sz="0" w:space="0" w:color="auto"/>
          </w:divBdr>
        </w:div>
        <w:div w:id="1140460985">
          <w:marLeft w:val="0"/>
          <w:marRight w:val="0"/>
          <w:marTop w:val="0"/>
          <w:marBottom w:val="0"/>
          <w:divBdr>
            <w:top w:val="none" w:sz="0" w:space="0" w:color="auto"/>
            <w:left w:val="none" w:sz="0" w:space="0" w:color="auto"/>
            <w:bottom w:val="none" w:sz="0" w:space="0" w:color="auto"/>
            <w:right w:val="none" w:sz="0" w:space="0" w:color="auto"/>
          </w:divBdr>
        </w:div>
        <w:div w:id="161743225">
          <w:marLeft w:val="0"/>
          <w:marRight w:val="0"/>
          <w:marTop w:val="0"/>
          <w:marBottom w:val="0"/>
          <w:divBdr>
            <w:top w:val="none" w:sz="0" w:space="0" w:color="auto"/>
            <w:left w:val="none" w:sz="0" w:space="0" w:color="auto"/>
            <w:bottom w:val="none" w:sz="0" w:space="0" w:color="auto"/>
            <w:right w:val="none" w:sz="0" w:space="0" w:color="auto"/>
          </w:divBdr>
        </w:div>
        <w:div w:id="1947736965">
          <w:marLeft w:val="0"/>
          <w:marRight w:val="0"/>
          <w:marTop w:val="0"/>
          <w:marBottom w:val="0"/>
          <w:divBdr>
            <w:top w:val="none" w:sz="0" w:space="0" w:color="auto"/>
            <w:left w:val="none" w:sz="0" w:space="0" w:color="auto"/>
            <w:bottom w:val="none" w:sz="0" w:space="0" w:color="auto"/>
            <w:right w:val="none" w:sz="0" w:space="0" w:color="auto"/>
          </w:divBdr>
        </w:div>
        <w:div w:id="1209220270">
          <w:marLeft w:val="0"/>
          <w:marRight w:val="0"/>
          <w:marTop w:val="0"/>
          <w:marBottom w:val="0"/>
          <w:divBdr>
            <w:top w:val="none" w:sz="0" w:space="0" w:color="auto"/>
            <w:left w:val="none" w:sz="0" w:space="0" w:color="auto"/>
            <w:bottom w:val="none" w:sz="0" w:space="0" w:color="auto"/>
            <w:right w:val="none" w:sz="0" w:space="0" w:color="auto"/>
          </w:divBdr>
        </w:div>
      </w:divsChild>
    </w:div>
    <w:div w:id="133760053">
      <w:bodyDiv w:val="1"/>
      <w:marLeft w:val="0"/>
      <w:marRight w:val="0"/>
      <w:marTop w:val="0"/>
      <w:marBottom w:val="0"/>
      <w:divBdr>
        <w:top w:val="none" w:sz="0" w:space="0" w:color="auto"/>
        <w:left w:val="none" w:sz="0" w:space="0" w:color="auto"/>
        <w:bottom w:val="none" w:sz="0" w:space="0" w:color="auto"/>
        <w:right w:val="none" w:sz="0" w:space="0" w:color="auto"/>
      </w:divBdr>
      <w:divsChild>
        <w:div w:id="1252619099">
          <w:marLeft w:val="0"/>
          <w:marRight w:val="0"/>
          <w:marTop w:val="0"/>
          <w:marBottom w:val="0"/>
          <w:divBdr>
            <w:top w:val="none" w:sz="0" w:space="0" w:color="auto"/>
            <w:left w:val="none" w:sz="0" w:space="0" w:color="auto"/>
            <w:bottom w:val="none" w:sz="0" w:space="0" w:color="auto"/>
            <w:right w:val="none" w:sz="0" w:space="0" w:color="auto"/>
          </w:divBdr>
        </w:div>
        <w:div w:id="434445411">
          <w:marLeft w:val="0"/>
          <w:marRight w:val="0"/>
          <w:marTop w:val="0"/>
          <w:marBottom w:val="0"/>
          <w:divBdr>
            <w:top w:val="none" w:sz="0" w:space="0" w:color="auto"/>
            <w:left w:val="none" w:sz="0" w:space="0" w:color="auto"/>
            <w:bottom w:val="none" w:sz="0" w:space="0" w:color="auto"/>
            <w:right w:val="none" w:sz="0" w:space="0" w:color="auto"/>
          </w:divBdr>
        </w:div>
        <w:div w:id="1251660">
          <w:marLeft w:val="0"/>
          <w:marRight w:val="0"/>
          <w:marTop w:val="0"/>
          <w:marBottom w:val="0"/>
          <w:divBdr>
            <w:top w:val="none" w:sz="0" w:space="0" w:color="auto"/>
            <w:left w:val="none" w:sz="0" w:space="0" w:color="auto"/>
            <w:bottom w:val="none" w:sz="0" w:space="0" w:color="auto"/>
            <w:right w:val="none" w:sz="0" w:space="0" w:color="auto"/>
          </w:divBdr>
        </w:div>
        <w:div w:id="2127850119">
          <w:marLeft w:val="0"/>
          <w:marRight w:val="0"/>
          <w:marTop w:val="0"/>
          <w:marBottom w:val="0"/>
          <w:divBdr>
            <w:top w:val="none" w:sz="0" w:space="0" w:color="auto"/>
            <w:left w:val="none" w:sz="0" w:space="0" w:color="auto"/>
            <w:bottom w:val="none" w:sz="0" w:space="0" w:color="auto"/>
            <w:right w:val="none" w:sz="0" w:space="0" w:color="auto"/>
          </w:divBdr>
        </w:div>
        <w:div w:id="1924602717">
          <w:marLeft w:val="0"/>
          <w:marRight w:val="0"/>
          <w:marTop w:val="0"/>
          <w:marBottom w:val="0"/>
          <w:divBdr>
            <w:top w:val="none" w:sz="0" w:space="0" w:color="auto"/>
            <w:left w:val="none" w:sz="0" w:space="0" w:color="auto"/>
            <w:bottom w:val="none" w:sz="0" w:space="0" w:color="auto"/>
            <w:right w:val="none" w:sz="0" w:space="0" w:color="auto"/>
          </w:divBdr>
        </w:div>
        <w:div w:id="1071346925">
          <w:marLeft w:val="0"/>
          <w:marRight w:val="0"/>
          <w:marTop w:val="0"/>
          <w:marBottom w:val="0"/>
          <w:divBdr>
            <w:top w:val="none" w:sz="0" w:space="0" w:color="auto"/>
            <w:left w:val="none" w:sz="0" w:space="0" w:color="auto"/>
            <w:bottom w:val="none" w:sz="0" w:space="0" w:color="auto"/>
            <w:right w:val="none" w:sz="0" w:space="0" w:color="auto"/>
          </w:divBdr>
        </w:div>
        <w:div w:id="1466848315">
          <w:marLeft w:val="0"/>
          <w:marRight w:val="0"/>
          <w:marTop w:val="0"/>
          <w:marBottom w:val="0"/>
          <w:divBdr>
            <w:top w:val="none" w:sz="0" w:space="0" w:color="auto"/>
            <w:left w:val="none" w:sz="0" w:space="0" w:color="auto"/>
            <w:bottom w:val="none" w:sz="0" w:space="0" w:color="auto"/>
            <w:right w:val="none" w:sz="0" w:space="0" w:color="auto"/>
          </w:divBdr>
        </w:div>
      </w:divsChild>
    </w:div>
    <w:div w:id="172496969">
      <w:bodyDiv w:val="1"/>
      <w:marLeft w:val="0"/>
      <w:marRight w:val="0"/>
      <w:marTop w:val="0"/>
      <w:marBottom w:val="0"/>
      <w:divBdr>
        <w:top w:val="none" w:sz="0" w:space="0" w:color="auto"/>
        <w:left w:val="none" w:sz="0" w:space="0" w:color="auto"/>
        <w:bottom w:val="none" w:sz="0" w:space="0" w:color="auto"/>
        <w:right w:val="none" w:sz="0" w:space="0" w:color="auto"/>
      </w:divBdr>
    </w:div>
    <w:div w:id="246693218">
      <w:bodyDiv w:val="1"/>
      <w:marLeft w:val="0"/>
      <w:marRight w:val="0"/>
      <w:marTop w:val="0"/>
      <w:marBottom w:val="0"/>
      <w:divBdr>
        <w:top w:val="none" w:sz="0" w:space="0" w:color="auto"/>
        <w:left w:val="none" w:sz="0" w:space="0" w:color="auto"/>
        <w:bottom w:val="none" w:sz="0" w:space="0" w:color="auto"/>
        <w:right w:val="none" w:sz="0" w:space="0" w:color="auto"/>
      </w:divBdr>
      <w:divsChild>
        <w:div w:id="633290352">
          <w:marLeft w:val="0"/>
          <w:marRight w:val="0"/>
          <w:marTop w:val="0"/>
          <w:marBottom w:val="0"/>
          <w:divBdr>
            <w:top w:val="none" w:sz="0" w:space="0" w:color="auto"/>
            <w:left w:val="none" w:sz="0" w:space="0" w:color="auto"/>
            <w:bottom w:val="none" w:sz="0" w:space="0" w:color="auto"/>
            <w:right w:val="none" w:sz="0" w:space="0" w:color="auto"/>
          </w:divBdr>
        </w:div>
        <w:div w:id="1914898088">
          <w:marLeft w:val="0"/>
          <w:marRight w:val="0"/>
          <w:marTop w:val="0"/>
          <w:marBottom w:val="0"/>
          <w:divBdr>
            <w:top w:val="none" w:sz="0" w:space="0" w:color="auto"/>
            <w:left w:val="none" w:sz="0" w:space="0" w:color="auto"/>
            <w:bottom w:val="none" w:sz="0" w:space="0" w:color="auto"/>
            <w:right w:val="none" w:sz="0" w:space="0" w:color="auto"/>
          </w:divBdr>
        </w:div>
        <w:div w:id="1394498925">
          <w:marLeft w:val="0"/>
          <w:marRight w:val="0"/>
          <w:marTop w:val="0"/>
          <w:marBottom w:val="0"/>
          <w:divBdr>
            <w:top w:val="none" w:sz="0" w:space="0" w:color="auto"/>
            <w:left w:val="none" w:sz="0" w:space="0" w:color="auto"/>
            <w:bottom w:val="none" w:sz="0" w:space="0" w:color="auto"/>
            <w:right w:val="none" w:sz="0" w:space="0" w:color="auto"/>
          </w:divBdr>
        </w:div>
        <w:div w:id="1427731598">
          <w:marLeft w:val="0"/>
          <w:marRight w:val="0"/>
          <w:marTop w:val="0"/>
          <w:marBottom w:val="0"/>
          <w:divBdr>
            <w:top w:val="none" w:sz="0" w:space="0" w:color="auto"/>
            <w:left w:val="none" w:sz="0" w:space="0" w:color="auto"/>
            <w:bottom w:val="none" w:sz="0" w:space="0" w:color="auto"/>
            <w:right w:val="none" w:sz="0" w:space="0" w:color="auto"/>
          </w:divBdr>
        </w:div>
      </w:divsChild>
    </w:div>
    <w:div w:id="280191341">
      <w:bodyDiv w:val="1"/>
      <w:marLeft w:val="0"/>
      <w:marRight w:val="0"/>
      <w:marTop w:val="0"/>
      <w:marBottom w:val="0"/>
      <w:divBdr>
        <w:top w:val="none" w:sz="0" w:space="0" w:color="auto"/>
        <w:left w:val="none" w:sz="0" w:space="0" w:color="auto"/>
        <w:bottom w:val="none" w:sz="0" w:space="0" w:color="auto"/>
        <w:right w:val="none" w:sz="0" w:space="0" w:color="auto"/>
      </w:divBdr>
    </w:div>
    <w:div w:id="337122547">
      <w:bodyDiv w:val="1"/>
      <w:marLeft w:val="0"/>
      <w:marRight w:val="0"/>
      <w:marTop w:val="0"/>
      <w:marBottom w:val="0"/>
      <w:divBdr>
        <w:top w:val="none" w:sz="0" w:space="0" w:color="auto"/>
        <w:left w:val="none" w:sz="0" w:space="0" w:color="auto"/>
        <w:bottom w:val="none" w:sz="0" w:space="0" w:color="auto"/>
        <w:right w:val="none" w:sz="0" w:space="0" w:color="auto"/>
      </w:divBdr>
    </w:div>
    <w:div w:id="362366131">
      <w:bodyDiv w:val="1"/>
      <w:marLeft w:val="0"/>
      <w:marRight w:val="0"/>
      <w:marTop w:val="0"/>
      <w:marBottom w:val="0"/>
      <w:divBdr>
        <w:top w:val="none" w:sz="0" w:space="0" w:color="auto"/>
        <w:left w:val="none" w:sz="0" w:space="0" w:color="auto"/>
        <w:bottom w:val="none" w:sz="0" w:space="0" w:color="auto"/>
        <w:right w:val="none" w:sz="0" w:space="0" w:color="auto"/>
      </w:divBdr>
    </w:div>
    <w:div w:id="509949839">
      <w:bodyDiv w:val="1"/>
      <w:marLeft w:val="0"/>
      <w:marRight w:val="0"/>
      <w:marTop w:val="0"/>
      <w:marBottom w:val="0"/>
      <w:divBdr>
        <w:top w:val="none" w:sz="0" w:space="0" w:color="auto"/>
        <w:left w:val="none" w:sz="0" w:space="0" w:color="auto"/>
        <w:bottom w:val="none" w:sz="0" w:space="0" w:color="auto"/>
        <w:right w:val="none" w:sz="0" w:space="0" w:color="auto"/>
      </w:divBdr>
    </w:div>
    <w:div w:id="514030297">
      <w:bodyDiv w:val="1"/>
      <w:marLeft w:val="0"/>
      <w:marRight w:val="0"/>
      <w:marTop w:val="0"/>
      <w:marBottom w:val="0"/>
      <w:divBdr>
        <w:top w:val="none" w:sz="0" w:space="0" w:color="auto"/>
        <w:left w:val="none" w:sz="0" w:space="0" w:color="auto"/>
        <w:bottom w:val="none" w:sz="0" w:space="0" w:color="auto"/>
        <w:right w:val="none" w:sz="0" w:space="0" w:color="auto"/>
      </w:divBdr>
    </w:div>
    <w:div w:id="532769979">
      <w:bodyDiv w:val="1"/>
      <w:marLeft w:val="0"/>
      <w:marRight w:val="0"/>
      <w:marTop w:val="0"/>
      <w:marBottom w:val="0"/>
      <w:divBdr>
        <w:top w:val="none" w:sz="0" w:space="0" w:color="auto"/>
        <w:left w:val="none" w:sz="0" w:space="0" w:color="auto"/>
        <w:bottom w:val="none" w:sz="0" w:space="0" w:color="auto"/>
        <w:right w:val="none" w:sz="0" w:space="0" w:color="auto"/>
      </w:divBdr>
    </w:div>
    <w:div w:id="566191693">
      <w:bodyDiv w:val="1"/>
      <w:marLeft w:val="0"/>
      <w:marRight w:val="0"/>
      <w:marTop w:val="0"/>
      <w:marBottom w:val="0"/>
      <w:divBdr>
        <w:top w:val="none" w:sz="0" w:space="0" w:color="auto"/>
        <w:left w:val="none" w:sz="0" w:space="0" w:color="auto"/>
        <w:bottom w:val="none" w:sz="0" w:space="0" w:color="auto"/>
        <w:right w:val="none" w:sz="0" w:space="0" w:color="auto"/>
      </w:divBdr>
      <w:divsChild>
        <w:div w:id="233902211">
          <w:marLeft w:val="0"/>
          <w:marRight w:val="0"/>
          <w:marTop w:val="0"/>
          <w:marBottom w:val="0"/>
          <w:divBdr>
            <w:top w:val="none" w:sz="0" w:space="0" w:color="auto"/>
            <w:left w:val="none" w:sz="0" w:space="0" w:color="auto"/>
            <w:bottom w:val="none" w:sz="0" w:space="0" w:color="auto"/>
            <w:right w:val="none" w:sz="0" w:space="0" w:color="auto"/>
          </w:divBdr>
        </w:div>
        <w:div w:id="120344229">
          <w:marLeft w:val="0"/>
          <w:marRight w:val="0"/>
          <w:marTop w:val="0"/>
          <w:marBottom w:val="0"/>
          <w:divBdr>
            <w:top w:val="none" w:sz="0" w:space="0" w:color="auto"/>
            <w:left w:val="none" w:sz="0" w:space="0" w:color="auto"/>
            <w:bottom w:val="none" w:sz="0" w:space="0" w:color="auto"/>
            <w:right w:val="none" w:sz="0" w:space="0" w:color="auto"/>
          </w:divBdr>
        </w:div>
      </w:divsChild>
    </w:div>
    <w:div w:id="696809422">
      <w:bodyDiv w:val="1"/>
      <w:marLeft w:val="0"/>
      <w:marRight w:val="0"/>
      <w:marTop w:val="0"/>
      <w:marBottom w:val="0"/>
      <w:divBdr>
        <w:top w:val="none" w:sz="0" w:space="0" w:color="auto"/>
        <w:left w:val="none" w:sz="0" w:space="0" w:color="auto"/>
        <w:bottom w:val="none" w:sz="0" w:space="0" w:color="auto"/>
        <w:right w:val="none" w:sz="0" w:space="0" w:color="auto"/>
      </w:divBdr>
    </w:div>
    <w:div w:id="755054469">
      <w:bodyDiv w:val="1"/>
      <w:marLeft w:val="0"/>
      <w:marRight w:val="0"/>
      <w:marTop w:val="0"/>
      <w:marBottom w:val="0"/>
      <w:divBdr>
        <w:top w:val="none" w:sz="0" w:space="0" w:color="auto"/>
        <w:left w:val="none" w:sz="0" w:space="0" w:color="auto"/>
        <w:bottom w:val="none" w:sz="0" w:space="0" w:color="auto"/>
        <w:right w:val="none" w:sz="0" w:space="0" w:color="auto"/>
      </w:divBdr>
    </w:div>
    <w:div w:id="1014764123">
      <w:bodyDiv w:val="1"/>
      <w:marLeft w:val="0"/>
      <w:marRight w:val="0"/>
      <w:marTop w:val="0"/>
      <w:marBottom w:val="0"/>
      <w:divBdr>
        <w:top w:val="none" w:sz="0" w:space="0" w:color="auto"/>
        <w:left w:val="none" w:sz="0" w:space="0" w:color="auto"/>
        <w:bottom w:val="none" w:sz="0" w:space="0" w:color="auto"/>
        <w:right w:val="none" w:sz="0" w:space="0" w:color="auto"/>
      </w:divBdr>
      <w:divsChild>
        <w:div w:id="914752056">
          <w:marLeft w:val="0"/>
          <w:marRight w:val="0"/>
          <w:marTop w:val="0"/>
          <w:marBottom w:val="0"/>
          <w:divBdr>
            <w:top w:val="none" w:sz="0" w:space="0" w:color="auto"/>
            <w:left w:val="none" w:sz="0" w:space="0" w:color="auto"/>
            <w:bottom w:val="none" w:sz="0" w:space="0" w:color="auto"/>
            <w:right w:val="none" w:sz="0" w:space="0" w:color="auto"/>
          </w:divBdr>
        </w:div>
        <w:div w:id="582686004">
          <w:marLeft w:val="0"/>
          <w:marRight w:val="0"/>
          <w:marTop w:val="0"/>
          <w:marBottom w:val="0"/>
          <w:divBdr>
            <w:top w:val="none" w:sz="0" w:space="0" w:color="auto"/>
            <w:left w:val="none" w:sz="0" w:space="0" w:color="auto"/>
            <w:bottom w:val="none" w:sz="0" w:space="0" w:color="auto"/>
            <w:right w:val="none" w:sz="0" w:space="0" w:color="auto"/>
          </w:divBdr>
        </w:div>
        <w:div w:id="1963419403">
          <w:marLeft w:val="0"/>
          <w:marRight w:val="0"/>
          <w:marTop w:val="0"/>
          <w:marBottom w:val="0"/>
          <w:divBdr>
            <w:top w:val="none" w:sz="0" w:space="0" w:color="auto"/>
            <w:left w:val="none" w:sz="0" w:space="0" w:color="auto"/>
            <w:bottom w:val="none" w:sz="0" w:space="0" w:color="auto"/>
            <w:right w:val="none" w:sz="0" w:space="0" w:color="auto"/>
          </w:divBdr>
        </w:div>
        <w:div w:id="1039938915">
          <w:marLeft w:val="0"/>
          <w:marRight w:val="0"/>
          <w:marTop w:val="0"/>
          <w:marBottom w:val="0"/>
          <w:divBdr>
            <w:top w:val="none" w:sz="0" w:space="0" w:color="auto"/>
            <w:left w:val="none" w:sz="0" w:space="0" w:color="auto"/>
            <w:bottom w:val="none" w:sz="0" w:space="0" w:color="auto"/>
            <w:right w:val="none" w:sz="0" w:space="0" w:color="auto"/>
          </w:divBdr>
        </w:div>
        <w:div w:id="699010267">
          <w:marLeft w:val="0"/>
          <w:marRight w:val="0"/>
          <w:marTop w:val="0"/>
          <w:marBottom w:val="0"/>
          <w:divBdr>
            <w:top w:val="none" w:sz="0" w:space="0" w:color="auto"/>
            <w:left w:val="none" w:sz="0" w:space="0" w:color="auto"/>
            <w:bottom w:val="none" w:sz="0" w:space="0" w:color="auto"/>
            <w:right w:val="none" w:sz="0" w:space="0" w:color="auto"/>
          </w:divBdr>
        </w:div>
      </w:divsChild>
    </w:div>
    <w:div w:id="1049307927">
      <w:bodyDiv w:val="1"/>
      <w:marLeft w:val="0"/>
      <w:marRight w:val="0"/>
      <w:marTop w:val="0"/>
      <w:marBottom w:val="0"/>
      <w:divBdr>
        <w:top w:val="none" w:sz="0" w:space="0" w:color="auto"/>
        <w:left w:val="none" w:sz="0" w:space="0" w:color="auto"/>
        <w:bottom w:val="none" w:sz="0" w:space="0" w:color="auto"/>
        <w:right w:val="none" w:sz="0" w:space="0" w:color="auto"/>
      </w:divBdr>
      <w:divsChild>
        <w:div w:id="1678000140">
          <w:marLeft w:val="0"/>
          <w:marRight w:val="0"/>
          <w:marTop w:val="0"/>
          <w:marBottom w:val="0"/>
          <w:divBdr>
            <w:top w:val="none" w:sz="0" w:space="0" w:color="auto"/>
            <w:left w:val="none" w:sz="0" w:space="0" w:color="auto"/>
            <w:bottom w:val="none" w:sz="0" w:space="0" w:color="auto"/>
            <w:right w:val="none" w:sz="0" w:space="0" w:color="auto"/>
          </w:divBdr>
        </w:div>
        <w:div w:id="696583737">
          <w:marLeft w:val="0"/>
          <w:marRight w:val="0"/>
          <w:marTop w:val="0"/>
          <w:marBottom w:val="0"/>
          <w:divBdr>
            <w:top w:val="none" w:sz="0" w:space="0" w:color="auto"/>
            <w:left w:val="none" w:sz="0" w:space="0" w:color="auto"/>
            <w:bottom w:val="none" w:sz="0" w:space="0" w:color="auto"/>
            <w:right w:val="none" w:sz="0" w:space="0" w:color="auto"/>
          </w:divBdr>
        </w:div>
        <w:div w:id="1245650524">
          <w:marLeft w:val="0"/>
          <w:marRight w:val="0"/>
          <w:marTop w:val="0"/>
          <w:marBottom w:val="0"/>
          <w:divBdr>
            <w:top w:val="none" w:sz="0" w:space="0" w:color="auto"/>
            <w:left w:val="none" w:sz="0" w:space="0" w:color="auto"/>
            <w:bottom w:val="none" w:sz="0" w:space="0" w:color="auto"/>
            <w:right w:val="none" w:sz="0" w:space="0" w:color="auto"/>
          </w:divBdr>
        </w:div>
        <w:div w:id="1399285529">
          <w:marLeft w:val="0"/>
          <w:marRight w:val="0"/>
          <w:marTop w:val="0"/>
          <w:marBottom w:val="0"/>
          <w:divBdr>
            <w:top w:val="none" w:sz="0" w:space="0" w:color="auto"/>
            <w:left w:val="none" w:sz="0" w:space="0" w:color="auto"/>
            <w:bottom w:val="none" w:sz="0" w:space="0" w:color="auto"/>
            <w:right w:val="none" w:sz="0" w:space="0" w:color="auto"/>
          </w:divBdr>
        </w:div>
        <w:div w:id="1368797703">
          <w:marLeft w:val="0"/>
          <w:marRight w:val="0"/>
          <w:marTop w:val="0"/>
          <w:marBottom w:val="0"/>
          <w:divBdr>
            <w:top w:val="none" w:sz="0" w:space="0" w:color="auto"/>
            <w:left w:val="none" w:sz="0" w:space="0" w:color="auto"/>
            <w:bottom w:val="none" w:sz="0" w:space="0" w:color="auto"/>
            <w:right w:val="none" w:sz="0" w:space="0" w:color="auto"/>
          </w:divBdr>
        </w:div>
      </w:divsChild>
    </w:div>
    <w:div w:id="1367606996">
      <w:bodyDiv w:val="1"/>
      <w:marLeft w:val="0"/>
      <w:marRight w:val="0"/>
      <w:marTop w:val="0"/>
      <w:marBottom w:val="0"/>
      <w:divBdr>
        <w:top w:val="none" w:sz="0" w:space="0" w:color="auto"/>
        <w:left w:val="none" w:sz="0" w:space="0" w:color="auto"/>
        <w:bottom w:val="none" w:sz="0" w:space="0" w:color="auto"/>
        <w:right w:val="none" w:sz="0" w:space="0" w:color="auto"/>
      </w:divBdr>
    </w:div>
    <w:div w:id="1380744528">
      <w:bodyDiv w:val="1"/>
      <w:marLeft w:val="0"/>
      <w:marRight w:val="0"/>
      <w:marTop w:val="0"/>
      <w:marBottom w:val="0"/>
      <w:divBdr>
        <w:top w:val="none" w:sz="0" w:space="0" w:color="auto"/>
        <w:left w:val="none" w:sz="0" w:space="0" w:color="auto"/>
        <w:bottom w:val="none" w:sz="0" w:space="0" w:color="auto"/>
        <w:right w:val="none" w:sz="0" w:space="0" w:color="auto"/>
      </w:divBdr>
    </w:div>
    <w:div w:id="1386027869">
      <w:bodyDiv w:val="1"/>
      <w:marLeft w:val="0"/>
      <w:marRight w:val="0"/>
      <w:marTop w:val="0"/>
      <w:marBottom w:val="0"/>
      <w:divBdr>
        <w:top w:val="none" w:sz="0" w:space="0" w:color="auto"/>
        <w:left w:val="none" w:sz="0" w:space="0" w:color="auto"/>
        <w:bottom w:val="none" w:sz="0" w:space="0" w:color="auto"/>
        <w:right w:val="none" w:sz="0" w:space="0" w:color="auto"/>
      </w:divBdr>
    </w:div>
    <w:div w:id="1448348434">
      <w:bodyDiv w:val="1"/>
      <w:marLeft w:val="0"/>
      <w:marRight w:val="0"/>
      <w:marTop w:val="0"/>
      <w:marBottom w:val="0"/>
      <w:divBdr>
        <w:top w:val="none" w:sz="0" w:space="0" w:color="auto"/>
        <w:left w:val="none" w:sz="0" w:space="0" w:color="auto"/>
        <w:bottom w:val="none" w:sz="0" w:space="0" w:color="auto"/>
        <w:right w:val="none" w:sz="0" w:space="0" w:color="auto"/>
      </w:divBdr>
    </w:div>
    <w:div w:id="1575049807">
      <w:bodyDiv w:val="1"/>
      <w:marLeft w:val="0"/>
      <w:marRight w:val="0"/>
      <w:marTop w:val="0"/>
      <w:marBottom w:val="0"/>
      <w:divBdr>
        <w:top w:val="none" w:sz="0" w:space="0" w:color="auto"/>
        <w:left w:val="none" w:sz="0" w:space="0" w:color="auto"/>
        <w:bottom w:val="none" w:sz="0" w:space="0" w:color="auto"/>
        <w:right w:val="none" w:sz="0" w:space="0" w:color="auto"/>
      </w:divBdr>
    </w:div>
    <w:div w:id="1587569424">
      <w:bodyDiv w:val="1"/>
      <w:marLeft w:val="0"/>
      <w:marRight w:val="0"/>
      <w:marTop w:val="0"/>
      <w:marBottom w:val="0"/>
      <w:divBdr>
        <w:top w:val="none" w:sz="0" w:space="0" w:color="auto"/>
        <w:left w:val="none" w:sz="0" w:space="0" w:color="auto"/>
        <w:bottom w:val="none" w:sz="0" w:space="0" w:color="auto"/>
        <w:right w:val="none" w:sz="0" w:space="0" w:color="auto"/>
      </w:divBdr>
    </w:div>
    <w:div w:id="1672488803">
      <w:bodyDiv w:val="1"/>
      <w:marLeft w:val="0"/>
      <w:marRight w:val="0"/>
      <w:marTop w:val="0"/>
      <w:marBottom w:val="0"/>
      <w:divBdr>
        <w:top w:val="none" w:sz="0" w:space="0" w:color="auto"/>
        <w:left w:val="none" w:sz="0" w:space="0" w:color="auto"/>
        <w:bottom w:val="none" w:sz="0" w:space="0" w:color="auto"/>
        <w:right w:val="none" w:sz="0" w:space="0" w:color="auto"/>
      </w:divBdr>
    </w:div>
    <w:div w:id="1698970048">
      <w:bodyDiv w:val="1"/>
      <w:marLeft w:val="0"/>
      <w:marRight w:val="0"/>
      <w:marTop w:val="0"/>
      <w:marBottom w:val="0"/>
      <w:divBdr>
        <w:top w:val="none" w:sz="0" w:space="0" w:color="auto"/>
        <w:left w:val="none" w:sz="0" w:space="0" w:color="auto"/>
        <w:bottom w:val="none" w:sz="0" w:space="0" w:color="auto"/>
        <w:right w:val="none" w:sz="0" w:space="0" w:color="auto"/>
      </w:divBdr>
    </w:div>
    <w:div w:id="1733696587">
      <w:bodyDiv w:val="1"/>
      <w:marLeft w:val="0"/>
      <w:marRight w:val="0"/>
      <w:marTop w:val="0"/>
      <w:marBottom w:val="0"/>
      <w:divBdr>
        <w:top w:val="none" w:sz="0" w:space="0" w:color="auto"/>
        <w:left w:val="none" w:sz="0" w:space="0" w:color="auto"/>
        <w:bottom w:val="none" w:sz="0" w:space="0" w:color="auto"/>
        <w:right w:val="none" w:sz="0" w:space="0" w:color="auto"/>
      </w:divBdr>
    </w:div>
    <w:div w:id="1821726913">
      <w:bodyDiv w:val="1"/>
      <w:marLeft w:val="0"/>
      <w:marRight w:val="0"/>
      <w:marTop w:val="0"/>
      <w:marBottom w:val="0"/>
      <w:divBdr>
        <w:top w:val="none" w:sz="0" w:space="0" w:color="auto"/>
        <w:left w:val="none" w:sz="0" w:space="0" w:color="auto"/>
        <w:bottom w:val="none" w:sz="0" w:space="0" w:color="auto"/>
        <w:right w:val="none" w:sz="0" w:space="0" w:color="auto"/>
      </w:divBdr>
    </w:div>
    <w:div w:id="1823692185">
      <w:bodyDiv w:val="1"/>
      <w:marLeft w:val="0"/>
      <w:marRight w:val="0"/>
      <w:marTop w:val="0"/>
      <w:marBottom w:val="0"/>
      <w:divBdr>
        <w:top w:val="none" w:sz="0" w:space="0" w:color="auto"/>
        <w:left w:val="none" w:sz="0" w:space="0" w:color="auto"/>
        <w:bottom w:val="none" w:sz="0" w:space="0" w:color="auto"/>
        <w:right w:val="none" w:sz="0" w:space="0" w:color="auto"/>
      </w:divBdr>
    </w:div>
    <w:div w:id="1871724684">
      <w:bodyDiv w:val="1"/>
      <w:marLeft w:val="0"/>
      <w:marRight w:val="0"/>
      <w:marTop w:val="0"/>
      <w:marBottom w:val="0"/>
      <w:divBdr>
        <w:top w:val="none" w:sz="0" w:space="0" w:color="auto"/>
        <w:left w:val="none" w:sz="0" w:space="0" w:color="auto"/>
        <w:bottom w:val="none" w:sz="0" w:space="0" w:color="auto"/>
        <w:right w:val="none" w:sz="0" w:space="0" w:color="auto"/>
      </w:divBdr>
      <w:divsChild>
        <w:div w:id="89159062">
          <w:marLeft w:val="0"/>
          <w:marRight w:val="0"/>
          <w:marTop w:val="0"/>
          <w:marBottom w:val="0"/>
          <w:divBdr>
            <w:top w:val="none" w:sz="0" w:space="0" w:color="auto"/>
            <w:left w:val="none" w:sz="0" w:space="0" w:color="auto"/>
            <w:bottom w:val="none" w:sz="0" w:space="0" w:color="auto"/>
            <w:right w:val="none" w:sz="0" w:space="0" w:color="auto"/>
          </w:divBdr>
        </w:div>
        <w:div w:id="1431660330">
          <w:marLeft w:val="0"/>
          <w:marRight w:val="0"/>
          <w:marTop w:val="0"/>
          <w:marBottom w:val="0"/>
          <w:divBdr>
            <w:top w:val="none" w:sz="0" w:space="0" w:color="auto"/>
            <w:left w:val="none" w:sz="0" w:space="0" w:color="auto"/>
            <w:bottom w:val="none" w:sz="0" w:space="0" w:color="auto"/>
            <w:right w:val="none" w:sz="0" w:space="0" w:color="auto"/>
          </w:divBdr>
          <w:divsChild>
            <w:div w:id="706294861">
              <w:marLeft w:val="0"/>
              <w:marRight w:val="0"/>
              <w:marTop w:val="0"/>
              <w:marBottom w:val="0"/>
              <w:divBdr>
                <w:top w:val="none" w:sz="0" w:space="0" w:color="auto"/>
                <w:left w:val="none" w:sz="0" w:space="0" w:color="auto"/>
                <w:bottom w:val="none" w:sz="0" w:space="0" w:color="auto"/>
                <w:right w:val="none" w:sz="0" w:space="0" w:color="auto"/>
              </w:divBdr>
            </w:div>
            <w:div w:id="34624882">
              <w:marLeft w:val="0"/>
              <w:marRight w:val="0"/>
              <w:marTop w:val="0"/>
              <w:marBottom w:val="0"/>
              <w:divBdr>
                <w:top w:val="none" w:sz="0" w:space="0" w:color="auto"/>
                <w:left w:val="none" w:sz="0" w:space="0" w:color="auto"/>
                <w:bottom w:val="none" w:sz="0" w:space="0" w:color="auto"/>
                <w:right w:val="none" w:sz="0" w:space="0" w:color="auto"/>
              </w:divBdr>
            </w:div>
            <w:div w:id="4638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1417">
      <w:bodyDiv w:val="1"/>
      <w:marLeft w:val="0"/>
      <w:marRight w:val="0"/>
      <w:marTop w:val="0"/>
      <w:marBottom w:val="0"/>
      <w:divBdr>
        <w:top w:val="none" w:sz="0" w:space="0" w:color="auto"/>
        <w:left w:val="none" w:sz="0" w:space="0" w:color="auto"/>
        <w:bottom w:val="none" w:sz="0" w:space="0" w:color="auto"/>
        <w:right w:val="none" w:sz="0" w:space="0" w:color="auto"/>
      </w:divBdr>
    </w:div>
    <w:div w:id="1884560728">
      <w:bodyDiv w:val="1"/>
      <w:marLeft w:val="0"/>
      <w:marRight w:val="0"/>
      <w:marTop w:val="0"/>
      <w:marBottom w:val="0"/>
      <w:divBdr>
        <w:top w:val="none" w:sz="0" w:space="0" w:color="auto"/>
        <w:left w:val="none" w:sz="0" w:space="0" w:color="auto"/>
        <w:bottom w:val="none" w:sz="0" w:space="0" w:color="auto"/>
        <w:right w:val="none" w:sz="0" w:space="0" w:color="auto"/>
      </w:divBdr>
    </w:div>
    <w:div w:id="1911575867">
      <w:bodyDiv w:val="1"/>
      <w:marLeft w:val="0"/>
      <w:marRight w:val="0"/>
      <w:marTop w:val="0"/>
      <w:marBottom w:val="0"/>
      <w:divBdr>
        <w:top w:val="none" w:sz="0" w:space="0" w:color="auto"/>
        <w:left w:val="none" w:sz="0" w:space="0" w:color="auto"/>
        <w:bottom w:val="none" w:sz="0" w:space="0" w:color="auto"/>
        <w:right w:val="none" w:sz="0" w:space="0" w:color="auto"/>
      </w:divBdr>
    </w:div>
    <w:div w:id="1940748464">
      <w:bodyDiv w:val="1"/>
      <w:marLeft w:val="0"/>
      <w:marRight w:val="0"/>
      <w:marTop w:val="0"/>
      <w:marBottom w:val="0"/>
      <w:divBdr>
        <w:top w:val="none" w:sz="0" w:space="0" w:color="auto"/>
        <w:left w:val="none" w:sz="0" w:space="0" w:color="auto"/>
        <w:bottom w:val="none" w:sz="0" w:space="0" w:color="auto"/>
        <w:right w:val="none" w:sz="0" w:space="0" w:color="auto"/>
      </w:divBdr>
    </w:div>
    <w:div w:id="2005811738">
      <w:bodyDiv w:val="1"/>
      <w:marLeft w:val="0"/>
      <w:marRight w:val="0"/>
      <w:marTop w:val="0"/>
      <w:marBottom w:val="0"/>
      <w:divBdr>
        <w:top w:val="none" w:sz="0" w:space="0" w:color="auto"/>
        <w:left w:val="none" w:sz="0" w:space="0" w:color="auto"/>
        <w:bottom w:val="none" w:sz="0" w:space="0" w:color="auto"/>
        <w:right w:val="none" w:sz="0" w:space="0" w:color="auto"/>
      </w:divBdr>
    </w:div>
    <w:div w:id="2099909719">
      <w:bodyDiv w:val="1"/>
      <w:marLeft w:val="0"/>
      <w:marRight w:val="0"/>
      <w:marTop w:val="0"/>
      <w:marBottom w:val="0"/>
      <w:divBdr>
        <w:top w:val="none" w:sz="0" w:space="0" w:color="auto"/>
        <w:left w:val="none" w:sz="0" w:space="0" w:color="auto"/>
        <w:bottom w:val="none" w:sz="0" w:space="0" w:color="auto"/>
        <w:right w:val="none" w:sz="0" w:space="0" w:color="auto"/>
      </w:divBdr>
      <w:divsChild>
        <w:div w:id="1170408835">
          <w:marLeft w:val="0"/>
          <w:marRight w:val="0"/>
          <w:marTop w:val="0"/>
          <w:marBottom w:val="0"/>
          <w:divBdr>
            <w:top w:val="none" w:sz="0" w:space="0" w:color="auto"/>
            <w:left w:val="none" w:sz="0" w:space="0" w:color="auto"/>
            <w:bottom w:val="none" w:sz="0" w:space="0" w:color="auto"/>
            <w:right w:val="none" w:sz="0" w:space="0" w:color="auto"/>
          </w:divBdr>
        </w:div>
        <w:div w:id="1868248348">
          <w:marLeft w:val="0"/>
          <w:marRight w:val="0"/>
          <w:marTop w:val="0"/>
          <w:marBottom w:val="0"/>
          <w:divBdr>
            <w:top w:val="none" w:sz="0" w:space="0" w:color="auto"/>
            <w:left w:val="none" w:sz="0" w:space="0" w:color="auto"/>
            <w:bottom w:val="none" w:sz="0" w:space="0" w:color="auto"/>
            <w:right w:val="none" w:sz="0" w:space="0" w:color="auto"/>
          </w:divBdr>
        </w:div>
        <w:div w:id="244994405">
          <w:marLeft w:val="0"/>
          <w:marRight w:val="0"/>
          <w:marTop w:val="0"/>
          <w:marBottom w:val="0"/>
          <w:divBdr>
            <w:top w:val="none" w:sz="0" w:space="0" w:color="auto"/>
            <w:left w:val="none" w:sz="0" w:space="0" w:color="auto"/>
            <w:bottom w:val="none" w:sz="0" w:space="0" w:color="auto"/>
            <w:right w:val="none" w:sz="0" w:space="0" w:color="auto"/>
          </w:divBdr>
        </w:div>
        <w:div w:id="1124733373">
          <w:marLeft w:val="0"/>
          <w:marRight w:val="0"/>
          <w:marTop w:val="0"/>
          <w:marBottom w:val="0"/>
          <w:divBdr>
            <w:top w:val="none" w:sz="0" w:space="0" w:color="auto"/>
            <w:left w:val="none" w:sz="0" w:space="0" w:color="auto"/>
            <w:bottom w:val="none" w:sz="0" w:space="0" w:color="auto"/>
            <w:right w:val="none" w:sz="0" w:space="0" w:color="auto"/>
          </w:divBdr>
        </w:div>
      </w:divsChild>
    </w:div>
    <w:div w:id="213362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tiff"/><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hyperlink" Target="http://www.weizmann.ac.il/mcb/UriAlon1/Cubes/welcome.html" TargetMode="External"/><Relationship Id="rId6" Type="http://schemas.openxmlformats.org/officeDocument/2006/relationships/webSettings" Target="webSettings.xml"/><Relationship Id="rId7" Type="http://schemas.openxmlformats.org/officeDocument/2006/relationships/hyperlink" Target="mailto:uri.alon@weizmann.ac.il" TargetMode="External"/><Relationship Id="rId8" Type="http://schemas.openxmlformats.org/officeDocument/2006/relationships/hyperlink" Target="mailto:lior.noy@weizmann.ac.il" TargetMode="Externa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weizmann.ac.il/mcb/UriAlon/download/downloadable-data" TargetMode="External"/><Relationship Id="rId11" Type="http://schemas.openxmlformats.org/officeDocument/2006/relationships/hyperlink" Target="https://figshare.com/articles/Online_data_for_Creative_Foraging_paper/5162149" TargetMode="External"/><Relationship Id="rId12" Type="http://schemas.openxmlformats.org/officeDocument/2006/relationships/hyperlink" Target="http://qualtrics.com/" TargetMode="External"/><Relationship Id="rId13" Type="http://schemas.openxmlformats.org/officeDocument/2006/relationships/hyperlink" Target="http://www.panel4all.co.il/" TargetMode="External"/><Relationship Id="rId14" Type="http://schemas.openxmlformats.org/officeDocument/2006/relationships/hyperlink" Target="http://www.panel4all.co.il/"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emf"/><Relationship Id="rId18" Type="http://schemas.openxmlformats.org/officeDocument/2006/relationships/image" Target="media/image4.jpeg"/><Relationship Id="rId1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0A9C550-1EFB-444E-BBD3-179EF7402DD7}">
  <ds:schemaRefs>
    <ds:schemaRef ds:uri="http://schemas.openxmlformats.org/officeDocument/2006/bibliography"/>
  </ds:schemaRefs>
</ds:datastoreItem>
</file>

<file path=customXml/itemProps2.xml><?xml version="1.0" encoding="utf-8"?>
<ds:datastoreItem xmlns:ds="http://schemas.openxmlformats.org/officeDocument/2006/customXml" ds:itemID="{9E6A323A-85DD-6147-9EB0-80D1AAD0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5229</Words>
  <Characters>29808</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34968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Weizmann Institute of Science</dc:creator>
  <cp:lastModifiedBy>Hart, Yuval</cp:lastModifiedBy>
  <cp:revision>21</cp:revision>
  <cp:lastPrinted>2017-05-01T16:47:00Z</cp:lastPrinted>
  <dcterms:created xsi:type="dcterms:W3CDTF">2017-07-17T03:41:00Z</dcterms:created>
  <dcterms:modified xsi:type="dcterms:W3CDTF">2017-07-18T04:56:00Z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id="FFIUUkyM"/&gt;&lt;style id="http://www.zotero.org/styles/vancouver" locale="en-US"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f7ebde2c-bfda-372e-a9b7-fea830868f0a</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16th edition (author-date)</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7th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