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0" w:rsidRPr="00915E64" w:rsidRDefault="00E61C0E" w:rsidP="0089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915E64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66C7" w:rsidRPr="00915E6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>: DIC, prevalence and d</w:t>
      </w:r>
      <w:r w:rsidR="00CE5BD4" w:rsidRPr="00915E64">
        <w:rPr>
          <w:rFonts w:ascii="Times New Roman" w:hAnsi="Times New Roman" w:cs="Times New Roman"/>
          <w:b/>
          <w:sz w:val="24"/>
          <w:szCs w:val="24"/>
          <w:lang w:val="en-US"/>
        </w:rPr>
        <w:t>iagnostic test accuracies of different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</w:t>
      </w:r>
      <w:r w:rsidR="00CE5BD4" w:rsidRPr="00915E6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E5BD4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without and with covariances of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sensitivities between the different tests, considered from the dataset (n=175) tested with SICT test [standard interpretation</w:t>
      </w:r>
      <w:r w:rsidR="003C147C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248A7" w:rsidRPr="00915E64">
        <w:rPr>
          <w:rFonts w:ascii="Times New Roman" w:hAnsi="Times New Roman" w:cs="Times New Roman"/>
          <w:b/>
          <w:sz w:val="24"/>
          <w:szCs w:val="24"/>
          <w:lang w:val="en-US"/>
        </w:rPr>
        <w:t>uninformative priors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], </w:t>
      </w:r>
      <w:r w:rsidR="006744D2" w:rsidRPr="00915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Bovigam® assay</w:t>
      </w:r>
      <w:r w:rsidR="003C147C" w:rsidRPr="00915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 [cut-off=0.1]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>, culture</w:t>
      </w:r>
      <w:r w:rsidR="00FF4F9A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[sp=100%]</w:t>
      </w:r>
      <w:r w:rsidR="006744D2" w:rsidRPr="00915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6A2150" w:rsidRPr="00915E64">
        <w:rPr>
          <w:rFonts w:ascii="Times New Roman" w:hAnsi="Times New Roman" w:cs="Times New Roman"/>
          <w:b/>
          <w:sz w:val="24"/>
          <w:szCs w:val="24"/>
          <w:lang w:val="en-US"/>
        </w:rPr>
        <w:t>necropsy</w:t>
      </w: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3"/>
        <w:gridCol w:w="590"/>
        <w:gridCol w:w="1480"/>
        <w:gridCol w:w="1480"/>
        <w:gridCol w:w="1480"/>
        <w:gridCol w:w="1480"/>
        <w:gridCol w:w="1480"/>
        <w:gridCol w:w="1480"/>
        <w:gridCol w:w="1340"/>
        <w:gridCol w:w="1480"/>
        <w:gridCol w:w="1480"/>
      </w:tblGrid>
      <w:tr w:rsidR="00A15298" w:rsidRPr="00EC78EA" w:rsidTr="00A15298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 (95% CI)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SICT test (95% CI)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A15298" w:rsidP="00F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Bovigam® assay (95% CI)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(95%</w:t>
            </w:r>
            <w:r w:rsidR="00EC78EA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A1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Necropsy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</w:t>
            </w:r>
            <w:r w:rsidR="00EC78EA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8" w:rsidRPr="00EC78EA" w:rsidRDefault="00B318BB" w:rsidP="00B3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15298"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(4.2-12.3)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 (44.9-90.5)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 (68.8-82.2)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 (91.3-99.2)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 (3.6-11.1)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 (65.5-99.7)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 (51.6-94.4)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(96.8-100)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 (4,3-12,8)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 (47,2-90,3)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 (69.2-82.2)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 (90.4-98.3)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(4.0-11.8)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81.1(56.1-97.2)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 (46.9-90.3)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(96.9-100)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(4.4-13.1)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 (46.7-89.1)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 (69.0-82.2)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 (90.2-98.4)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(4.0-11.8)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 (57.6-97.1)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 (46.1-90.1)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(96.9-100)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(4.3-12.9)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 (45.8-87.9)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 (69.3-82.2)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 (90-3-98.4)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(4.1-11.7)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 (53.9-96.8)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 (48.6-90.9)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(97.0-100)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(4.2-12.4)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 (43.6-86.8)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 (69.1-82.1)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 (90.6-98.4)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 (4.0-11.5)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 (65.1-98.5)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72.6 (48.6-91.4)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(96.9-100)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 (4.3-12.6)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 (42.8-86.0)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 (67.0-82.2)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 (90.4-98.4)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(4.0-11.7)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 (57.6-97.2)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 (52.6-93.9)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(96.9-100)</w:t>
            </w:r>
          </w:p>
        </w:tc>
      </w:tr>
      <w:tr w:rsidR="00A15298" w:rsidRPr="00EC78EA" w:rsidTr="00A1529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 (4.3-12.9)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 (42.2-85.6)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 (69.0-82.3)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 (90.3-98.4)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(4.1-11.8)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82.3 (58.0-97.1)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at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 (51.0-92.7)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98" w:rsidRPr="00EC78EA" w:rsidRDefault="00A15298" w:rsidP="00A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 (97.0-100)</w:t>
            </w:r>
          </w:p>
        </w:tc>
      </w:tr>
    </w:tbl>
    <w:p w:rsidR="0054761D" w:rsidRPr="00EC78EA" w:rsidRDefault="00B318BB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Model 1: </w:t>
      </w:r>
      <w:r w:rsidR="0054761D"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 no covariances</w:t>
      </w:r>
    </w:p>
    <w:p w:rsidR="0054761D" w:rsidRPr="00EC78EA" w:rsidRDefault="0054761D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Model 2: covariance sensitivity SICT test,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Bovigam®</w:t>
      </w:r>
      <w:r w:rsidR="00EC78EA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assay</w:t>
      </w:r>
    </w:p>
    <w:p w:rsidR="0054761D" w:rsidRPr="00EC78EA" w:rsidRDefault="0054761D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Model 3: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covariance sensitivity SICT test, culture</w:t>
      </w:r>
    </w:p>
    <w:p w:rsidR="0054761D" w:rsidRPr="00EC78EA" w:rsidRDefault="0054761D" w:rsidP="0054761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Model 4: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covariance sensitivity SICT test, pathology</w:t>
      </w:r>
    </w:p>
    <w:p w:rsidR="0054761D" w:rsidRPr="00EC78EA" w:rsidRDefault="0054761D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Model 5: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covariance sensitivity</w:t>
      </w:r>
      <w:r w:rsidR="004248A7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Bovigam®</w:t>
      </w:r>
      <w:r w:rsidR="00EC78EA"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248A7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assay, 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culture</w:t>
      </w:r>
    </w:p>
    <w:p w:rsidR="0054761D" w:rsidRDefault="0054761D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EC78EA">
        <w:rPr>
          <w:rFonts w:ascii="Times New Roman" w:hAnsi="Times New Roman" w:cs="Times New Roman"/>
          <w:sz w:val="20"/>
          <w:szCs w:val="20"/>
          <w:lang w:val="en-US"/>
        </w:rPr>
        <w:t xml:space="preserve">Model 6: </w:t>
      </w:r>
      <w:r w:rsidR="004248A7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ov</w:t>
      </w:r>
      <w:r w:rsidR="004248A7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ariance</w:t>
      </w:r>
      <w:r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</w:t>
      </w:r>
      <w:r w:rsidR="004248A7" w:rsidRPr="00EC78E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nsitivity Bovigam® assay,</w:t>
      </w:r>
      <w:r w:rsidR="004248A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4761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pathology</w:t>
      </w:r>
    </w:p>
    <w:p w:rsidR="0054761D" w:rsidRPr="0054761D" w:rsidRDefault="0054761D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7E64AE">
        <w:rPr>
          <w:rFonts w:ascii="Times New Roman" w:hAnsi="Times New Roman" w:cs="Times New Roman"/>
          <w:sz w:val="20"/>
          <w:szCs w:val="24"/>
          <w:lang w:val="en-US"/>
        </w:rPr>
        <w:t xml:space="preserve">Model </w:t>
      </w:r>
      <w:r>
        <w:rPr>
          <w:rFonts w:ascii="Times New Roman" w:hAnsi="Times New Roman" w:cs="Times New Roman"/>
          <w:sz w:val="20"/>
          <w:szCs w:val="24"/>
          <w:lang w:val="en-US"/>
        </w:rPr>
        <w:t>7</w:t>
      </w:r>
      <w:r w:rsidRPr="007E64AE"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r w:rsidR="004248A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54761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ov</w:t>
      </w:r>
      <w:r w:rsidR="004248A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ariance</w:t>
      </w:r>
      <w:r w:rsidRPr="0054761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</w:t>
      </w:r>
      <w:r w:rsidR="004248A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nsitivity culture, </w:t>
      </w:r>
      <w:r w:rsidRPr="0054761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pathology</w:t>
      </w:r>
    </w:p>
    <w:p w:rsidR="0054761D" w:rsidRDefault="00B318BB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CI,</w:t>
      </w:r>
      <w:r w:rsidR="00E6798A">
        <w:rPr>
          <w:rFonts w:ascii="Times New Roman" w:hAnsi="Times New Roman" w:cs="Times New Roman"/>
          <w:sz w:val="20"/>
          <w:szCs w:val="24"/>
          <w:lang w:val="en-US"/>
        </w:rPr>
        <w:t xml:space="preserve"> credibility interval</w:t>
      </w:r>
    </w:p>
    <w:p w:rsidR="00B318BB" w:rsidRDefault="00B318BB" w:rsidP="00547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se, sensitivity</w:t>
      </w:r>
    </w:p>
    <w:p w:rsidR="0054761D" w:rsidRPr="00585F28" w:rsidRDefault="00B318BB" w:rsidP="00585F2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sp, specificity</w:t>
      </w:r>
      <w:bookmarkStart w:id="0" w:name="_GoBack"/>
      <w:bookmarkEnd w:id="0"/>
    </w:p>
    <w:sectPr w:rsidR="0054761D" w:rsidRPr="00585F28" w:rsidSect="006744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DD573F" w15:done="0"/>
  <w15:commentEx w15:paraId="1A690AE5" w15:done="0"/>
  <w15:commentEx w15:paraId="4AD3A21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ja">
    <w15:presenceInfo w15:providerId="None" w15:userId="Son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3FB0"/>
    <w:rsid w:val="00074542"/>
    <w:rsid w:val="000A21FF"/>
    <w:rsid w:val="00131D98"/>
    <w:rsid w:val="001E24DD"/>
    <w:rsid w:val="002137C9"/>
    <w:rsid w:val="002166C7"/>
    <w:rsid w:val="002359EE"/>
    <w:rsid w:val="00246BF2"/>
    <w:rsid w:val="002E5C05"/>
    <w:rsid w:val="003C147C"/>
    <w:rsid w:val="003E4E2F"/>
    <w:rsid w:val="004248A7"/>
    <w:rsid w:val="004B5DEF"/>
    <w:rsid w:val="004C7E8A"/>
    <w:rsid w:val="005066DC"/>
    <w:rsid w:val="0054761D"/>
    <w:rsid w:val="00585F28"/>
    <w:rsid w:val="005F1E5B"/>
    <w:rsid w:val="005F5E3D"/>
    <w:rsid w:val="00610AEC"/>
    <w:rsid w:val="006744D2"/>
    <w:rsid w:val="006A2150"/>
    <w:rsid w:val="006E3FB0"/>
    <w:rsid w:val="006E5253"/>
    <w:rsid w:val="00746865"/>
    <w:rsid w:val="007B0AB6"/>
    <w:rsid w:val="007D6CE9"/>
    <w:rsid w:val="0089133A"/>
    <w:rsid w:val="00915E64"/>
    <w:rsid w:val="00916AC8"/>
    <w:rsid w:val="009C4153"/>
    <w:rsid w:val="00A15298"/>
    <w:rsid w:val="00A56903"/>
    <w:rsid w:val="00A6125C"/>
    <w:rsid w:val="00AE349D"/>
    <w:rsid w:val="00B318BB"/>
    <w:rsid w:val="00B34FAA"/>
    <w:rsid w:val="00B777CE"/>
    <w:rsid w:val="00B83C6A"/>
    <w:rsid w:val="00BC134F"/>
    <w:rsid w:val="00BC2B4B"/>
    <w:rsid w:val="00BC72B9"/>
    <w:rsid w:val="00C057F8"/>
    <w:rsid w:val="00C722EC"/>
    <w:rsid w:val="00CE5BD4"/>
    <w:rsid w:val="00DF507A"/>
    <w:rsid w:val="00E61C0E"/>
    <w:rsid w:val="00E6798A"/>
    <w:rsid w:val="00E8579F"/>
    <w:rsid w:val="00EC78EA"/>
    <w:rsid w:val="00F808C5"/>
    <w:rsid w:val="00FB71DB"/>
    <w:rsid w:val="00FC67EF"/>
    <w:rsid w:val="00FE65F2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B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4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4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4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B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4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4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4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4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6E61-E766-4D35-9134-DB4133DD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Rinderklinik</dc:creator>
  <cp:lastModifiedBy>Rinderklinik</cp:lastModifiedBy>
  <cp:revision>9</cp:revision>
  <dcterms:created xsi:type="dcterms:W3CDTF">2016-03-09T13:41:00Z</dcterms:created>
  <dcterms:modified xsi:type="dcterms:W3CDTF">2017-06-09T12:51:00Z</dcterms:modified>
</cp:coreProperties>
</file>