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7A" w:rsidRPr="00D831CD" w:rsidRDefault="0048387A" w:rsidP="0048387A">
      <w:pPr>
        <w:spacing w:line="320" w:lineRule="exact"/>
        <w:rPr>
          <w:rFonts w:ascii="Arial Narrow" w:eastAsia="微軟正黑體" w:hAnsi="Arial Narrow"/>
          <w:szCs w:val="22"/>
          <w:lang w:eastAsia="zh-TW"/>
        </w:rPr>
      </w:pPr>
      <w:r w:rsidRPr="00D831CD">
        <w:rPr>
          <w:rFonts w:ascii="Arial Narrow" w:eastAsia="新細明體" w:hAnsi="Arial Narrow" w:hint="eastAsia"/>
          <w:b/>
          <w:szCs w:val="22"/>
          <w:lang w:eastAsia="zh-TW"/>
        </w:rPr>
        <w:t>S</w:t>
      </w:r>
      <w:r>
        <w:rPr>
          <w:rFonts w:ascii="Arial Narrow" w:eastAsia="新細明體" w:hAnsi="Arial Narrow"/>
          <w:b/>
          <w:szCs w:val="22"/>
          <w:lang w:eastAsia="zh-TW"/>
        </w:rPr>
        <w:t xml:space="preserve">4 </w:t>
      </w:r>
      <w:r w:rsidRPr="00D831CD">
        <w:rPr>
          <w:rFonts w:ascii="Arial Narrow" w:eastAsia="新細明體" w:hAnsi="Arial Narrow"/>
          <w:b/>
          <w:szCs w:val="22"/>
          <w:lang w:eastAsia="zh-TW"/>
        </w:rPr>
        <w:t>Table.</w:t>
      </w:r>
      <w:r w:rsidRPr="00D831CD">
        <w:rPr>
          <w:rFonts w:ascii="Arial Narrow" w:eastAsia="新細明體" w:hAnsi="Arial Narrow"/>
          <w:szCs w:val="22"/>
          <w:lang w:eastAsia="zh-TW"/>
        </w:rPr>
        <w:t xml:space="preserve"> </w:t>
      </w:r>
      <w:r w:rsidRPr="00D831CD">
        <w:rPr>
          <w:rFonts w:ascii="Arial Narrow" w:eastAsia="微軟正黑體" w:hAnsi="Arial Narrow"/>
          <w:b/>
          <w:szCs w:val="22"/>
          <w:lang w:eastAsia="zh-TW"/>
        </w:rPr>
        <w:t xml:space="preserve">Summary statistics for genetic variation at </w:t>
      </w:r>
      <w:r w:rsidRPr="00D831CD">
        <w:rPr>
          <w:rFonts w:ascii="Arial Narrow" w:eastAsia="微軟正黑體" w:hAnsi="Arial Narrow" w:hint="eastAsia"/>
          <w:b/>
          <w:szCs w:val="22"/>
          <w:lang w:eastAsia="zh-TW"/>
        </w:rPr>
        <w:t>6</w:t>
      </w:r>
      <w:r w:rsidRPr="00D831CD">
        <w:rPr>
          <w:rFonts w:ascii="Arial Narrow" w:eastAsia="微軟正黑體" w:hAnsi="Arial Narrow"/>
          <w:b/>
          <w:szCs w:val="22"/>
          <w:lang w:eastAsia="zh-TW"/>
        </w:rPr>
        <w:t xml:space="preserve"> microsatellite loci in </w:t>
      </w:r>
      <w:r w:rsidRPr="00D831CD">
        <w:rPr>
          <w:rFonts w:ascii="Arial Narrow" w:eastAsia="微軟正黑體" w:hAnsi="Arial Narrow" w:hint="eastAsia"/>
          <w:b/>
          <w:szCs w:val="22"/>
          <w:lang w:eastAsia="zh-TW"/>
        </w:rPr>
        <w:t>9</w:t>
      </w:r>
      <w:r w:rsidRPr="00D831CD">
        <w:rPr>
          <w:rFonts w:ascii="Arial Narrow" w:eastAsia="微軟正黑體" w:hAnsi="Arial Narrow"/>
          <w:b/>
          <w:szCs w:val="22"/>
          <w:lang w:eastAsia="zh-TW"/>
        </w:rPr>
        <w:t xml:space="preserve"> populations of </w:t>
      </w:r>
      <w:r w:rsidRPr="00D831CD">
        <w:rPr>
          <w:rFonts w:ascii="Arial Narrow" w:eastAsia="微軟正黑體" w:hAnsi="Arial Narrow" w:hint="eastAsia"/>
          <w:b/>
          <w:szCs w:val="22"/>
          <w:lang w:eastAsia="zh-TW"/>
        </w:rPr>
        <w:t>small abalone</w:t>
      </w:r>
      <w:r w:rsidRPr="00D831CD">
        <w:rPr>
          <w:rFonts w:ascii="Arial Narrow" w:eastAsia="微軟正黑體" w:hAnsi="Arial Narrow"/>
          <w:b/>
          <w:szCs w:val="22"/>
          <w:lang w:eastAsia="zh-TW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543"/>
        <w:gridCol w:w="899"/>
        <w:gridCol w:w="899"/>
        <w:gridCol w:w="899"/>
        <w:gridCol w:w="899"/>
        <w:gridCol w:w="910"/>
        <w:gridCol w:w="910"/>
        <w:gridCol w:w="1071"/>
      </w:tblGrid>
      <w:tr w:rsidR="0048387A" w:rsidRPr="00D831CD" w:rsidTr="00FA6702"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Population (</w:t>
            </w:r>
            <w:r w:rsidRPr="00D831CD">
              <w:rPr>
                <w:rFonts w:ascii="Arial Narrow" w:eastAsia="微軟正黑體" w:hAnsi="Arial Narrow"/>
                <w:i/>
                <w:kern w:val="0"/>
                <w:sz w:val="20"/>
                <w:szCs w:val="20"/>
                <w:lang w:eastAsia="zh-TW"/>
              </w:rPr>
              <w:t>N</w:t>
            </w: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bCs/>
                <w:kern w:val="0"/>
                <w:sz w:val="20"/>
                <w:szCs w:val="20"/>
                <w:lang w:eastAsia="zh-TW"/>
              </w:rPr>
              <w:t>MS-1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bCs/>
                <w:kern w:val="0"/>
                <w:sz w:val="20"/>
                <w:szCs w:val="20"/>
                <w:lang w:eastAsia="zh-TW"/>
              </w:rPr>
              <w:t>MS-2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bCs/>
                <w:kern w:val="0"/>
                <w:sz w:val="20"/>
                <w:szCs w:val="20"/>
                <w:lang w:eastAsia="zh-TW"/>
              </w:rPr>
              <w:t>MS-3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bCs/>
                <w:kern w:val="0"/>
                <w:sz w:val="20"/>
                <w:szCs w:val="20"/>
                <w:lang w:eastAsia="zh-TW"/>
              </w:rPr>
              <w:t>MS-7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bCs/>
                <w:kern w:val="0"/>
                <w:sz w:val="20"/>
                <w:szCs w:val="20"/>
                <w:lang w:eastAsia="zh-TW"/>
              </w:rPr>
              <w:t>MS-11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bCs/>
                <w:kern w:val="0"/>
                <w:sz w:val="20"/>
                <w:szCs w:val="20"/>
                <w:lang w:eastAsia="zh-TW"/>
              </w:rPr>
              <w:t>MS-19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Average</w:t>
            </w:r>
          </w:p>
        </w:tc>
      </w:tr>
      <w:tr w:rsidR="0048387A" w:rsidRPr="00D831CD" w:rsidTr="00FA6702">
        <w:tc>
          <w:tcPr>
            <w:tcW w:w="768" w:type="pct"/>
            <w:tcBorders>
              <w:top w:val="single" w:sz="4" w:space="0" w:color="auto"/>
            </w:tcBorders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 w:val="20"/>
                <w:szCs w:val="20"/>
                <w:lang w:eastAsia="zh-TW"/>
              </w:rPr>
              <w:t>JW-W (8)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4.67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4.850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2.875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3.867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3.000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5.733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6.733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4.51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0.375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1.000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0.286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0.375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0.375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0.485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0.675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0.542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0.675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0.473 </w:t>
            </w:r>
          </w:p>
        </w:tc>
        <w:tc>
          <w:tcPr>
            <w:tcW w:w="54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0.808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0.883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0.676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0.273</w:t>
            </w:r>
          </w:p>
        </w:tc>
        <w:tc>
          <w:tcPr>
            <w:tcW w:w="541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0.323</w:t>
            </w:r>
          </w:p>
        </w:tc>
        <w:tc>
          <w:tcPr>
            <w:tcW w:w="541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-0.534</w:t>
            </w:r>
          </w:p>
        </w:tc>
        <w:tc>
          <w:tcPr>
            <w:tcW w:w="541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0.415</w:t>
            </w:r>
          </w:p>
        </w:tc>
        <w:tc>
          <w:tcPr>
            <w:tcW w:w="54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0.553*</w:t>
            </w:r>
          </w:p>
        </w:tc>
        <w:tc>
          <w:tcPr>
            <w:tcW w:w="54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0.592*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0.297*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 w:val="20"/>
                <w:szCs w:val="20"/>
                <w:lang w:eastAsia="zh-TW"/>
              </w:rPr>
              <w:t>JF-W (12)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6.67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3.004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5.139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6.754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2.877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8.266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7.298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5.56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0.333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0.750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0.917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0.091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0.333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0.667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0.515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0.308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0.688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0.870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0.498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0.913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0.880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0.693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-0.086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-0.094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-0.057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0.825*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0.645*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0.251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0.265*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 w:val="20"/>
                <w:szCs w:val="20"/>
                <w:lang w:eastAsia="zh-TW"/>
              </w:rPr>
              <w:t>JS-W (12)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6.00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3.691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5.192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6.291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1.980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7.130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6.412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5.12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0.167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0.833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0.667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0.167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0.091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0.404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0.435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0.746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0.848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0.290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0.887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0.859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0.678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0.627*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-0.122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0.221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0.436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0.902*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0.429*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0.415*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 w:val="20"/>
                <w:szCs w:val="20"/>
                <w:lang w:eastAsia="zh-TW"/>
              </w:rPr>
              <w:t>TE-W (12)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6.67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2.941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4.565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6.589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2.577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5.781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9.709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5.36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0.333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0.667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0.583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0.333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0.333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1.000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0.542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0.620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0.790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0.409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0.804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0.942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0.729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微軟正黑體" w:hAnsi="Arial Narrow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0.473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0.162*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0.287*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0.193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0.596*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-0.065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0.265*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TH-W (12)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5.83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2.878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5.042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5.272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1.980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4.842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8.776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4.80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0.364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0.417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0.750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0.167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0.667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0.477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0.537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0.743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0.736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0.290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0.772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0.917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0.666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0.333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0.450*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-0.021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0.436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0.362*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0.282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0.292*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TP-C (10)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4.50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1.997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4.665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4.100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1.000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5.303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6.700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3.96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0.400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0.000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0.640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0.337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0.768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0.000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0.789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0.837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0.666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-0.200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-0.043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-0.358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NA</w:t>
            </w:r>
          </w:p>
        </w:tc>
        <w:tc>
          <w:tcPr>
            <w:tcW w:w="54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0.633*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-0.080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0.042*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TM-C (10)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5.00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1.982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6.285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5.524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1.000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6.384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6.018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4.53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0.300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0.000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0.580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0.268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0.858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0.811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0.000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0.847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0.832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0.723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-0.125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0.663*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-0.117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NA</w:t>
            </w:r>
          </w:p>
        </w:tc>
        <w:tc>
          <w:tcPr>
            <w:tcW w:w="54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0.303*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0.040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0.207*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TE-C (10)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5.17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3.682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4.399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3.400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1.700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6.367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8.093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4.61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0.100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0.567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0.642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0.747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0.574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0.100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0.816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0.921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0.633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0.069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-0.075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0.135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0.000 </w:t>
            </w:r>
          </w:p>
        </w:tc>
        <w:tc>
          <w:tcPr>
            <w:tcW w:w="548" w:type="pct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0.400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0.024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0.110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TK-C (10)</w:t>
            </w: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A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647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  <w:t>6.33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>Ar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4.400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5.318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5.704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3.000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6.236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8.246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5.48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o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0.700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0.200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0.900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0.617 </w:t>
            </w:r>
          </w:p>
        </w:tc>
      </w:tr>
      <w:tr w:rsidR="0048387A" w:rsidRPr="00D831CD" w:rsidTr="00FA6702">
        <w:tc>
          <w:tcPr>
            <w:tcW w:w="768" w:type="pct"/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H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e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0.758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0.805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0.689 </w:t>
            </w:r>
          </w:p>
        </w:tc>
        <w:tc>
          <w:tcPr>
            <w:tcW w:w="541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0.700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0.847 </w:t>
            </w:r>
          </w:p>
        </w:tc>
        <w:tc>
          <w:tcPr>
            <w:tcW w:w="548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0.889 </w:t>
            </w:r>
          </w:p>
        </w:tc>
        <w:tc>
          <w:tcPr>
            <w:tcW w:w="647" w:type="pct"/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  <w:t xml:space="preserve">0.782 </w:t>
            </w:r>
          </w:p>
        </w:tc>
      </w:tr>
      <w:tr w:rsidR="0048387A" w:rsidRPr="00D831CD" w:rsidTr="00FA6702">
        <w:tc>
          <w:tcPr>
            <w:tcW w:w="768" w:type="pct"/>
            <w:tcBorders>
              <w:bottom w:val="single" w:sz="4" w:space="0" w:color="auto"/>
            </w:tcBorders>
          </w:tcPr>
          <w:p w:rsidR="0048387A" w:rsidRPr="00D831CD" w:rsidRDefault="0048387A" w:rsidP="00FA6702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eastAsia="微軟正黑體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widowControl/>
              <w:spacing w:line="240" w:lineRule="exact"/>
              <w:rPr>
                <w:rFonts w:ascii="Arial Narrow" w:eastAsia="標楷體" w:hAnsi="Arial Narrow"/>
                <w:kern w:val="0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i/>
                <w:kern w:val="0"/>
                <w:sz w:val="20"/>
                <w:szCs w:val="20"/>
                <w:lang w:eastAsia="zh-TW"/>
              </w:rPr>
              <w:t>F</w:t>
            </w:r>
            <w:r w:rsidRPr="00D831CD">
              <w:rPr>
                <w:rFonts w:ascii="Arial Narrow" w:eastAsia="標楷體" w:hAnsi="Arial Narrow"/>
                <w:kern w:val="0"/>
                <w:sz w:val="20"/>
                <w:szCs w:val="20"/>
                <w:vertAlign w:val="subscript"/>
                <w:lang w:eastAsia="zh-TW"/>
              </w:rPr>
              <w:t>IS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0.217*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0.137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-0.016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0.150 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0.774*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 xml:space="preserve">-0.013 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48387A" w:rsidRPr="00D831CD" w:rsidRDefault="0048387A" w:rsidP="00FA6702">
            <w:pPr>
              <w:spacing w:line="240" w:lineRule="exact"/>
              <w:rPr>
                <w:rFonts w:ascii="Arial Narrow" w:eastAsia="標楷體" w:hAnsi="Arial Narrow"/>
                <w:sz w:val="20"/>
                <w:szCs w:val="20"/>
                <w:lang w:eastAsia="zh-TW"/>
              </w:rPr>
            </w:pPr>
            <w:r w:rsidRPr="00D831CD">
              <w:rPr>
                <w:rFonts w:ascii="Arial Narrow" w:eastAsia="標楷體" w:hAnsi="Arial Narrow"/>
                <w:sz w:val="20"/>
                <w:szCs w:val="20"/>
                <w:lang w:eastAsia="zh-TW"/>
              </w:rPr>
              <w:t>0.220*</w:t>
            </w:r>
          </w:p>
        </w:tc>
      </w:tr>
    </w:tbl>
    <w:p w:rsidR="0048387A" w:rsidRPr="00D831CD" w:rsidRDefault="0048387A" w:rsidP="0048387A">
      <w:pPr>
        <w:autoSpaceDE w:val="0"/>
        <w:autoSpaceDN w:val="0"/>
        <w:adjustRightInd w:val="0"/>
        <w:spacing w:line="320" w:lineRule="exact"/>
        <w:rPr>
          <w:rFonts w:ascii="Arial Narrow" w:eastAsia="微軟正黑體" w:hAnsi="Arial Narrow"/>
          <w:kern w:val="0"/>
          <w:lang w:eastAsia="zh-TW"/>
        </w:rPr>
      </w:pPr>
      <w:r w:rsidRPr="00D831CD">
        <w:rPr>
          <w:rFonts w:ascii="Arial Narrow" w:eastAsia="微軟正黑體" w:hAnsi="Arial Narrow"/>
          <w:i/>
          <w:kern w:val="0"/>
          <w:lang w:eastAsia="zh-TW"/>
        </w:rPr>
        <w:t xml:space="preserve">N </w:t>
      </w:r>
      <w:r w:rsidRPr="00D831CD">
        <w:rPr>
          <w:rFonts w:ascii="Arial Narrow" w:eastAsia="微軟正黑體" w:hAnsi="Arial Narrow"/>
          <w:kern w:val="0"/>
          <w:lang w:eastAsia="zh-TW"/>
        </w:rPr>
        <w:t xml:space="preserve">= number of samples, </w:t>
      </w:r>
      <w:r w:rsidRPr="00D831CD">
        <w:rPr>
          <w:rFonts w:ascii="Arial Narrow" w:eastAsia="微軟正黑體" w:hAnsi="Arial Narrow"/>
          <w:i/>
          <w:kern w:val="0"/>
          <w:lang w:eastAsia="zh-TW"/>
        </w:rPr>
        <w:t xml:space="preserve">A </w:t>
      </w:r>
      <w:r w:rsidRPr="00D831CD">
        <w:rPr>
          <w:rFonts w:ascii="Arial Narrow" w:eastAsia="微軟正黑體" w:hAnsi="Arial Narrow"/>
          <w:kern w:val="0"/>
          <w:lang w:eastAsia="zh-TW"/>
        </w:rPr>
        <w:t xml:space="preserve">= allele number, </w:t>
      </w:r>
      <w:r w:rsidRPr="00D831CD">
        <w:rPr>
          <w:rFonts w:ascii="Arial Narrow" w:eastAsia="標楷體" w:hAnsi="Arial Narrow"/>
          <w:kern w:val="0"/>
          <w:lang w:eastAsia="zh-TW"/>
        </w:rPr>
        <w:t xml:space="preserve">Ar </w:t>
      </w:r>
      <w:r w:rsidRPr="00D831CD">
        <w:rPr>
          <w:rFonts w:ascii="Arial Narrow" w:eastAsia="微軟正黑體" w:hAnsi="Arial Narrow"/>
          <w:kern w:val="0"/>
          <w:lang w:eastAsia="zh-TW"/>
        </w:rPr>
        <w:t xml:space="preserve">= allele richness, </w:t>
      </w:r>
      <w:r w:rsidRPr="00D831CD">
        <w:rPr>
          <w:rFonts w:ascii="Arial Narrow" w:eastAsia="標楷體" w:hAnsi="Arial Narrow"/>
          <w:i/>
          <w:kern w:val="0"/>
          <w:lang w:eastAsia="zh-TW"/>
        </w:rPr>
        <w:t>H</w:t>
      </w:r>
      <w:r w:rsidRPr="00D831CD">
        <w:rPr>
          <w:rFonts w:ascii="Arial Narrow" w:eastAsia="標楷體" w:hAnsi="Arial Narrow"/>
          <w:kern w:val="0"/>
          <w:vertAlign w:val="subscript"/>
          <w:lang w:eastAsia="zh-TW"/>
        </w:rPr>
        <w:t xml:space="preserve">e </w:t>
      </w:r>
      <w:r w:rsidRPr="00D831CD">
        <w:rPr>
          <w:rFonts w:ascii="Arial Narrow" w:eastAsia="微軟正黑體" w:hAnsi="Arial Narrow"/>
          <w:kern w:val="0"/>
          <w:lang w:eastAsia="zh-TW"/>
        </w:rPr>
        <w:t xml:space="preserve">= expected heterozygosity, </w:t>
      </w:r>
      <w:r w:rsidRPr="00D831CD">
        <w:rPr>
          <w:rFonts w:ascii="Arial Narrow" w:eastAsia="標楷體" w:hAnsi="Arial Narrow"/>
          <w:i/>
          <w:kern w:val="0"/>
          <w:lang w:eastAsia="zh-TW"/>
        </w:rPr>
        <w:t>H</w:t>
      </w:r>
      <w:r w:rsidRPr="00D831CD">
        <w:rPr>
          <w:rFonts w:ascii="Arial Narrow" w:eastAsia="標楷體" w:hAnsi="Arial Narrow"/>
          <w:kern w:val="0"/>
          <w:vertAlign w:val="subscript"/>
          <w:lang w:eastAsia="zh-TW"/>
        </w:rPr>
        <w:t xml:space="preserve">o </w:t>
      </w:r>
      <w:r w:rsidRPr="00D831CD">
        <w:rPr>
          <w:rFonts w:ascii="Arial Narrow" w:eastAsia="微軟正黑體" w:hAnsi="Arial Narrow"/>
          <w:kern w:val="0"/>
          <w:lang w:eastAsia="zh-TW"/>
        </w:rPr>
        <w:t xml:space="preserve">= observed heterozygosity, </w:t>
      </w:r>
      <w:r w:rsidRPr="00D831CD">
        <w:rPr>
          <w:rFonts w:ascii="Arial Narrow" w:eastAsia="標楷體" w:hAnsi="Arial Narrow"/>
          <w:i/>
          <w:kern w:val="0"/>
          <w:lang w:eastAsia="zh-TW"/>
        </w:rPr>
        <w:t>F</w:t>
      </w:r>
      <w:r w:rsidRPr="00D831CD">
        <w:rPr>
          <w:rFonts w:ascii="Arial Narrow" w:eastAsia="標楷體" w:hAnsi="Arial Narrow"/>
          <w:kern w:val="0"/>
          <w:vertAlign w:val="subscript"/>
          <w:lang w:eastAsia="zh-TW"/>
        </w:rPr>
        <w:t>IS</w:t>
      </w:r>
      <w:r w:rsidRPr="00D831CD">
        <w:rPr>
          <w:rFonts w:ascii="Arial Narrow" w:eastAsia="微軟正黑體" w:hAnsi="Arial Narrow"/>
          <w:kern w:val="0"/>
          <w:lang w:eastAsia="zh-TW"/>
        </w:rPr>
        <w:t xml:space="preserve"> = ﬁxation index, HWE = Hardy–Weinberg equilibrium test. </w:t>
      </w:r>
      <w:r w:rsidRPr="00D831CD">
        <w:rPr>
          <w:rFonts w:ascii="Arial Narrow" w:eastAsia="微軟正黑體" w:hAnsi="Arial Narrow"/>
          <w:i/>
          <w:kern w:val="0"/>
          <w:lang w:eastAsia="zh-TW"/>
        </w:rPr>
        <w:t xml:space="preserve">P </w:t>
      </w:r>
      <w:r w:rsidRPr="00D831CD">
        <w:rPr>
          <w:rFonts w:ascii="Arial Narrow" w:eastAsia="微軟正黑體" w:hAnsi="Arial Narrow" w:hint="eastAsia"/>
          <w:i/>
          <w:kern w:val="0"/>
          <w:lang w:eastAsia="zh-TW"/>
        </w:rPr>
        <w:t xml:space="preserve">&lt; </w:t>
      </w:r>
      <w:r w:rsidRPr="00D831CD">
        <w:rPr>
          <w:rFonts w:ascii="Arial Narrow" w:eastAsia="微軟正黑體" w:hAnsi="Arial Narrow"/>
          <w:kern w:val="0"/>
          <w:lang w:eastAsia="zh-TW"/>
        </w:rPr>
        <w:t>0.05.</w:t>
      </w:r>
    </w:p>
    <w:p w:rsidR="00A40ACF" w:rsidRDefault="00A40ACF">
      <w:bookmarkStart w:id="0" w:name="_GoBack"/>
      <w:bookmarkEnd w:id="0"/>
    </w:p>
    <w:sectPr w:rsidR="00A40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5C" w:rsidRDefault="0008355C" w:rsidP="0048387A">
      <w:r>
        <w:separator/>
      </w:r>
    </w:p>
  </w:endnote>
  <w:endnote w:type="continuationSeparator" w:id="0">
    <w:p w:rsidR="0008355C" w:rsidRDefault="0008355C" w:rsidP="004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5C" w:rsidRDefault="0008355C" w:rsidP="0048387A">
      <w:r>
        <w:separator/>
      </w:r>
    </w:p>
  </w:footnote>
  <w:footnote w:type="continuationSeparator" w:id="0">
    <w:p w:rsidR="0008355C" w:rsidRDefault="0008355C" w:rsidP="0048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A4"/>
    <w:rsid w:val="0008355C"/>
    <w:rsid w:val="000905A4"/>
    <w:rsid w:val="0048387A"/>
    <w:rsid w:val="00A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5CDE7-23D3-4B52-A452-268D5D1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7A"/>
    <w:pPr>
      <w:widowControl w:val="0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838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83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2</cp:revision>
  <dcterms:created xsi:type="dcterms:W3CDTF">2017-06-16T01:29:00Z</dcterms:created>
  <dcterms:modified xsi:type="dcterms:W3CDTF">2017-06-16T01:29:00Z</dcterms:modified>
</cp:coreProperties>
</file>