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A9" w:rsidRPr="002659FD" w:rsidRDefault="001268A9" w:rsidP="001268A9">
      <w:pPr>
        <w:spacing w:line="480" w:lineRule="auto"/>
        <w:rPr>
          <w:rFonts w:ascii="Times New Roman" w:hAnsi="Times New Roman" w:cs="Times New Roman"/>
          <w:szCs w:val="24"/>
        </w:rPr>
      </w:pPr>
      <w:bookmarkStart w:id="0" w:name="_GoBack"/>
      <w:r w:rsidRPr="002659FD">
        <w:rPr>
          <w:rFonts w:ascii="Times New Roman" w:hAnsi="Times New Roman" w:cs="Times New Roman"/>
          <w:b/>
          <w:szCs w:val="24"/>
        </w:rPr>
        <w:t xml:space="preserve">Table S1. </w:t>
      </w:r>
      <w:proofErr w:type="gramStart"/>
      <w:r>
        <w:rPr>
          <w:rFonts w:ascii="Times New Roman" w:hAnsi="Times New Roman" w:cs="Times New Roman"/>
          <w:b/>
          <w:szCs w:val="24"/>
        </w:rPr>
        <w:t>Physical and chemical characteristics</w:t>
      </w:r>
      <w:r w:rsidRPr="002659FD">
        <w:rPr>
          <w:rFonts w:ascii="Times New Roman" w:hAnsi="Times New Roman" w:cs="Times New Roman"/>
          <w:b/>
          <w:szCs w:val="24"/>
        </w:rPr>
        <w:t xml:space="preserve"> of Grand Lake.</w:t>
      </w:r>
      <w:proofErr w:type="gramEnd"/>
      <w:r w:rsidRPr="002659FD">
        <w:rPr>
          <w:rFonts w:ascii="Times New Roman" w:hAnsi="Times New Roman" w:cs="Times New Roman"/>
          <w:b/>
          <w:szCs w:val="24"/>
        </w:rPr>
        <w:t xml:space="preserve"> </w:t>
      </w:r>
      <w:r w:rsidRPr="002659FD">
        <w:rPr>
          <w:rFonts w:ascii="Times New Roman" w:hAnsi="Times New Roman" w:cs="Times New Roman"/>
          <w:szCs w:val="24"/>
        </w:rPr>
        <w:t>Lake conditions as determined by the Grand River Dam Authority. ND = not determined.</w:t>
      </w:r>
    </w:p>
    <w:tbl>
      <w:tblPr>
        <w:tblW w:w="15046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792"/>
        <w:gridCol w:w="720"/>
        <w:gridCol w:w="720"/>
        <w:gridCol w:w="630"/>
        <w:gridCol w:w="630"/>
        <w:gridCol w:w="607"/>
        <w:gridCol w:w="923"/>
        <w:gridCol w:w="604"/>
        <w:gridCol w:w="926"/>
        <w:gridCol w:w="674"/>
        <w:gridCol w:w="676"/>
        <w:gridCol w:w="720"/>
        <w:gridCol w:w="630"/>
        <w:gridCol w:w="720"/>
        <w:gridCol w:w="620"/>
        <w:gridCol w:w="748"/>
        <w:gridCol w:w="710"/>
        <w:gridCol w:w="585"/>
        <w:gridCol w:w="724"/>
        <w:gridCol w:w="838"/>
        <w:gridCol w:w="849"/>
      </w:tblGrid>
      <w:tr w:rsidR="001268A9" w:rsidRPr="002659FD" w:rsidTr="0044372A">
        <w:trPr>
          <w:trHeight w:val="666"/>
        </w:trPr>
        <w:tc>
          <w:tcPr>
            <w:tcW w:w="792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Site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Depth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Temp (°C)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 (mg/L)</w:t>
            </w:r>
          </w:p>
        </w:tc>
        <w:tc>
          <w:tcPr>
            <w:tcW w:w="60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 (us/cm)</w:t>
            </w:r>
          </w:p>
        </w:tc>
        <w:tc>
          <w:tcPr>
            <w:tcW w:w="92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Turbidity (NTU)</w:t>
            </w:r>
          </w:p>
        </w:tc>
        <w:tc>
          <w:tcPr>
            <w:tcW w:w="60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TSS (mg/L)</w:t>
            </w:r>
          </w:p>
        </w:tc>
        <w:tc>
          <w:tcPr>
            <w:tcW w:w="92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BGA (cells/mL)</w:t>
            </w: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Pheo</w:t>
            </w:r>
            <w:proofErr w:type="spellEnd"/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-a (µg/L)</w:t>
            </w:r>
          </w:p>
        </w:tc>
        <w:tc>
          <w:tcPr>
            <w:tcW w:w="67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Chl</w:t>
            </w:r>
            <w:proofErr w:type="spellEnd"/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-a </w:t>
            </w:r>
          </w:p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(µ</w:t>
            </w:r>
            <w:proofErr w:type="gramStart"/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proofErr w:type="gramEnd"/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/L)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TN (mg/L)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TP (mg/L)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NH</w:t>
            </w: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-N (mg/L)</w:t>
            </w: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</w:t>
            </w: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4</w:t>
            </w: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(mg/L)</w:t>
            </w:r>
          </w:p>
        </w:tc>
        <w:tc>
          <w:tcPr>
            <w:tcW w:w="74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NOX-N (mg/L)</w:t>
            </w:r>
          </w:p>
        </w:tc>
        <w:tc>
          <w:tcPr>
            <w:tcW w:w="71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Salinity (</w:t>
            </w:r>
            <w:proofErr w:type="spellStart"/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ppt</w:t>
            </w:r>
            <w:proofErr w:type="spellEnd"/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</w:t>
            </w:r>
            <w:proofErr w:type="gramEnd"/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ORP (mV)</w:t>
            </w:r>
          </w:p>
        </w:tc>
        <w:tc>
          <w:tcPr>
            <w:tcW w:w="83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Hardness (mg/L)</w:t>
            </w:r>
          </w:p>
        </w:tc>
        <w:tc>
          <w:tcPr>
            <w:tcW w:w="84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Alkalinity (mg/L)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Dream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March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Surf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7.55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13.93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6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123.00</w:t>
            </w: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8.68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Mid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13.79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39.2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</w:t>
            </w:r>
          </w:p>
        </w:tc>
        <w:tc>
          <w:tcPr>
            <w:tcW w:w="63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63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2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60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6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4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2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44.95</w:t>
            </w:r>
          </w:p>
        </w:tc>
        <w:tc>
          <w:tcPr>
            <w:tcW w:w="83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4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Surf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25.28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10.97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7.67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4056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8.49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82.8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Surf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26.89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7.56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8491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-27.5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131.2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102.4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-25.4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-449.4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126.8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P. Dam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March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Surf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6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71.00</w:t>
            </w: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8.44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Surf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24.74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8.46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2117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0.647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7.85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78.8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Surf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7.21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-17.2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128.4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104.4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-28.2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-459.3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127.6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Tree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March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Surf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7.44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14.24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6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91.80</w:t>
            </w: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8.82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Surf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10.26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0.403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83.6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Surf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26.48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-4.6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-58.5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127.2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114.0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-30.6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133.6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109.6</w:t>
            </w:r>
          </w:p>
        </w:tc>
      </w:tr>
      <w:tr w:rsidR="001268A9" w:rsidRPr="002659FD" w:rsidTr="0044372A">
        <w:trPr>
          <w:trHeight w:val="318"/>
        </w:trPr>
        <w:tc>
          <w:tcPr>
            <w:tcW w:w="792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268A9" w:rsidRPr="002659FD" w:rsidRDefault="001268A9" w:rsidP="0044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A9" w:rsidRPr="002659FD" w:rsidRDefault="001268A9" w:rsidP="0044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5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111.2</w:t>
            </w:r>
          </w:p>
        </w:tc>
      </w:tr>
    </w:tbl>
    <w:p w:rsidR="00D8131E" w:rsidRDefault="00D8131E"/>
    <w:bookmarkEnd w:id="0"/>
    <w:sectPr w:rsidR="00D8131E" w:rsidSect="001268A9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A9"/>
    <w:rsid w:val="001268A9"/>
    <w:rsid w:val="00D8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C6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A9"/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A9"/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Macintosh Word</Application>
  <DocSecurity>0</DocSecurity>
  <Lines>19</Lines>
  <Paragraphs>5</Paragraphs>
  <ScaleCrop>false</ScaleCrop>
  <Company>Oklahoma State University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Elshahed</dc:creator>
  <cp:keywords/>
  <dc:description/>
  <cp:lastModifiedBy>Mostafa Elshahed</cp:lastModifiedBy>
  <cp:revision>1</cp:revision>
  <dcterms:created xsi:type="dcterms:W3CDTF">2017-03-30T19:50:00Z</dcterms:created>
  <dcterms:modified xsi:type="dcterms:W3CDTF">2017-03-30T19:50:00Z</dcterms:modified>
</cp:coreProperties>
</file>