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587C9" w14:textId="500BB776" w:rsidR="002764B5" w:rsidRPr="0096165B" w:rsidRDefault="002764B5" w:rsidP="002764B5">
      <w:pPr>
        <w:pStyle w:val="Body"/>
        <w:spacing w:line="480" w:lineRule="auto"/>
        <w:rPr>
          <w:rStyle w:val="PageNumber"/>
          <w:rFonts w:ascii="Times New Roman" w:hAnsi="Times New Roman" w:cs="Times New Roman"/>
          <w:bCs/>
          <w:i/>
        </w:rPr>
      </w:pPr>
      <w:r w:rsidRPr="0096165B">
        <w:rPr>
          <w:rStyle w:val="PageNumber"/>
          <w:rFonts w:ascii="Times New Roman" w:hAnsi="Times New Roman" w:cs="Times New Roman"/>
          <w:b/>
        </w:rPr>
        <w:t>Appendix</w:t>
      </w:r>
      <w:r w:rsidR="00115DD8">
        <w:rPr>
          <w:rStyle w:val="PageNumber"/>
          <w:rFonts w:ascii="Times New Roman" w:hAnsi="Times New Roman" w:cs="Times New Roman"/>
          <w:b/>
        </w:rPr>
        <w:t xml:space="preserve"> S1</w:t>
      </w:r>
      <w:bookmarkStart w:id="0" w:name="_GoBack"/>
      <w:bookmarkEnd w:id="0"/>
      <w:r w:rsidRPr="0096165B">
        <w:rPr>
          <w:rFonts w:ascii="Times New Roman" w:hAnsi="Times New Roman" w:cs="Times New Roman"/>
          <w:b/>
          <w:bCs/>
          <w:szCs w:val="26"/>
        </w:rPr>
        <w:t>.</w:t>
      </w:r>
      <w:r w:rsidRPr="0096165B">
        <w:rPr>
          <w:rFonts w:ascii="Times New Roman" w:hAnsi="Times New Roman" w:cs="Times New Roman"/>
          <w:bCs/>
          <w:szCs w:val="26"/>
        </w:rPr>
        <w:t xml:space="preserve"> Methods for </w:t>
      </w:r>
      <w:r w:rsidRPr="0096165B">
        <w:rPr>
          <w:rStyle w:val="PageNumber"/>
          <w:rFonts w:ascii="Times New Roman" w:hAnsi="Times New Roman" w:cs="Times New Roman"/>
          <w:bCs/>
        </w:rPr>
        <w:t>characterizing stream types</w:t>
      </w:r>
      <w:r w:rsidRPr="0096165B">
        <w:rPr>
          <w:rStyle w:val="PageNumber"/>
          <w:rFonts w:ascii="Times New Roman" w:hAnsi="Times New Roman" w:cs="Times New Roman"/>
          <w:bCs/>
          <w:i/>
        </w:rPr>
        <w:t xml:space="preserve"> </w:t>
      </w:r>
    </w:p>
    <w:p w14:paraId="76B703A1" w14:textId="6BC4CE93" w:rsidR="002764B5" w:rsidRPr="0096165B" w:rsidRDefault="002764B5" w:rsidP="002764B5">
      <w:pPr>
        <w:pStyle w:val="Body"/>
        <w:spacing w:line="480" w:lineRule="auto"/>
        <w:ind w:firstLine="720"/>
        <w:rPr>
          <w:rStyle w:val="PageNumber"/>
          <w:rFonts w:ascii="Times New Roman" w:hAnsi="Times New Roman" w:cs="Times New Roman"/>
        </w:rPr>
      </w:pPr>
      <w:r w:rsidRPr="0096165B">
        <w:rPr>
          <w:rStyle w:val="PageNumber"/>
          <w:rFonts w:ascii="Times New Roman" w:hAnsi="Times New Roman" w:cs="Times New Roman"/>
        </w:rPr>
        <w:t>To identify the hydrological type for each stream reach in the river network, i.e., ephemeral, intermittent, and perennial or near-perennial streams, we constructed a classification tree model using field sensor data on water permanence from Jaeger &amp; Olden (2012)</w:t>
      </w:r>
      <w:r>
        <w:rPr>
          <w:rStyle w:val="PageNumber"/>
          <w:rFonts w:ascii="Times New Roman" w:hAnsi="Times New Roman" w:cs="Times New Roman"/>
        </w:rPr>
        <w:t xml:space="preserve"> [1]</w:t>
      </w:r>
      <w:r w:rsidRPr="0096165B">
        <w:rPr>
          <w:rStyle w:val="PageNumber"/>
          <w:rFonts w:ascii="Times New Roman" w:hAnsi="Times New Roman" w:cs="Times New Roman"/>
        </w:rPr>
        <w:t xml:space="preserve">. We modeled three categories of flow permanence: 0 (ephemeral), 1 (intermittent), and 2 (perennial or near-perennial), as a function of watershed geology, upstream drainage area, and elevation. The geology data (i.e., the types of mineral) were collected from USGS (Arizona Geology layer: </w:t>
      </w:r>
      <w:hyperlink r:id="rId6" w:history="1">
        <w:r w:rsidRPr="0096165B">
          <w:rPr>
            <w:rStyle w:val="Hyperlink1"/>
            <w:rFonts w:ascii="Times New Roman" w:hAnsi="Times New Roman" w:cs="Times New Roman"/>
            <w:lang w:val="de-DE"/>
          </w:rPr>
          <w:t>http://mrdata.usgs.gov/geology/state/state.php?state=AZ</w:t>
        </w:r>
      </w:hyperlink>
      <w:r w:rsidRPr="0096165B">
        <w:rPr>
          <w:rStyle w:val="PageNumber"/>
          <w:rFonts w:ascii="Times New Roman" w:hAnsi="Times New Roman" w:cs="Times New Roman"/>
        </w:rPr>
        <w:t xml:space="preserve">; and North American Geology layer for Mexico: </w:t>
      </w:r>
      <w:hyperlink r:id="rId7" w:history="1">
        <w:r w:rsidRPr="0096165B">
          <w:rPr>
            <w:rStyle w:val="Hyperlink1"/>
            <w:rFonts w:ascii="Times New Roman" w:hAnsi="Times New Roman" w:cs="Times New Roman"/>
          </w:rPr>
          <w:t>http://www.arcgis.com/home/item.html?id=2967ae2d1be14a8fbf5888b4ac75a01f</w:t>
        </w:r>
      </w:hyperlink>
      <w:r w:rsidRPr="0096165B">
        <w:rPr>
          <w:rStyle w:val="PageNumber"/>
          <w:rFonts w:ascii="Times New Roman" w:hAnsi="Times New Roman" w:cs="Times New Roman"/>
        </w:rPr>
        <w:t xml:space="preserve">). The geology data layer was imposed on the catchment delineation layer so that each catchment in the river network was labeled with its major mineral type, which was used as one of the input variables for the classification tree model. The analysis was carried out in R </w:t>
      </w:r>
      <w:r>
        <w:rPr>
          <w:rStyle w:val="PageNumber"/>
          <w:rFonts w:ascii="Times New Roman" w:hAnsi="Times New Roman" w:cs="Times New Roman"/>
        </w:rPr>
        <w:t xml:space="preserve">[2] </w:t>
      </w:r>
      <w:r w:rsidRPr="0096165B">
        <w:rPr>
          <w:rStyle w:val="PageNumber"/>
          <w:rFonts w:ascii="Times New Roman" w:hAnsi="Times New Roman" w:cs="Times New Roman"/>
        </w:rPr>
        <w:t xml:space="preserve">with the package ‘tree’ </w:t>
      </w:r>
      <w:r>
        <w:rPr>
          <w:rStyle w:val="PageNumber"/>
          <w:rFonts w:ascii="Times New Roman" w:hAnsi="Times New Roman" w:cs="Times New Roman"/>
        </w:rPr>
        <w:t>[3]</w:t>
      </w:r>
      <w:r w:rsidRPr="0096165B">
        <w:rPr>
          <w:rStyle w:val="PageNumber"/>
          <w:rFonts w:ascii="Times New Roman" w:hAnsi="Times New Roman" w:cs="Times New Roman"/>
        </w:rPr>
        <w:t>. It is important to note that the sample size for the classification tree model was only 25 sensors, that is, flow permanence data for 25 streams (compared to a total of 561 streams within the whole drainage area) and sensors were concentrated within a relatively small area (sensors were located in streams sampl</w:t>
      </w:r>
      <w:r w:rsidR="00576884">
        <w:rPr>
          <w:rStyle w:val="PageNumber"/>
          <w:rFonts w:ascii="Times New Roman" w:hAnsi="Times New Roman" w:cs="Times New Roman"/>
        </w:rPr>
        <w:t>ed for macroinvertebrates) (Fig</w:t>
      </w:r>
      <w:r w:rsidRPr="0096165B">
        <w:rPr>
          <w:rStyle w:val="PageNumber"/>
          <w:rFonts w:ascii="Times New Roman" w:hAnsi="Times New Roman" w:cs="Times New Roman"/>
        </w:rPr>
        <w:t xml:space="preserve"> 1). While these sensors did not capture the entire spatial extent of variability of the large drainage areas, their recorded data ranged from 0 to 100%, representing the full gradient of flow permanence.</w:t>
      </w:r>
    </w:p>
    <w:p w14:paraId="661340FB" w14:textId="77777777" w:rsidR="00FE0EFE" w:rsidRPr="0096165B" w:rsidRDefault="00FE0EFE" w:rsidP="00FE0EFE">
      <w:pPr>
        <w:pStyle w:val="NormalWeb"/>
        <w:spacing w:line="480" w:lineRule="auto"/>
        <w:ind w:left="480" w:hanging="480"/>
        <w:rPr>
          <w:rFonts w:ascii="Times New Roman" w:hAnsi="Times New Roman" w:cs="Times New Roman"/>
          <w:b/>
          <w:noProof/>
          <w:sz w:val="36"/>
        </w:rPr>
      </w:pPr>
      <w:r w:rsidRPr="0096165B">
        <w:rPr>
          <w:rFonts w:ascii="Times New Roman" w:hAnsi="Times New Roman" w:cs="Times New Roman"/>
          <w:b/>
          <w:noProof/>
          <w:sz w:val="36"/>
        </w:rPr>
        <w:t xml:space="preserve">References: </w:t>
      </w:r>
    </w:p>
    <w:p w14:paraId="0BB0C304" w14:textId="77777777" w:rsidR="00FE0EFE" w:rsidRPr="0096165B" w:rsidRDefault="00FE0EFE" w:rsidP="00FE0EFE">
      <w:pPr>
        <w:pStyle w:val="NormalWeb"/>
        <w:numPr>
          <w:ilvl w:val="0"/>
          <w:numId w:val="1"/>
        </w:numPr>
        <w:spacing w:line="480" w:lineRule="auto"/>
        <w:rPr>
          <w:rStyle w:val="PageNumber"/>
          <w:rFonts w:ascii="Times New Roman" w:hAnsi="Times New Roman" w:cs="Times New Roman"/>
        </w:rPr>
      </w:pPr>
      <w:r w:rsidRPr="0096165B">
        <w:rPr>
          <w:rFonts w:ascii="Times New Roman" w:hAnsi="Times New Roman" w:cs="Times New Roman"/>
          <w:noProof/>
        </w:rPr>
        <w:lastRenderedPageBreak/>
        <w:t>Jaeger KL</w:t>
      </w:r>
      <w:r>
        <w:rPr>
          <w:rFonts w:ascii="Times New Roman" w:hAnsi="Times New Roman" w:cs="Times New Roman"/>
          <w:noProof/>
        </w:rPr>
        <w:t>,</w:t>
      </w:r>
      <w:r w:rsidRPr="0096165B">
        <w:rPr>
          <w:rFonts w:ascii="Times New Roman" w:hAnsi="Times New Roman" w:cs="Times New Roman"/>
          <w:noProof/>
        </w:rPr>
        <w:t xml:space="preserve"> Olden JD. Short communication electrical resistance sensor arrays as a means to quantify longitudinal connectivity of rivers</w:t>
      </w:r>
      <w:r w:rsidRPr="0096165B">
        <w:rPr>
          <w:rFonts w:ascii="Times New Roman" w:hAnsi="Times New Roman" w:cs="Times New Roman"/>
          <w:i/>
          <w:noProof/>
        </w:rPr>
        <w:t xml:space="preserve">. </w:t>
      </w:r>
      <w:r w:rsidRPr="009568B8">
        <w:rPr>
          <w:rStyle w:val="PageNumber"/>
          <w:rFonts w:ascii="Times New Roman" w:hAnsi="Times New Roman" w:cs="Times New Roman"/>
        </w:rPr>
        <w:t xml:space="preserve">River Res </w:t>
      </w:r>
      <w:proofErr w:type="spellStart"/>
      <w:r w:rsidRPr="009568B8">
        <w:rPr>
          <w:rStyle w:val="PageNumber"/>
          <w:rFonts w:ascii="Times New Roman" w:hAnsi="Times New Roman" w:cs="Times New Roman"/>
        </w:rPr>
        <w:t>Applic</w:t>
      </w:r>
      <w:proofErr w:type="spellEnd"/>
      <w:r w:rsidRPr="0096165B">
        <w:rPr>
          <w:rStyle w:val="PageNumber"/>
          <w:rFonts w:ascii="Times New Roman" w:hAnsi="Times New Roman" w:cs="Times New Roman"/>
        </w:rPr>
        <w:t xml:space="preserve"> </w:t>
      </w:r>
      <w:r>
        <w:rPr>
          <w:rStyle w:val="PageNumber"/>
          <w:rFonts w:ascii="Times New Roman" w:hAnsi="Times New Roman" w:cs="Times New Roman"/>
        </w:rPr>
        <w:t>2012</w:t>
      </w:r>
      <w:proofErr w:type="gramStart"/>
      <w:r>
        <w:rPr>
          <w:rStyle w:val="PageNumber"/>
          <w:rFonts w:ascii="Times New Roman" w:hAnsi="Times New Roman" w:cs="Times New Roman"/>
        </w:rPr>
        <w:t>;</w:t>
      </w:r>
      <w:r w:rsidRPr="0096165B">
        <w:rPr>
          <w:rStyle w:val="PageNumber"/>
          <w:rFonts w:ascii="Times New Roman" w:hAnsi="Times New Roman" w:cs="Times New Roman"/>
        </w:rPr>
        <w:t>1852</w:t>
      </w:r>
      <w:proofErr w:type="gramEnd"/>
      <w:r>
        <w:rPr>
          <w:rStyle w:val="PageNumber"/>
          <w:rFonts w:ascii="Times New Roman" w:hAnsi="Times New Roman" w:cs="Times New Roman"/>
        </w:rPr>
        <w:t xml:space="preserve">: </w:t>
      </w:r>
      <w:r w:rsidRPr="0096165B">
        <w:rPr>
          <w:rStyle w:val="PageNumber"/>
          <w:rFonts w:ascii="Times New Roman" w:hAnsi="Times New Roman" w:cs="Times New Roman"/>
        </w:rPr>
        <w:t xml:space="preserve">1843–1852. </w:t>
      </w:r>
    </w:p>
    <w:p w14:paraId="17361E2A" w14:textId="77777777" w:rsidR="00FE0EFE" w:rsidRPr="0096165B" w:rsidRDefault="00FE0EFE" w:rsidP="00FE0EFE">
      <w:pPr>
        <w:pStyle w:val="NormalWeb"/>
        <w:numPr>
          <w:ilvl w:val="0"/>
          <w:numId w:val="1"/>
        </w:numPr>
        <w:spacing w:line="480" w:lineRule="auto"/>
        <w:rPr>
          <w:rFonts w:ascii="Times New Roman" w:hAnsi="Times New Roman" w:cs="Times New Roman"/>
        </w:rPr>
      </w:pPr>
      <w:r w:rsidRPr="0096165B">
        <w:rPr>
          <w:rFonts w:ascii="Times New Roman" w:hAnsi="Times New Roman" w:cs="Times New Roman"/>
        </w:rPr>
        <w:t xml:space="preserve">R Core Team. R: A language and environment for statistical computing. R Foundation for statistical Computing, Vienna, Austria. </w:t>
      </w:r>
      <w:r>
        <w:rPr>
          <w:rFonts w:ascii="Times New Roman" w:hAnsi="Times New Roman" w:cs="Times New Roman"/>
        </w:rPr>
        <w:t xml:space="preserve">2014; </w:t>
      </w:r>
      <w:r w:rsidRPr="0096165B">
        <w:rPr>
          <w:rFonts w:ascii="Times New Roman" w:hAnsi="Times New Roman" w:cs="Times New Roman"/>
        </w:rPr>
        <w:t xml:space="preserve">ISBN 3-900051-07-0, URL </w:t>
      </w:r>
      <w:hyperlink r:id="rId8" w:history="1">
        <w:r w:rsidRPr="0096165B">
          <w:rPr>
            <w:rStyle w:val="Hyperlink"/>
            <w:rFonts w:ascii="Times New Roman" w:hAnsi="Times New Roman" w:cs="Times New Roman"/>
          </w:rPr>
          <w:t>http://www.R-project.org/</w:t>
        </w:r>
      </w:hyperlink>
    </w:p>
    <w:p w14:paraId="122FDD18" w14:textId="77777777" w:rsidR="00FE0EFE" w:rsidRPr="00451EC5" w:rsidRDefault="00FE0EFE" w:rsidP="00FE0EFE">
      <w:pPr>
        <w:pStyle w:val="NormalWeb"/>
        <w:numPr>
          <w:ilvl w:val="0"/>
          <w:numId w:val="1"/>
        </w:numPr>
        <w:spacing w:line="480" w:lineRule="auto"/>
      </w:pPr>
      <w:r w:rsidRPr="0096165B">
        <w:rPr>
          <w:noProof/>
        </w:rPr>
        <w:t>Ripley B. 2015</w:t>
      </w:r>
      <w:r>
        <w:rPr>
          <w:noProof/>
        </w:rPr>
        <w:t xml:space="preserve">. </w:t>
      </w:r>
      <w:r w:rsidRPr="0096165B">
        <w:rPr>
          <w:noProof/>
        </w:rPr>
        <w:t>Package ‘tree’, version 1.0.35. http://</w:t>
      </w:r>
      <w:r w:rsidRPr="0096165B">
        <w:t>cran.r-project.org/web/</w:t>
      </w:r>
      <w:r w:rsidRPr="0096165B">
        <w:rPr>
          <w:bCs/>
        </w:rPr>
        <w:t>packages</w:t>
      </w:r>
      <w:r w:rsidRPr="0096165B">
        <w:t>/</w:t>
      </w:r>
      <w:r w:rsidRPr="0096165B">
        <w:rPr>
          <w:bCs/>
        </w:rPr>
        <w:t>tree</w:t>
      </w:r>
      <w:r w:rsidRPr="0096165B">
        <w:t>/</w:t>
      </w:r>
      <w:r w:rsidRPr="0096165B">
        <w:rPr>
          <w:bCs/>
        </w:rPr>
        <w:t>tree</w:t>
      </w:r>
      <w:r w:rsidRPr="0096165B">
        <w:t>.pdf</w:t>
      </w:r>
    </w:p>
    <w:p w14:paraId="51419F29" w14:textId="77777777" w:rsidR="00630EC1" w:rsidRDefault="00630EC1"/>
    <w:sectPr w:rsidR="00630EC1" w:rsidSect="009B5C3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83196"/>
    <w:multiLevelType w:val="hybridMultilevel"/>
    <w:tmpl w:val="FF481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4B5"/>
    <w:rsid w:val="00115DD8"/>
    <w:rsid w:val="002764B5"/>
    <w:rsid w:val="00576884"/>
    <w:rsid w:val="00630EC1"/>
    <w:rsid w:val="009B5C3F"/>
    <w:rsid w:val="00FE0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5B9E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764B5"/>
    <w:pPr>
      <w:pBdr>
        <w:top w:val="nil"/>
        <w:left w:val="nil"/>
        <w:bottom w:val="nil"/>
        <w:right w:val="nil"/>
        <w:between w:val="nil"/>
        <w:bar w:val="nil"/>
      </w:pBdr>
    </w:pPr>
    <w:rPr>
      <w:rFonts w:ascii="Cambria" w:eastAsia="Cambria" w:hAnsi="Cambria" w:cs="Cambria"/>
      <w:color w:val="000000"/>
      <w:u w:color="000000"/>
      <w:bdr w:val="nil"/>
    </w:rPr>
  </w:style>
  <w:style w:type="character" w:styleId="PageNumber">
    <w:name w:val="page number"/>
    <w:uiPriority w:val="99"/>
    <w:rsid w:val="002764B5"/>
    <w:rPr>
      <w:lang w:val="en-US"/>
    </w:rPr>
  </w:style>
  <w:style w:type="character" w:customStyle="1" w:styleId="Hyperlink1">
    <w:name w:val="Hyperlink.1"/>
    <w:basedOn w:val="PageNumber"/>
    <w:rsid w:val="002764B5"/>
    <w:rPr>
      <w:color w:val="114EE6"/>
      <w:u w:val="single" w:color="114EE6"/>
      <w:lang w:val="en-US"/>
    </w:rPr>
  </w:style>
  <w:style w:type="character" w:styleId="Hyperlink">
    <w:name w:val="Hyperlink"/>
    <w:rsid w:val="00FE0EFE"/>
    <w:rPr>
      <w:u w:val="single"/>
    </w:rPr>
  </w:style>
  <w:style w:type="paragraph" w:styleId="NormalWeb">
    <w:name w:val="Normal (Web)"/>
    <w:uiPriority w:val="99"/>
    <w:rsid w:val="00FE0EFE"/>
    <w:pPr>
      <w:pBdr>
        <w:top w:val="nil"/>
        <w:left w:val="nil"/>
        <w:bottom w:val="nil"/>
        <w:right w:val="nil"/>
        <w:between w:val="nil"/>
        <w:bar w:val="nil"/>
      </w:pBdr>
      <w:spacing w:before="100" w:after="100"/>
    </w:pPr>
    <w:rPr>
      <w:rFonts w:ascii="Times" w:eastAsia="Times" w:hAnsi="Times" w:cs="Times"/>
      <w:color w:val="000000"/>
      <w:u w:color="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764B5"/>
    <w:pPr>
      <w:pBdr>
        <w:top w:val="nil"/>
        <w:left w:val="nil"/>
        <w:bottom w:val="nil"/>
        <w:right w:val="nil"/>
        <w:between w:val="nil"/>
        <w:bar w:val="nil"/>
      </w:pBdr>
    </w:pPr>
    <w:rPr>
      <w:rFonts w:ascii="Cambria" w:eastAsia="Cambria" w:hAnsi="Cambria" w:cs="Cambria"/>
      <w:color w:val="000000"/>
      <w:u w:color="000000"/>
      <w:bdr w:val="nil"/>
    </w:rPr>
  </w:style>
  <w:style w:type="character" w:styleId="PageNumber">
    <w:name w:val="page number"/>
    <w:uiPriority w:val="99"/>
    <w:rsid w:val="002764B5"/>
    <w:rPr>
      <w:lang w:val="en-US"/>
    </w:rPr>
  </w:style>
  <w:style w:type="character" w:customStyle="1" w:styleId="Hyperlink1">
    <w:name w:val="Hyperlink.1"/>
    <w:basedOn w:val="PageNumber"/>
    <w:rsid w:val="002764B5"/>
    <w:rPr>
      <w:color w:val="114EE6"/>
      <w:u w:val="single" w:color="114EE6"/>
      <w:lang w:val="en-US"/>
    </w:rPr>
  </w:style>
  <w:style w:type="character" w:styleId="Hyperlink">
    <w:name w:val="Hyperlink"/>
    <w:rsid w:val="00FE0EFE"/>
    <w:rPr>
      <w:u w:val="single"/>
    </w:rPr>
  </w:style>
  <w:style w:type="paragraph" w:styleId="NormalWeb">
    <w:name w:val="Normal (Web)"/>
    <w:uiPriority w:val="99"/>
    <w:rsid w:val="00FE0EFE"/>
    <w:pPr>
      <w:pBdr>
        <w:top w:val="nil"/>
        <w:left w:val="nil"/>
        <w:bottom w:val="nil"/>
        <w:right w:val="nil"/>
        <w:between w:val="nil"/>
        <w:bar w:val="nil"/>
      </w:pBdr>
      <w:spacing w:before="100" w:after="100"/>
    </w:pPr>
    <w:rPr>
      <w:rFonts w:ascii="Times" w:eastAsia="Times" w:hAnsi="Times" w:cs="Time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mrdata.usgs.gov/geology/state/state.php?state=AZ" TargetMode="External"/><Relationship Id="rId7" Type="http://schemas.openxmlformats.org/officeDocument/2006/relationships/hyperlink" Target="http://www.arcgis.com/home/item.html?id=2967ae2d1be14a8fbf5888b4ac75a01f" TargetMode="External"/><Relationship Id="rId8" Type="http://schemas.openxmlformats.org/officeDocument/2006/relationships/hyperlink" Target="http://www.R-project.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1971</Characters>
  <Application>Microsoft Macintosh Word</Application>
  <DocSecurity>0</DocSecurity>
  <Lines>16</Lines>
  <Paragraphs>4</Paragraphs>
  <ScaleCrop>false</ScaleCrop>
  <Company>Duke University</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Xiaoli Dong</dc:creator>
  <cp:keywords/>
  <dc:description/>
  <cp:lastModifiedBy>Xiaoli Dong</cp:lastModifiedBy>
  <cp:revision>4</cp:revision>
  <dcterms:created xsi:type="dcterms:W3CDTF">2016-11-03T03:10:00Z</dcterms:created>
  <dcterms:modified xsi:type="dcterms:W3CDTF">2017-03-24T18:16:00Z</dcterms:modified>
</cp:coreProperties>
</file>