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67" w:rsidRPr="00BD31BE" w:rsidRDefault="0094443A" w:rsidP="00A83B67">
      <w:pPr>
        <w:widowControl/>
        <w:spacing w:after="240" w:line="480" w:lineRule="auto"/>
        <w:rPr>
          <w:b/>
          <w:lang w:val="en-US"/>
        </w:rPr>
      </w:pPr>
      <w:proofErr w:type="gramStart"/>
      <w:r w:rsidRPr="00BD31BE">
        <w:rPr>
          <w:b/>
          <w:lang w:val="en-US"/>
        </w:rPr>
        <w:t>S1 Appendix</w:t>
      </w:r>
      <w:r w:rsidR="00BD31BE" w:rsidRPr="00BD31BE">
        <w:rPr>
          <w:b/>
          <w:lang w:val="en-US"/>
        </w:rPr>
        <w:t>.</w:t>
      </w:r>
      <w:proofErr w:type="gramEnd"/>
      <w:r w:rsidR="00BD31BE" w:rsidRPr="00BD31BE">
        <w:rPr>
          <w:b/>
          <w:lang w:val="en-US"/>
        </w:rPr>
        <w:t xml:space="preserve"> Method of maximum parsimony (MP)</w:t>
      </w:r>
      <w:r w:rsidR="00E7665C">
        <w:rPr>
          <w:b/>
          <w:lang w:val="en-US"/>
        </w:rPr>
        <w:t>.</w:t>
      </w:r>
      <w:bookmarkStart w:id="0" w:name="_GoBack"/>
      <w:bookmarkEnd w:id="0"/>
    </w:p>
    <w:p w:rsidR="00A83B67" w:rsidRDefault="00A83B67" w:rsidP="00A83B67">
      <w:pPr>
        <w:spacing w:after="240" w:line="480" w:lineRule="auto"/>
        <w:rPr>
          <w:lang w:val="en-US"/>
        </w:rPr>
      </w:pPr>
      <w:r w:rsidRPr="00FA56A8">
        <w:rPr>
          <w:lang w:val="en-US"/>
        </w:rPr>
        <w:t xml:space="preserve">A heuristic search was implemented </w:t>
      </w:r>
      <w:r>
        <w:rPr>
          <w:lang w:val="en-US"/>
        </w:rPr>
        <w:t xml:space="preserve">in </w:t>
      </w:r>
      <w:r w:rsidR="00043249">
        <w:rPr>
          <w:lang w:val="en-US"/>
        </w:rPr>
        <w:t>PAUP* 4.0b10</w:t>
      </w:r>
      <w:r w:rsidRPr="00FA56A8">
        <w:rPr>
          <w:lang w:val="en-US"/>
        </w:rPr>
        <w:t xml:space="preserve"> using 1000 random addition starts and applying a TBR (tree bisection reconnection) branch-swapping algorithm with no “</w:t>
      </w:r>
      <w:proofErr w:type="spellStart"/>
      <w:r w:rsidRPr="00FA56A8">
        <w:rPr>
          <w:lang w:val="en-US"/>
        </w:rPr>
        <w:t>maxtrees</w:t>
      </w:r>
      <w:proofErr w:type="spellEnd"/>
      <w:r w:rsidRPr="00FA56A8">
        <w:rPr>
          <w:lang w:val="en-US"/>
        </w:rPr>
        <w:t xml:space="preserve">” restrictions. </w:t>
      </w:r>
      <w:r>
        <w:rPr>
          <w:lang w:val="en-US"/>
        </w:rPr>
        <w:t>A</w:t>
      </w:r>
      <w:r w:rsidRPr="00FA56A8">
        <w:rPr>
          <w:lang w:val="en-US"/>
        </w:rPr>
        <w:t>ll sites were weighted equally</w:t>
      </w:r>
      <w:r>
        <w:rPr>
          <w:lang w:val="en-US"/>
        </w:rPr>
        <w:t xml:space="preserve"> for the</w:t>
      </w:r>
      <w:r w:rsidRPr="00ED30F2">
        <w:rPr>
          <w:lang w:val="en-US"/>
        </w:rPr>
        <w:t xml:space="preserve"> </w:t>
      </w:r>
      <w:proofErr w:type="spellStart"/>
      <w:r>
        <w:rPr>
          <w:lang w:val="en-US"/>
        </w:rPr>
        <w:t>n</w:t>
      </w:r>
      <w:r w:rsidRPr="00FA56A8">
        <w:rPr>
          <w:lang w:val="en-US"/>
        </w:rPr>
        <w:t>rDNA</w:t>
      </w:r>
      <w:proofErr w:type="spellEnd"/>
      <w:r w:rsidRPr="00FA56A8">
        <w:rPr>
          <w:lang w:val="en-US"/>
        </w:rPr>
        <w:t xml:space="preserve"> data (</w:t>
      </w:r>
      <w:r w:rsidRPr="00FA56A8">
        <w:rPr>
          <w:i/>
          <w:lang w:val="en-US"/>
        </w:rPr>
        <w:t>18S</w:t>
      </w:r>
      <w:r w:rsidRPr="00FA56A8">
        <w:rPr>
          <w:lang w:val="en-US"/>
        </w:rPr>
        <w:t xml:space="preserve"> + </w:t>
      </w:r>
      <w:r w:rsidRPr="00FA56A8">
        <w:rPr>
          <w:i/>
          <w:lang w:val="en-US"/>
        </w:rPr>
        <w:t>28S</w:t>
      </w:r>
      <w:r w:rsidRPr="00FA56A8">
        <w:rPr>
          <w:lang w:val="en-US"/>
        </w:rPr>
        <w:t>)</w:t>
      </w:r>
      <w:r>
        <w:rPr>
          <w:lang w:val="en-US"/>
        </w:rPr>
        <w:t xml:space="preserve"> but</w:t>
      </w:r>
      <w:r w:rsidRPr="00FA56A8">
        <w:rPr>
          <w:lang w:val="en-US"/>
        </w:rPr>
        <w:t xml:space="preserve"> a </w:t>
      </w:r>
      <w:r>
        <w:rPr>
          <w:lang w:val="en-US"/>
        </w:rPr>
        <w:t xml:space="preserve">separate </w:t>
      </w:r>
      <w:r w:rsidRPr="00FA56A8">
        <w:rPr>
          <w:lang w:val="en-US"/>
        </w:rPr>
        <w:t xml:space="preserve">weighting scheme for </w:t>
      </w:r>
      <w:r>
        <w:rPr>
          <w:lang w:val="en-US"/>
        </w:rPr>
        <w:t>each</w:t>
      </w:r>
      <w:r w:rsidRPr="00FA56A8">
        <w:rPr>
          <w:lang w:val="en-US"/>
        </w:rPr>
        <w:t xml:space="preserve"> </w:t>
      </w:r>
      <w:r>
        <w:rPr>
          <w:lang w:val="en-US"/>
        </w:rPr>
        <w:t>codon position</w:t>
      </w:r>
      <w:r w:rsidRPr="00FA56A8">
        <w:rPr>
          <w:lang w:val="en-US"/>
        </w:rPr>
        <w:t xml:space="preserve"> (first: second: third = 2: 3: 1) was applied</w:t>
      </w:r>
      <w:r>
        <w:rPr>
          <w:lang w:val="en-US"/>
        </w:rPr>
        <w:t xml:space="preserve"> to</w:t>
      </w:r>
      <w:r w:rsidRPr="00FA56A8">
        <w:rPr>
          <w:lang w:val="en-US"/>
        </w:rPr>
        <w:t xml:space="preserve"> the protein coding regions because the proportion of synonymous changes in the third codon positions is greater than that in the first positions, and none of the substitutions at the second co</w:t>
      </w:r>
      <w:r w:rsidR="00043249">
        <w:rPr>
          <w:lang w:val="en-US"/>
        </w:rPr>
        <w:t>don position are synonymous</w:t>
      </w:r>
      <w:r w:rsidRPr="00FA56A8">
        <w:rPr>
          <w:lang w:val="en-US"/>
        </w:rPr>
        <w:t xml:space="preserve">. </w:t>
      </w:r>
      <w:r>
        <w:rPr>
          <w:lang w:val="en-US"/>
        </w:rPr>
        <w:t>T</w:t>
      </w:r>
      <w:r w:rsidRPr="00FA56A8">
        <w:rPr>
          <w:lang w:val="en-US"/>
        </w:rPr>
        <w:t>he strict consensus option was used to summarize MP trees and 1000 bootstrap pseudo-replicates were performed to assess the support for each node using the same parameters as the heuristic search.</w:t>
      </w:r>
    </w:p>
    <w:sectPr w:rsidR="00A83B67" w:rsidSect="009760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67"/>
    <w:rsid w:val="00043249"/>
    <w:rsid w:val="002F6EDB"/>
    <w:rsid w:val="006A522C"/>
    <w:rsid w:val="0094443A"/>
    <w:rsid w:val="0097608E"/>
    <w:rsid w:val="00A83B67"/>
    <w:rsid w:val="00BD31BE"/>
    <w:rsid w:val="00CA1928"/>
    <w:rsid w:val="00CB712B"/>
    <w:rsid w:val="00E766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67"/>
    <w:pPr>
      <w:widowControl w:val="0"/>
    </w:pPr>
    <w:rPr>
      <w:rFonts w:ascii="Times New Roman" w:eastAsia="新細明體" w:hAnsi="Times New Roman" w:cs="Times New Roman"/>
      <w:kern w:val="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67"/>
    <w:pPr>
      <w:widowControl w:val="0"/>
    </w:pPr>
    <w:rPr>
      <w:rFonts w:ascii="Times New Roman" w:eastAsia="新細明體" w:hAnsi="Times New Roman" w:cs="Times New Roman"/>
      <w:kern w:val="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Ed</dc:creator>
  <cp:keywords/>
  <dc:description/>
  <cp:lastModifiedBy>user</cp:lastModifiedBy>
  <cp:revision>5</cp:revision>
  <dcterms:created xsi:type="dcterms:W3CDTF">2017-01-17T02:03:00Z</dcterms:created>
  <dcterms:modified xsi:type="dcterms:W3CDTF">2017-04-06T04:30:00Z</dcterms:modified>
</cp:coreProperties>
</file>