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1B" w:rsidRPr="00372F1B" w:rsidRDefault="00372F1B" w:rsidP="004304BA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372F1B">
        <w:rPr>
          <w:rFonts w:ascii="Times New Roman" w:hAnsi="Times New Roman" w:cs="Times New Roman" w:hint="eastAsia"/>
          <w:b/>
        </w:rPr>
        <w:t>S1 File.</w:t>
      </w:r>
      <w:proofErr w:type="gramEnd"/>
      <w:r w:rsidRPr="00372F1B">
        <w:rPr>
          <w:rFonts w:ascii="Times New Roman" w:hAnsi="Times New Roman" w:cs="Times New Roman" w:hint="eastAsia"/>
          <w:b/>
        </w:rPr>
        <w:t xml:space="preserve"> </w:t>
      </w:r>
      <w:r w:rsidRPr="00372F1B">
        <w:rPr>
          <w:rFonts w:ascii="Times New Roman" w:hAnsi="Times New Roman" w:cs="Times New Roman"/>
          <w:b/>
        </w:rPr>
        <w:t>Quality assessment of included studies</w:t>
      </w:r>
    </w:p>
    <w:p w:rsidR="004304BA" w:rsidRPr="002C48CC" w:rsidRDefault="00372F1B" w:rsidP="004304BA">
      <w:pPr>
        <w:rPr>
          <w:rFonts w:ascii="Times New Roman" w:hAnsi="Times New Roman" w:cs="Times New Roman"/>
        </w:rPr>
      </w:pPr>
      <w:r w:rsidRPr="00372F1B">
        <w:rPr>
          <w:rFonts w:ascii="Times New Roman" w:hAnsi="Times New Roman" w:cs="Times New Roman" w:hint="eastAsia"/>
          <w:b/>
        </w:rPr>
        <w:t>Table</w:t>
      </w:r>
      <w:r>
        <w:rPr>
          <w:rFonts w:ascii="Times New Roman" w:hAnsi="Times New Roman" w:cs="Times New Roman" w:hint="eastAsia"/>
          <w:b/>
        </w:rPr>
        <w:t>1.</w:t>
      </w:r>
      <w:r>
        <w:rPr>
          <w:rFonts w:ascii="Times New Roman" w:hAnsi="Times New Roman" w:cs="Times New Roman" w:hint="eastAsia"/>
        </w:rPr>
        <w:t xml:space="preserve"> </w:t>
      </w:r>
      <w:bookmarkStart w:id="1" w:name="OLE_LINK13"/>
      <w:bookmarkStart w:id="2" w:name="OLE_LINK14"/>
      <w:bookmarkStart w:id="3" w:name="OLE_LINK15"/>
      <w:r w:rsidR="004304BA" w:rsidRPr="002C48CC">
        <w:rPr>
          <w:rFonts w:ascii="Times New Roman" w:hAnsi="Times New Roman" w:cs="Times New Roman"/>
        </w:rPr>
        <w:t>Quality assessment of included</w:t>
      </w:r>
      <w:r w:rsidR="00B23969">
        <w:rPr>
          <w:rFonts w:ascii="Times New Roman" w:hAnsi="Times New Roman" w:cs="Times New Roman" w:hint="eastAsia"/>
        </w:rPr>
        <w:t xml:space="preserve"> </w:t>
      </w:r>
      <w:r w:rsidR="00B23969" w:rsidRPr="00A400AD">
        <w:rPr>
          <w:rFonts w:ascii="Times New Roman" w:hAnsi="Times New Roman" w:cs="Times New Roman"/>
          <w:sz w:val="24"/>
          <w:szCs w:val="24"/>
        </w:rPr>
        <w:t>observational</w:t>
      </w:r>
      <w:r w:rsidR="004304BA" w:rsidRPr="002C48CC">
        <w:rPr>
          <w:rFonts w:ascii="Times New Roman" w:hAnsi="Times New Roman" w:cs="Times New Roman"/>
        </w:rPr>
        <w:t xml:space="preserve"> studies</w:t>
      </w:r>
      <w:bookmarkEnd w:id="1"/>
      <w:bookmarkEnd w:id="2"/>
      <w:bookmarkEnd w:id="3"/>
      <w:r w:rsidR="004304BA" w:rsidRPr="002C48CC">
        <w:rPr>
          <w:rFonts w:ascii="Times New Roman" w:hAnsi="Times New Roman" w:cs="Times New Roman"/>
        </w:rPr>
        <w:t xml:space="preserve"> </w:t>
      </w:r>
      <w:r w:rsidR="002C48CC" w:rsidRPr="002C48CC">
        <w:rPr>
          <w:rFonts w:ascii="Times New Roman" w:hAnsi="Times New Roman" w:cs="Times New Roman"/>
        </w:rPr>
        <w:t>based on Newcastle-Ottawa scale</w:t>
      </w:r>
    </w:p>
    <w:tbl>
      <w:tblPr>
        <w:tblW w:w="9151" w:type="dxa"/>
        <w:tblInd w:w="-318" w:type="dxa"/>
        <w:tblLook w:val="04A0" w:firstRow="1" w:lastRow="0" w:firstColumn="1" w:lastColumn="0" w:noHBand="0" w:noVBand="1"/>
      </w:tblPr>
      <w:tblGrid>
        <w:gridCol w:w="1924"/>
        <w:gridCol w:w="1726"/>
        <w:gridCol w:w="2193"/>
        <w:gridCol w:w="1654"/>
        <w:gridCol w:w="1654"/>
      </w:tblGrid>
      <w:tr w:rsidR="004304BA" w:rsidRPr="004304BA" w:rsidTr="00F43E51">
        <w:trPr>
          <w:trHeight w:val="246"/>
        </w:trPr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Author, Year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E51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Selection</w:t>
            </w:r>
          </w:p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(4 points)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E51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Comparability</w:t>
            </w:r>
          </w:p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(2 points)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E51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Exposure</w:t>
            </w:r>
          </w:p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(3 points)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E51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Total</w:t>
            </w:r>
          </w:p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(9 points)</w:t>
            </w:r>
          </w:p>
        </w:tc>
      </w:tr>
      <w:tr w:rsidR="004304BA" w:rsidRPr="004304BA" w:rsidTr="00F43E51">
        <w:trPr>
          <w:trHeight w:val="2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Rush</w:t>
            </w:r>
            <w:r w:rsidR="008C06F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4304BA" w:rsidRPr="004304BA" w:rsidTr="00F43E51">
        <w:trPr>
          <w:trHeight w:val="2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Anijeet,2010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E60A79" w:rsidRPr="004304BA" w:rsidTr="00F43E51">
        <w:trPr>
          <w:trHeight w:val="2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A79" w:rsidRPr="004304BA" w:rsidRDefault="00E60A79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0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Rudnisky,2014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A79" w:rsidRPr="004304BA" w:rsidRDefault="00E60A79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A79" w:rsidRPr="004304BA" w:rsidRDefault="00E60A79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A79" w:rsidRPr="004304BA" w:rsidRDefault="00E60A79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A79" w:rsidRPr="004304BA" w:rsidRDefault="00E60A79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</w:tr>
      <w:tr w:rsidR="004304BA" w:rsidRPr="004304BA" w:rsidTr="00F43E51">
        <w:trPr>
          <w:trHeight w:val="2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Shorstein,2013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4304BA" w:rsidRPr="004304BA" w:rsidTr="00F43E51">
        <w:trPr>
          <w:trHeight w:val="2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Haripriya,2016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</w:tr>
      <w:tr w:rsidR="004304BA" w:rsidRPr="004304BA" w:rsidTr="00F43E51">
        <w:trPr>
          <w:trHeight w:val="2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Matsuura,2013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4304BA" w:rsidRPr="004304BA" w:rsidTr="00F43E51">
        <w:trPr>
          <w:trHeight w:val="2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Friling,2013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</w:tr>
      <w:tr w:rsidR="004304BA" w:rsidRPr="004304BA" w:rsidTr="00F43E51">
        <w:trPr>
          <w:trHeight w:val="2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Galvis,2014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4304BA" w:rsidRPr="004304BA" w:rsidTr="00F43E51">
        <w:trPr>
          <w:trHeight w:val="2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kern w:val="0"/>
                <w:szCs w:val="21"/>
              </w:rPr>
              <w:t>Colleaux,2000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4304BA" w:rsidRPr="004304BA" w:rsidTr="00F43E51">
        <w:trPr>
          <w:trHeight w:val="2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8C06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Jabbarvand</w:t>
            </w:r>
            <w:r w:rsidR="008C06F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4304BA" w:rsidRPr="004304BA" w:rsidTr="00F43E51">
        <w:trPr>
          <w:trHeight w:val="2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8C06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Christopher</w:t>
            </w:r>
            <w:r w:rsidR="008C06F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4304BA" w:rsidRPr="004304BA" w:rsidTr="00F43E51">
        <w:trPr>
          <w:trHeight w:val="2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Jason,2008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BA" w:rsidRPr="004304BA" w:rsidRDefault="004304B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0610C3" w:rsidRPr="004304BA" w:rsidTr="00F43E51">
        <w:trPr>
          <w:trHeight w:val="246"/>
        </w:trPr>
        <w:tc>
          <w:tcPr>
            <w:tcW w:w="1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0C3" w:rsidRPr="004304BA" w:rsidRDefault="000610C3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0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Yu-Wai,2008</w:t>
            </w: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0C3" w:rsidRPr="004304BA" w:rsidRDefault="00EF681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0C3" w:rsidRPr="004304BA" w:rsidRDefault="00EF681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0C3" w:rsidRPr="004304BA" w:rsidRDefault="00EF681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0C3" w:rsidRPr="004304BA" w:rsidRDefault="00EF681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</w:tr>
      <w:tr w:rsidR="000610C3" w:rsidRPr="004304BA" w:rsidTr="00F43E51">
        <w:trPr>
          <w:trHeight w:val="2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0C3" w:rsidRPr="004304BA" w:rsidRDefault="00EF681A" w:rsidP="00EF68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681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Tan,2012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0C3" w:rsidRPr="004304BA" w:rsidRDefault="00EF681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0C3" w:rsidRPr="004304BA" w:rsidRDefault="00EF681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0C3" w:rsidRPr="004304BA" w:rsidRDefault="00EF681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0C3" w:rsidRPr="004304BA" w:rsidRDefault="00EF681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</w:tr>
      <w:tr w:rsidR="00EF681A" w:rsidRPr="004304BA" w:rsidTr="00F43E51">
        <w:trPr>
          <w:trHeight w:val="246"/>
        </w:trPr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81A" w:rsidRPr="00EF681A" w:rsidRDefault="00E67AB6" w:rsidP="00EF68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Asencio,201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81A" w:rsidRDefault="00EF681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81A" w:rsidRPr="004304BA" w:rsidRDefault="00EF681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81A" w:rsidRPr="004304BA" w:rsidRDefault="00EF681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81A" w:rsidRPr="004304BA" w:rsidRDefault="00EF681A" w:rsidP="004304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</w:tr>
    </w:tbl>
    <w:p w:rsidR="004868D7" w:rsidRPr="00E60A79" w:rsidRDefault="00E60A79" w:rsidP="004304BA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A5436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 xml:space="preserve">Note: </w:t>
      </w:r>
      <w:r w:rsidR="007317E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We considered the value of total point from 1 to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3, 4 to 6</w:t>
      </w:r>
      <w:r w:rsidR="007317E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and</w:t>
      </w:r>
      <w:r w:rsidR="007317E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r w:rsidR="007317E4" w:rsidRPr="007317E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≥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r w:rsidR="007317E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7 to indicate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th</w:t>
      </w:r>
      <w:r w:rsidR="007317E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e quality of the study was low, moderate and high.</w:t>
      </w:r>
      <w:r w:rsidR="00E83F6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Comparing with RCTs, the number of participants included in the </w:t>
      </w:r>
      <w:r w:rsidR="00E83F6A" w:rsidRPr="00A400AD">
        <w:rPr>
          <w:rFonts w:ascii="Times New Roman" w:hAnsi="Times New Roman" w:cs="Times New Roman"/>
          <w:sz w:val="24"/>
          <w:szCs w:val="24"/>
        </w:rPr>
        <w:t>observational</w:t>
      </w:r>
      <w:r w:rsidR="00E83F6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studies was large (</w:t>
      </w:r>
      <w:r w:rsidR="00E83F6A" w:rsidRPr="007317E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≥</w:t>
      </w:r>
      <w:r w:rsidR="00E83F6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1000), we obeyed the above rules. On the contrary, if the number was less than 1000, </w:t>
      </w:r>
      <w:r w:rsidR="006A543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we would make the final decision on Table1 to a lower level.</w:t>
      </w:r>
    </w:p>
    <w:p w:rsidR="008C06FA" w:rsidRPr="001565CB" w:rsidRDefault="001565CB" w:rsidP="001565CB">
      <w:pPr>
        <w:pStyle w:val="a6"/>
        <w:rPr>
          <w:rFonts w:ascii="Times New Roman" w:hAnsi="Times New Roman" w:cs="Times New Roman"/>
          <w:color w:val="000000"/>
          <w:sz w:val="21"/>
          <w:szCs w:val="21"/>
        </w:rPr>
      </w:pPr>
      <w:r w:rsidRPr="00B23969">
        <w:rPr>
          <w:rFonts w:ascii="Times New Roman" w:hAnsi="Times New Roman" w:cs="Times New Roman" w:hint="eastAsia"/>
          <w:b/>
          <w:color w:val="000000"/>
          <w:sz w:val="21"/>
          <w:szCs w:val="21"/>
        </w:rPr>
        <w:t>Fig. 1</w:t>
      </w:r>
      <w:r w:rsidRPr="001565CB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</w:t>
      </w:r>
      <w:r w:rsidRPr="001565CB">
        <w:rPr>
          <w:rFonts w:ascii="Times New Roman" w:hAnsi="Times New Roman" w:cs="Times New Roman"/>
          <w:color w:val="000000"/>
          <w:sz w:val="21"/>
          <w:szCs w:val="21"/>
        </w:rPr>
        <w:t>Risk of bias summary: review authors' judgements a</w:t>
      </w:r>
      <w:r>
        <w:rPr>
          <w:rFonts w:ascii="Times New Roman" w:hAnsi="Times New Roman" w:cs="Times New Roman"/>
          <w:color w:val="000000"/>
          <w:sz w:val="21"/>
          <w:szCs w:val="21"/>
        </w:rPr>
        <w:t>bout each risk of bias item for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</w:rPr>
        <w:t>r</w:t>
      </w:r>
      <w:r>
        <w:rPr>
          <w:rFonts w:ascii="Times New Roman" w:hAnsi="Times New Roman" w:cs="Times New Roman"/>
        </w:rPr>
        <w:t>andomized contro</w:t>
      </w:r>
      <w:r>
        <w:rPr>
          <w:rFonts w:ascii="Times New Roman" w:hAnsi="Times New Roman" w:cs="Times New Roman" w:hint="eastAsia"/>
        </w:rPr>
        <w:t>ll</w:t>
      </w:r>
      <w:r w:rsidRPr="00A400AD">
        <w:rPr>
          <w:rFonts w:ascii="Times New Roman" w:hAnsi="Times New Roman" w:cs="Times New Roman"/>
        </w:rPr>
        <w:t>ed trials</w:t>
      </w:r>
      <w:r w:rsidR="00BE5835">
        <w:rPr>
          <w:noProof/>
        </w:rPr>
        <w:drawing>
          <wp:inline distT="0" distB="0" distL="0" distR="0" wp14:anchorId="48AAC975" wp14:editId="5AFF5E80">
            <wp:extent cx="5274310" cy="267195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E51" w:rsidRDefault="00F43E51" w:rsidP="004304BA"/>
    <w:p w:rsidR="00B71589" w:rsidRDefault="00B71589" w:rsidP="004304BA"/>
    <w:p w:rsidR="00B71589" w:rsidRDefault="00B71589" w:rsidP="00B71589">
      <w:pPr>
        <w:autoSpaceDE w:val="0"/>
        <w:autoSpaceDN w:val="0"/>
        <w:rPr>
          <w:rFonts w:ascii="Times New Roman" w:eastAsia="宋体" w:hAnsi="Times New Roman"/>
          <w:color w:val="000000"/>
          <w:sz w:val="24"/>
          <w:szCs w:val="24"/>
        </w:rPr>
      </w:pPr>
      <w:bookmarkStart w:id="4" w:name="OLE_LINK147"/>
      <w:bookmarkStart w:id="5" w:name="OLE_LINK148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Table</w:t>
      </w:r>
      <w:r>
        <w:rPr>
          <w:rFonts w:ascii="Times New Roman" w:hAnsi="Times New Roman" w:hint="eastAsia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Quality appraisal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NewRomanPSMT-Identity-H" w:hAnsi="Times New Roman" w:hint="eastAsia"/>
          <w:color w:val="000000"/>
          <w:sz w:val="24"/>
          <w:szCs w:val="24"/>
        </w:rPr>
        <w:t>studie</w:t>
      </w:r>
      <w:r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s included in </w:t>
      </w:r>
      <w:r>
        <w:rPr>
          <w:rFonts w:ascii="Times New Roman" w:eastAsia="TimesNewRomanPSMT-Identity-H" w:hAnsi="Times New Roman" w:hint="eastAsia"/>
          <w:color w:val="000000"/>
          <w:sz w:val="24"/>
          <w:szCs w:val="24"/>
        </w:rPr>
        <w:t xml:space="preserve">the </w:t>
      </w:r>
      <w:r>
        <w:rPr>
          <w:rFonts w:ascii="Times New Roman" w:eastAsia="TimesNewRomanPSMT-Identity-H" w:hAnsi="Times New Roman"/>
          <w:color w:val="000000"/>
          <w:sz w:val="24"/>
          <w:szCs w:val="24"/>
        </w:rPr>
        <w:t>meta</w:t>
      </w:r>
      <w:r>
        <w:rPr>
          <w:rFonts w:ascii="Times New Roman" w:eastAsia="TimesNewRomanPSMT-Identity-H" w:hAnsi="Times New Roman" w:hint="eastAsia"/>
          <w:color w:val="000000"/>
          <w:sz w:val="24"/>
          <w:szCs w:val="24"/>
        </w:rPr>
        <w:t>-</w:t>
      </w:r>
      <w:r>
        <w:rPr>
          <w:rFonts w:ascii="Times New Roman" w:eastAsia="TimesNewRomanPSMT-Identity-H" w:hAnsi="Times New Roman"/>
          <w:color w:val="000000"/>
          <w:sz w:val="24"/>
          <w:szCs w:val="24"/>
        </w:rPr>
        <w:t>analysis</w:t>
      </w:r>
      <w:r>
        <w:rPr>
          <w:rFonts w:ascii="Times New Roman" w:eastAsia="TimesNewRomanPSMT-Identity-H" w:hAnsi="Times New Roman" w:hint="eastAsia"/>
          <w:color w:val="000000"/>
          <w:sz w:val="24"/>
          <w:szCs w:val="24"/>
        </w:rPr>
        <w:t>.</w:t>
      </w:r>
      <w:proofErr w:type="gramEnd"/>
    </w:p>
    <w:tbl>
      <w:tblPr>
        <w:tblW w:w="0" w:type="auto"/>
        <w:jc w:val="center"/>
        <w:tblInd w:w="-401" w:type="dxa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134"/>
        <w:gridCol w:w="1559"/>
        <w:gridCol w:w="1096"/>
        <w:gridCol w:w="1456"/>
        <w:gridCol w:w="142"/>
        <w:gridCol w:w="875"/>
      </w:tblGrid>
      <w:tr w:rsidR="00B71589" w:rsidRPr="002F3360" w:rsidTr="00D24034">
        <w:trPr>
          <w:jc w:val="center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4"/>
          <w:bookmarkEnd w:id="5"/>
          <w:p w:rsidR="00B71589" w:rsidRPr="002F3360" w:rsidRDefault="00B71589" w:rsidP="00AE68B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Study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589" w:rsidRPr="002F3360" w:rsidRDefault="00B71589" w:rsidP="00AE68B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Random</w:t>
            </w:r>
          </w:p>
          <w:p w:rsidR="00B71589" w:rsidRPr="002F3360" w:rsidRDefault="00B71589" w:rsidP="00AE68B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allocation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589" w:rsidRPr="002F3360" w:rsidRDefault="00B71589" w:rsidP="00AE68B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Concealment</w:t>
            </w:r>
          </w:p>
          <w:p w:rsidR="00B71589" w:rsidRPr="002F3360" w:rsidRDefault="00B71589" w:rsidP="00AE68B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schemes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589" w:rsidRPr="002F3360" w:rsidRDefault="00B71589" w:rsidP="00AE68B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Blinding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589" w:rsidRPr="002F3360" w:rsidRDefault="00B71589" w:rsidP="002F3360">
            <w:pPr>
              <w:autoSpaceDE w:val="0"/>
              <w:autoSpaceDN w:val="0"/>
              <w:spacing w:line="360" w:lineRule="auto"/>
              <w:ind w:firstLineChars="100" w:firstLine="2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W</w:t>
            </w:r>
            <w:r w:rsidRPr="002F33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ithdrawals</w:t>
            </w: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F33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and Drop</w:t>
            </w: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2F33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out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589" w:rsidRPr="002F3360" w:rsidRDefault="00B71589" w:rsidP="00AE68B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F33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Jadad</w:t>
            </w:r>
            <w:proofErr w:type="spellEnd"/>
            <w:r w:rsidRPr="002F33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scale</w:t>
            </w:r>
          </w:p>
        </w:tc>
      </w:tr>
      <w:tr w:rsidR="00AE68BB" w:rsidRPr="002F3360" w:rsidTr="00D24034">
        <w:trPr>
          <w:jc w:val="center"/>
        </w:trPr>
        <w:tc>
          <w:tcPr>
            <w:tcW w:w="1642" w:type="dxa"/>
            <w:tcBorders>
              <w:top w:val="single" w:sz="4" w:space="0" w:color="auto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ESCRS,2007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AE68BB" w:rsidRPr="002F3360" w:rsidTr="00D24034">
        <w:trPr>
          <w:jc w:val="center"/>
        </w:trPr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Coskun,2011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AE68BB" w:rsidRPr="002F3360" w:rsidTr="00D24034">
        <w:trPr>
          <w:jc w:val="center"/>
        </w:trPr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Eyal,2009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AE68BB" w:rsidRPr="002F3360" w:rsidTr="00D24034">
        <w:trPr>
          <w:jc w:val="center"/>
        </w:trPr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Kaspar,2008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</w:tr>
      <w:tr w:rsidR="00AE68BB" w:rsidRPr="002F3360" w:rsidTr="00D24034">
        <w:trPr>
          <w:jc w:val="center"/>
        </w:trPr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Bing,2015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AE68BB" w:rsidRPr="002F3360" w:rsidTr="00D24034">
        <w:trPr>
          <w:jc w:val="center"/>
        </w:trPr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Inoue,2008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AE68BB" w:rsidRPr="002F3360" w:rsidTr="00D24034">
        <w:trPr>
          <w:jc w:val="center"/>
        </w:trPr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Lingmin,2009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AE68BB" w:rsidRPr="002F3360" w:rsidTr="00D24034">
        <w:trPr>
          <w:jc w:val="center"/>
        </w:trPr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Ta,2002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AE68BB" w:rsidRPr="002F3360" w:rsidTr="00D24034">
        <w:trPr>
          <w:jc w:val="center"/>
        </w:trPr>
        <w:tc>
          <w:tcPr>
            <w:tcW w:w="1642" w:type="dxa"/>
            <w:tcBorders>
              <w:top w:val="nil"/>
              <w:bottom w:val="single" w:sz="4" w:space="0" w:color="auto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Ta,2007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E68BB" w:rsidRPr="002F3360" w:rsidRDefault="00AE68BB" w:rsidP="00AE68B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33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</w:tbl>
    <w:p w:rsidR="002F3360" w:rsidRDefault="00C55C65" w:rsidP="00B71589">
      <w:pPr>
        <w:autoSpaceDE w:val="0"/>
        <w:autoSpaceDN w:val="0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2F3360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Note</w:t>
      </w:r>
      <w:r w:rsidR="00B71589" w:rsidRPr="002F3360">
        <w:rPr>
          <w:rFonts w:ascii="Times New Roman" w:eastAsia="宋体" w:hAnsi="Times New Roman" w:cs="Times New Roman"/>
          <w:b/>
          <w:color w:val="000000"/>
          <w:kern w:val="0"/>
          <w:szCs w:val="21"/>
        </w:rPr>
        <w:t xml:space="preserve">: </w:t>
      </w:r>
    </w:p>
    <w:p w:rsidR="00C55C65" w:rsidRPr="002F3360" w:rsidRDefault="00C55C65" w:rsidP="00B71589">
      <w:pPr>
        <w:autoSpaceDE w:val="0"/>
        <w:autoSpaceDN w:val="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We used </w:t>
      </w:r>
      <w:proofErr w:type="spellStart"/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Jadad</w:t>
      </w:r>
      <w:proofErr w:type="spellEnd"/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scale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to assess the included studies. </w:t>
      </w:r>
      <w:r w:rsidR="00B71589"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Points were determined as follows, </w:t>
      </w:r>
    </w:p>
    <w:p w:rsidR="00C55C65" w:rsidRPr="002F3360" w:rsidRDefault="00C55C65" w:rsidP="00C55C65">
      <w:pPr>
        <w:pStyle w:val="a7"/>
        <w:numPr>
          <w:ilvl w:val="0"/>
          <w:numId w:val="1"/>
        </w:numPr>
        <w:autoSpaceDE w:val="0"/>
        <w:autoSpaceDN w:val="0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Rando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m</w:t>
      </w:r>
      <w:r w:rsidR="00B71589"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allocation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:</w:t>
      </w:r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B71589"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computer-generated random numbers, 2 points; not described, 1 point; inappropriate method,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0 point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.</w:t>
      </w:r>
    </w:p>
    <w:p w:rsidR="00C55C65" w:rsidRPr="002F3360" w:rsidRDefault="00C55C65" w:rsidP="00C55C65">
      <w:pPr>
        <w:pStyle w:val="a7"/>
        <w:numPr>
          <w:ilvl w:val="0"/>
          <w:numId w:val="1"/>
        </w:numPr>
        <w:autoSpaceDE w:val="0"/>
        <w:autoSpaceDN w:val="0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A</w:t>
      </w:r>
      <w:r w:rsidR="00B71589"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llocation concealment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: </w:t>
      </w:r>
      <w:r w:rsidR="00B71589"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central randomization, sealed envelopes or similar, 2 points;</w:t>
      </w:r>
      <w:bookmarkStart w:id="6" w:name="OLE_LINK143"/>
      <w:bookmarkStart w:id="7" w:name="OLE_LINK144"/>
      <w:r w:rsidR="00B71589"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not described</w:t>
      </w:r>
      <w:bookmarkEnd w:id="6"/>
      <w:bookmarkEnd w:id="7"/>
      <w:r w:rsidR="00B71589"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, 1 point; ina</w:t>
      </w:r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ppropriate or unused, 0 point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.</w:t>
      </w:r>
    </w:p>
    <w:p w:rsidR="00C55C65" w:rsidRPr="002F3360" w:rsidRDefault="00C55C65" w:rsidP="00C55C65">
      <w:pPr>
        <w:pStyle w:val="a7"/>
        <w:numPr>
          <w:ilvl w:val="0"/>
          <w:numId w:val="1"/>
        </w:numPr>
        <w:autoSpaceDE w:val="0"/>
        <w:autoSpaceDN w:val="0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B</w:t>
      </w:r>
      <w:r w:rsidR="00B71589"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lindness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: </w:t>
      </w:r>
      <w:r w:rsidR="00B71589"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identical</w:t>
      </w:r>
      <w:r w:rsidR="00B71589"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r w:rsidR="00B71589"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placebo tablets or similar, 2 point; inadequate or not described, 1 point; inappropriate o</w:t>
      </w:r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r no double blinding, 0 point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.</w:t>
      </w:r>
    </w:p>
    <w:p w:rsidR="00C55C65" w:rsidRPr="002F3360" w:rsidRDefault="00C55C65" w:rsidP="00C55C65">
      <w:pPr>
        <w:pStyle w:val="a7"/>
        <w:numPr>
          <w:ilvl w:val="0"/>
          <w:numId w:val="1"/>
        </w:numPr>
        <w:autoSpaceDE w:val="0"/>
        <w:autoSpaceDN w:val="0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="00B71589"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ithdrawals and drop-outs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:</w:t>
      </w:r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B71589"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numbers and reasons are</w:t>
      </w:r>
      <w:r w:rsidR="00B71589"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r w:rsidR="00B71589"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described, 1 </w:t>
      </w:r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point; not described, 0 point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.</w:t>
      </w:r>
    </w:p>
    <w:p w:rsidR="00B71589" w:rsidRPr="002F3360" w:rsidRDefault="00B71589" w:rsidP="002F3360">
      <w:pPr>
        <w:autoSpaceDE w:val="0"/>
        <w:autoSpaceDN w:val="0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The </w:t>
      </w:r>
      <w:proofErr w:type="spellStart"/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Jadad</w:t>
      </w:r>
      <w:proofErr w:type="spellEnd"/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scale score ranges from 1 to 7; higher score indicates better RCT quality.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If a study had a modified </w:t>
      </w:r>
      <w:proofErr w:type="spellStart"/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Jadad</w:t>
      </w:r>
      <w:proofErr w:type="spellEnd"/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score &gt;4 points, it was considered to be of high quality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; i</w:t>
      </w:r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f 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the </w:t>
      </w:r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score was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-</w:t>
      </w:r>
      <w:r w:rsidR="004A31B4"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4 points, it was</w:t>
      </w:r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moderate quality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;</w:t>
      </w:r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and 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i</w:t>
      </w:r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f </w:t>
      </w:r>
      <w:r w:rsidRPr="002F336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the </w:t>
      </w:r>
      <w:r w:rsidR="004A31B4"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>score was &lt;3 points, it was</w:t>
      </w:r>
      <w:r w:rsidRPr="002F336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low quality. </w:t>
      </w:r>
    </w:p>
    <w:p w:rsidR="00B71589" w:rsidRPr="002F3360" w:rsidRDefault="00B71589" w:rsidP="004304BA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sectPr w:rsidR="00B71589" w:rsidRPr="002F3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51" w:rsidRDefault="004B4951" w:rsidP="00B1326E">
      <w:r>
        <w:separator/>
      </w:r>
    </w:p>
  </w:endnote>
  <w:endnote w:type="continuationSeparator" w:id="0">
    <w:p w:rsidR="004B4951" w:rsidRDefault="004B4951" w:rsidP="00B1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-Identity-H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51" w:rsidRDefault="004B4951" w:rsidP="00B1326E">
      <w:r>
        <w:separator/>
      </w:r>
    </w:p>
  </w:footnote>
  <w:footnote w:type="continuationSeparator" w:id="0">
    <w:p w:rsidR="004B4951" w:rsidRDefault="004B4951" w:rsidP="00B1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26D9"/>
    <w:multiLevelType w:val="hybridMultilevel"/>
    <w:tmpl w:val="A8CE8FBA"/>
    <w:lvl w:ilvl="0" w:tplc="DF16FB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31"/>
    <w:rsid w:val="000513E2"/>
    <w:rsid w:val="000610C3"/>
    <w:rsid w:val="001565CB"/>
    <w:rsid w:val="001E26E1"/>
    <w:rsid w:val="002C48CC"/>
    <w:rsid w:val="002E4695"/>
    <w:rsid w:val="002F3360"/>
    <w:rsid w:val="00353931"/>
    <w:rsid w:val="00357831"/>
    <w:rsid w:val="00372F1B"/>
    <w:rsid w:val="0042353C"/>
    <w:rsid w:val="004304BA"/>
    <w:rsid w:val="00477668"/>
    <w:rsid w:val="004868D7"/>
    <w:rsid w:val="004A31B4"/>
    <w:rsid w:val="004B4951"/>
    <w:rsid w:val="0053165F"/>
    <w:rsid w:val="006A5436"/>
    <w:rsid w:val="007317E4"/>
    <w:rsid w:val="008C06FA"/>
    <w:rsid w:val="009D159D"/>
    <w:rsid w:val="00A04759"/>
    <w:rsid w:val="00A417F3"/>
    <w:rsid w:val="00AE68BB"/>
    <w:rsid w:val="00B1326E"/>
    <w:rsid w:val="00B23969"/>
    <w:rsid w:val="00B35705"/>
    <w:rsid w:val="00B71589"/>
    <w:rsid w:val="00BE5835"/>
    <w:rsid w:val="00C55C65"/>
    <w:rsid w:val="00D24034"/>
    <w:rsid w:val="00DE4B2D"/>
    <w:rsid w:val="00E60A79"/>
    <w:rsid w:val="00E67AB6"/>
    <w:rsid w:val="00E83F6A"/>
    <w:rsid w:val="00EF681A"/>
    <w:rsid w:val="00F4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2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3E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3E51"/>
    <w:rPr>
      <w:sz w:val="18"/>
      <w:szCs w:val="18"/>
    </w:rPr>
  </w:style>
  <w:style w:type="paragraph" w:styleId="a6">
    <w:name w:val="Normal (Web)"/>
    <w:basedOn w:val="a"/>
    <w:uiPriority w:val="99"/>
    <w:unhideWhenUsed/>
    <w:rsid w:val="001565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55C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2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3E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3E51"/>
    <w:rPr>
      <w:sz w:val="18"/>
      <w:szCs w:val="18"/>
    </w:rPr>
  </w:style>
  <w:style w:type="paragraph" w:styleId="a6">
    <w:name w:val="Normal (Web)"/>
    <w:basedOn w:val="a"/>
    <w:uiPriority w:val="99"/>
    <w:unhideWhenUsed/>
    <w:rsid w:val="001565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55C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黄药师</dc:creator>
  <cp:lastModifiedBy>hjz-pc</cp:lastModifiedBy>
  <cp:revision>5</cp:revision>
  <cp:lastPrinted>2016-09-07T12:01:00Z</cp:lastPrinted>
  <dcterms:created xsi:type="dcterms:W3CDTF">2016-09-03T05:54:00Z</dcterms:created>
  <dcterms:modified xsi:type="dcterms:W3CDTF">2016-09-07T12:05:00Z</dcterms:modified>
</cp:coreProperties>
</file>