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D0" w:rsidRPr="006F3A99" w:rsidRDefault="00E56AD0" w:rsidP="00E56AD0">
      <w:pPr>
        <w:tabs>
          <w:tab w:val="left" w:pos="1315"/>
        </w:tabs>
      </w:pPr>
    </w:p>
    <w:p w:rsidR="00E56AD0" w:rsidRPr="00D1770C" w:rsidRDefault="00E56AD0" w:rsidP="00E56AD0">
      <w:pPr>
        <w:spacing w:line="480" w:lineRule="auto"/>
        <w:rPr>
          <w:b/>
        </w:rPr>
      </w:pPr>
      <w:proofErr w:type="gramStart"/>
      <w:r w:rsidRPr="00D1770C">
        <w:rPr>
          <w:b/>
        </w:rPr>
        <w:t>S2 Table.</w:t>
      </w:r>
      <w:proofErr w:type="gramEnd"/>
      <w:r w:rsidRPr="00D1770C">
        <w:rPr>
          <w:b/>
        </w:rPr>
        <w:t xml:space="preserve"> Full Results of </w:t>
      </w:r>
      <w:r>
        <w:rPr>
          <w:b/>
        </w:rPr>
        <w:t xml:space="preserve">Use and </w:t>
      </w:r>
      <w:r w:rsidRPr="00D1770C">
        <w:rPr>
          <w:b/>
        </w:rPr>
        <w:t xml:space="preserve">Reporting </w:t>
      </w:r>
      <w:r>
        <w:rPr>
          <w:b/>
        </w:rPr>
        <w:t>of Measures to Avoid Risks of Bias</w:t>
      </w:r>
    </w:p>
    <w:p w:rsidR="00E56AD0" w:rsidRDefault="00E56AD0" w:rsidP="00E56AD0">
      <w:pPr>
        <w:spacing w:before="240" w:line="360" w:lineRule="auto"/>
      </w:pPr>
      <w:proofErr w:type="gramStart"/>
      <w:r>
        <w:t>(A) Measures to avoid risks of bias</w:t>
      </w:r>
      <w:r w:rsidRPr="00D1770C">
        <w:t xml:space="preserve"> </w:t>
      </w:r>
      <w:r>
        <w:t xml:space="preserve">used </w:t>
      </w:r>
      <w:r w:rsidRPr="00D1770C">
        <w:t xml:space="preserve">during </w:t>
      </w:r>
      <w:r>
        <w:t xml:space="preserve">experimental conduct; </w:t>
      </w:r>
      <w:r w:rsidRPr="00D1770C">
        <w:t>(</w:t>
      </w:r>
      <w:r>
        <w:t>B</w:t>
      </w:r>
      <w:r w:rsidRPr="00D1770C">
        <w:t xml:space="preserve">) </w:t>
      </w:r>
      <w:r>
        <w:t xml:space="preserve">measures to avoid risks of bias reported in the latest published manuscript; (C) </w:t>
      </w:r>
      <w:r w:rsidRPr="00D1770C">
        <w:t xml:space="preserve">reasons for not reporting </w:t>
      </w:r>
      <w:r>
        <w:t>measures</w:t>
      </w:r>
      <w:r w:rsidRPr="00D1770C">
        <w:t xml:space="preserve"> </w:t>
      </w:r>
      <w:r>
        <w:t>to avoid risks of bias the latest published manuscript</w:t>
      </w:r>
      <w:r w:rsidRPr="00D1770C">
        <w:t>.</w:t>
      </w:r>
      <w:proofErr w:type="gramEnd"/>
      <w:r w:rsidRPr="00D1770C">
        <w:br/>
      </w:r>
      <w:r>
        <w:t>N</w:t>
      </w:r>
      <w:r w:rsidRPr="00D1770C">
        <w:t xml:space="preserve">umbers </w:t>
      </w:r>
      <w:r>
        <w:t>give</w:t>
      </w:r>
      <w:r w:rsidRPr="00D1770C">
        <w:t xml:space="preserve"> absolute values, while </w:t>
      </w:r>
      <w:r>
        <w:t>the percentage</w:t>
      </w:r>
      <w:r w:rsidRPr="00D1770C">
        <w:t xml:space="preserve"> of the total</w:t>
      </w:r>
      <w:r>
        <w:t xml:space="preserve"> sample</w:t>
      </w:r>
      <w:r w:rsidRPr="00D1770C">
        <w:t xml:space="preserve"> (N=302) </w:t>
      </w:r>
      <w:r>
        <w:t>is</w:t>
      </w:r>
      <w:r w:rsidRPr="00D1770C">
        <w:t xml:space="preserve"> given</w:t>
      </w:r>
      <w:r w:rsidRPr="001927C6">
        <w:t xml:space="preserve"> </w:t>
      </w:r>
      <w:r w:rsidRPr="00D1770C">
        <w:t xml:space="preserve">in brackets. </w:t>
      </w:r>
    </w:p>
    <w:p w:rsidR="00E56AD0" w:rsidRDefault="00E56AD0" w:rsidP="00E56AD0">
      <w:pPr>
        <w:spacing w:before="240" w:line="360" w:lineRule="auto"/>
        <w:rPr>
          <w:sz w:val="24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693"/>
        <w:gridCol w:w="532"/>
        <w:gridCol w:w="658"/>
        <w:gridCol w:w="568"/>
        <w:gridCol w:w="658"/>
        <w:gridCol w:w="568"/>
        <w:gridCol w:w="658"/>
        <w:gridCol w:w="568"/>
        <w:gridCol w:w="658"/>
        <w:gridCol w:w="568"/>
        <w:gridCol w:w="613"/>
        <w:gridCol w:w="613"/>
      </w:tblGrid>
      <w:tr w:rsidR="00E56AD0" w:rsidRPr="00ED7FD7" w:rsidTr="00631402">
        <w:trPr>
          <w:trHeight w:hRule="exact" w:val="425"/>
        </w:trPr>
        <w:tc>
          <w:tcPr>
            <w:tcW w:w="9072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56AD0" w:rsidRPr="00ED7FD7" w:rsidRDefault="00E56AD0" w:rsidP="00631402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  <w:r w:rsidRPr="00ED7FD7">
              <w:rPr>
                <w:b/>
                <w:i/>
                <w:sz w:val="20"/>
                <w:szCs w:val="20"/>
              </w:rPr>
              <w:t xml:space="preserve">) </w:t>
            </w:r>
            <w:r>
              <w:rPr>
                <w:b/>
                <w:i/>
                <w:sz w:val="20"/>
                <w:szCs w:val="20"/>
              </w:rPr>
              <w:t xml:space="preserve">Measures to Avoid Risks of Bias During Experimental </w:t>
            </w:r>
            <w:r w:rsidRPr="00ED7FD7">
              <w:rPr>
                <w:b/>
                <w:i/>
                <w:sz w:val="20"/>
                <w:szCs w:val="20"/>
              </w:rPr>
              <w:t>Conduct</w:t>
            </w:r>
          </w:p>
        </w:tc>
      </w:tr>
      <w:tr w:rsidR="00E56AD0" w:rsidRPr="009F51EB" w:rsidTr="00631402">
        <w:trPr>
          <w:trHeight w:hRule="exact" w:val="425"/>
        </w:trPr>
        <w:tc>
          <w:tcPr>
            <w:tcW w:w="1717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E56AD0" w:rsidRPr="00ED7FD7" w:rsidRDefault="00E56AD0" w:rsidP="006314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tabs>
                <w:tab w:val="center" w:pos="551"/>
              </w:tabs>
              <w:spacing w:before="80"/>
              <w:rPr>
                <w:sz w:val="18"/>
                <w:szCs w:val="18"/>
              </w:rPr>
            </w:pPr>
            <w:r w:rsidRPr="00ED7F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Yes*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tabs>
                <w:tab w:val="center" w:pos="602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No*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tabs>
                <w:tab w:val="center" w:pos="567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Not Sure*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tabs>
                <w:tab w:val="center" w:pos="560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Depends*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tcMar>
              <w:right w:w="0" w:type="dxa"/>
            </w:tcMar>
            <w:vAlign w:val="center"/>
            <w:hideMark/>
          </w:tcPr>
          <w:p w:rsidR="00E56AD0" w:rsidRPr="00285ECD" w:rsidRDefault="00E56AD0" w:rsidP="00631402">
            <w:pPr>
              <w:tabs>
                <w:tab w:val="center" w:pos="610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No Answer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6AD0" w:rsidRPr="00285ECD" w:rsidRDefault="00E56AD0" w:rsidP="00631402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6" w:space="0" w:color="auto"/>
            </w:tcBorders>
          </w:tcPr>
          <w:p w:rsidR="00E56AD0" w:rsidRPr="00285ECD" w:rsidRDefault="00E56AD0" w:rsidP="00631402">
            <w:pPr>
              <w:spacing w:before="80"/>
              <w:jc w:val="center"/>
              <w:rPr>
                <w:sz w:val="18"/>
                <w:szCs w:val="18"/>
              </w:rPr>
            </w:pP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tcBorders>
              <w:top w:val="single" w:sz="8" w:space="0" w:color="auto"/>
            </w:tcBorders>
            <w:vAlign w:val="center"/>
            <w:hideMark/>
          </w:tcPr>
          <w:p w:rsidR="00E56AD0" w:rsidRPr="00285ECD" w:rsidRDefault="00E56AD0" w:rsidP="00631402">
            <w:pPr>
              <w:spacing w:before="8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Size Calculation</w:t>
            </w:r>
          </w:p>
        </w:tc>
        <w:tc>
          <w:tcPr>
            <w:tcW w:w="6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622DE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163</w:t>
            </w:r>
          </w:p>
        </w:tc>
        <w:tc>
          <w:tcPr>
            <w:tcW w:w="532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ED7FD7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(54.0)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622DE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83</w:t>
            </w: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ED7FD7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(27.5)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622DE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(2.6)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622DE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40</w:t>
            </w: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(13.2)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622DE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(2.6)</w:t>
            </w:r>
          </w:p>
        </w:tc>
        <w:tc>
          <w:tcPr>
            <w:tcW w:w="613" w:type="dxa"/>
            <w:tcBorders>
              <w:top w:val="single" w:sz="8" w:space="0" w:color="auto"/>
            </w:tcBorders>
            <w:vAlign w:val="center"/>
          </w:tcPr>
          <w:p w:rsidR="00E56AD0" w:rsidRPr="00285ECD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8" w:space="0" w:color="auto"/>
            </w:tcBorders>
            <w:vAlign w:val="center"/>
          </w:tcPr>
          <w:p w:rsidR="00E56AD0" w:rsidRPr="00A633FD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Statistical Analysis Plan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221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(73.2)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47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(15.6)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(2.3)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19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(6.3)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(2.6)</w:t>
            </w:r>
          </w:p>
        </w:tc>
        <w:tc>
          <w:tcPr>
            <w:tcW w:w="613" w:type="dxa"/>
            <w:vAlign w:val="center"/>
          </w:tcPr>
          <w:p w:rsidR="00E56AD0" w:rsidRPr="00285ECD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56AD0" w:rsidRPr="00A633FD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Inclusion</w:t>
            </w:r>
            <w:r w:rsidRPr="00285ECD">
              <w:rPr>
                <w:sz w:val="18"/>
                <w:szCs w:val="18"/>
              </w:rPr>
              <w:t xml:space="preserve"> &amp; </w:t>
            </w:r>
            <w:r>
              <w:rPr>
                <w:sz w:val="18"/>
                <w:szCs w:val="18"/>
              </w:rPr>
              <w:t>Exclusion Criteria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238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(78.8)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41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(13.6)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(2.0)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(2.3)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(3.3)</w:t>
            </w:r>
          </w:p>
        </w:tc>
        <w:tc>
          <w:tcPr>
            <w:tcW w:w="613" w:type="dxa"/>
            <w:vAlign w:val="center"/>
          </w:tcPr>
          <w:p w:rsidR="00E56AD0" w:rsidRPr="00285ECD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56AD0" w:rsidRPr="00A633FD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Blinded Outcome</w:t>
            </w:r>
            <w:r>
              <w:rPr>
                <w:sz w:val="18"/>
                <w:szCs w:val="18"/>
              </w:rPr>
              <w:br/>
              <w:t>Assessment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92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(30.5)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144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(47.7)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(2.6)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43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(14.2)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(5.0)</w:t>
            </w:r>
          </w:p>
        </w:tc>
        <w:tc>
          <w:tcPr>
            <w:tcW w:w="613" w:type="dxa"/>
            <w:vAlign w:val="center"/>
          </w:tcPr>
          <w:p w:rsidR="00E56AD0" w:rsidRPr="00285ECD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56AD0" w:rsidRPr="00A633FD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Randomization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226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(74.8)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34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(11.3)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(2.6)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22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(7.3)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(4.0)</w:t>
            </w:r>
          </w:p>
        </w:tc>
        <w:tc>
          <w:tcPr>
            <w:tcW w:w="613" w:type="dxa"/>
            <w:vAlign w:val="center"/>
          </w:tcPr>
          <w:p w:rsidR="00E56AD0" w:rsidRPr="00285ECD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56AD0" w:rsidRPr="00A633FD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vAlign w:val="center"/>
            <w:hideMark/>
          </w:tcPr>
          <w:p w:rsidR="00E56AD0" w:rsidRPr="00FF61EE" w:rsidRDefault="00E56AD0" w:rsidP="00631402">
            <w:pPr>
              <w:rPr>
                <w:sz w:val="18"/>
                <w:szCs w:val="18"/>
              </w:rPr>
            </w:pPr>
            <w:r w:rsidRPr="00FF61EE">
              <w:rPr>
                <w:sz w:val="18"/>
                <w:szCs w:val="18"/>
              </w:rPr>
              <w:t>Allocation</w:t>
            </w:r>
            <w:r w:rsidRPr="00FF61EE">
              <w:rPr>
                <w:sz w:val="18"/>
                <w:szCs w:val="18"/>
              </w:rPr>
              <w:br/>
              <w:t>Concealment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119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(39.4)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118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(39.1)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16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(5.3)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24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(7.9)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 w:rsidRPr="008622DE">
              <w:rPr>
                <w:sz w:val="18"/>
                <w:szCs w:val="18"/>
              </w:rPr>
              <w:t>25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(8.3)</w:t>
            </w:r>
          </w:p>
        </w:tc>
        <w:tc>
          <w:tcPr>
            <w:tcW w:w="613" w:type="dxa"/>
            <w:vAlign w:val="center"/>
          </w:tcPr>
          <w:p w:rsidR="00E56AD0" w:rsidRPr="00285ECD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56AD0" w:rsidRPr="00A633FD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tcBorders>
              <w:bottom w:val="single" w:sz="12" w:space="0" w:color="auto"/>
            </w:tcBorders>
            <w:vAlign w:val="center"/>
            <w:hideMark/>
          </w:tcPr>
          <w:p w:rsidR="00E56AD0" w:rsidRPr="00484A20" w:rsidRDefault="00E56AD0" w:rsidP="00631402">
            <w:pPr>
              <w:spacing w:before="40" w:after="80"/>
              <w:rPr>
                <w:sz w:val="18"/>
                <w:szCs w:val="18"/>
              </w:rPr>
            </w:pPr>
            <w:r w:rsidRPr="00484A20">
              <w:rPr>
                <w:sz w:val="18"/>
                <w:szCs w:val="18"/>
              </w:rPr>
              <w:t>Primary Outcome</w:t>
            </w:r>
            <w:r w:rsidRPr="00484A20">
              <w:rPr>
                <w:sz w:val="18"/>
                <w:szCs w:val="18"/>
              </w:rPr>
              <w:br/>
              <w:t>Variable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84.4</w:t>
            </w:r>
            <w:r w:rsidRPr="00ED7FD7">
              <w:rPr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ED7FD7" w:rsidRDefault="00E56AD0" w:rsidP="00631402">
            <w:pPr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(6</w:t>
            </w:r>
            <w:r>
              <w:rPr>
                <w:sz w:val="16"/>
                <w:szCs w:val="16"/>
              </w:rPr>
              <w:t>.0</w:t>
            </w:r>
            <w:r w:rsidRPr="00ED7FD7">
              <w:rPr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4.0</w:t>
            </w:r>
            <w:r w:rsidRPr="00ED7FD7">
              <w:rPr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3.0</w:t>
            </w:r>
            <w:r w:rsidRPr="00ED7FD7">
              <w:rPr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622DE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ED7FD7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  <w:r w:rsidRPr="00ED7FD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2.6</w:t>
            </w:r>
            <w:r w:rsidRPr="00ED7FD7">
              <w:rPr>
                <w:sz w:val="16"/>
                <w:szCs w:val="16"/>
              </w:rPr>
              <w:t>)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E56AD0" w:rsidRPr="00285ECD" w:rsidRDefault="00E56AD0" w:rsidP="00631402">
            <w:pPr>
              <w:spacing w:before="80"/>
              <w:jc w:val="right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E56AD0" w:rsidRPr="00A633FD" w:rsidRDefault="00E56AD0" w:rsidP="00631402">
            <w:pPr>
              <w:tabs>
                <w:tab w:val="right" w:pos="510"/>
              </w:tabs>
              <w:spacing w:before="80"/>
              <w:jc w:val="right"/>
              <w:rPr>
                <w:sz w:val="16"/>
                <w:szCs w:val="16"/>
              </w:rPr>
            </w:pPr>
          </w:p>
        </w:tc>
      </w:tr>
    </w:tbl>
    <w:p w:rsidR="00E56AD0" w:rsidRDefault="00E56AD0" w:rsidP="00E56AD0"/>
    <w:p w:rsidR="00E56AD0" w:rsidRDefault="00E56AD0" w:rsidP="00E56AD0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693"/>
        <w:gridCol w:w="532"/>
        <w:gridCol w:w="658"/>
        <w:gridCol w:w="568"/>
        <w:gridCol w:w="658"/>
        <w:gridCol w:w="568"/>
        <w:gridCol w:w="658"/>
        <w:gridCol w:w="568"/>
        <w:gridCol w:w="658"/>
        <w:gridCol w:w="568"/>
        <w:gridCol w:w="658"/>
        <w:gridCol w:w="568"/>
      </w:tblGrid>
      <w:tr w:rsidR="00E56AD0" w:rsidRPr="009F51EB" w:rsidTr="00631402">
        <w:trPr>
          <w:trHeight w:hRule="exact" w:val="425"/>
        </w:trPr>
        <w:tc>
          <w:tcPr>
            <w:tcW w:w="9072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56AD0" w:rsidRPr="009F51EB" w:rsidRDefault="00E56AD0" w:rsidP="00631402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</w:t>
            </w:r>
            <w:r w:rsidRPr="00A633FD">
              <w:rPr>
                <w:b/>
                <w:i/>
                <w:sz w:val="20"/>
                <w:szCs w:val="20"/>
              </w:rPr>
              <w:t xml:space="preserve">) </w:t>
            </w:r>
            <w:r>
              <w:rPr>
                <w:b/>
                <w:i/>
                <w:sz w:val="20"/>
                <w:szCs w:val="20"/>
              </w:rPr>
              <w:t>Measures to Avoid Risks of Bias Reported in the Latest Publication</w:t>
            </w:r>
          </w:p>
        </w:tc>
      </w:tr>
      <w:tr w:rsidR="00E56AD0" w:rsidRPr="009F51EB" w:rsidTr="00631402">
        <w:trPr>
          <w:trHeight w:hRule="exact" w:val="743"/>
        </w:trPr>
        <w:tc>
          <w:tcPr>
            <w:tcW w:w="1717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E56AD0" w:rsidRPr="009F51EB" w:rsidRDefault="00E56AD0" w:rsidP="006314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tabs>
                <w:tab w:val="center" w:pos="551"/>
              </w:tabs>
              <w:spacing w:before="80"/>
              <w:rPr>
                <w:sz w:val="18"/>
                <w:szCs w:val="18"/>
              </w:rPr>
            </w:pPr>
            <w:r w:rsidRPr="00ED7F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>[+</w:t>
            </w:r>
            <w:r w:rsidRPr="008D26D8">
              <w:rPr>
                <w:i/>
                <w:sz w:val="18"/>
                <w:szCs w:val="18"/>
              </w:rPr>
              <w:t>‘some details</w:t>
            </w:r>
            <w:r>
              <w:rPr>
                <w:i/>
                <w:sz w:val="18"/>
                <w:szCs w:val="18"/>
              </w:rPr>
              <w:t>’</w:t>
            </w:r>
            <w:r w:rsidRPr="008D26D8">
              <w:rPr>
                <w:sz w:val="18"/>
                <w:szCs w:val="18"/>
              </w:rPr>
              <w:t>]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tabs>
                <w:tab w:val="center" w:pos="602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No*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tabs>
                <w:tab w:val="center" w:pos="567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Not Remember*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tabs>
                <w:tab w:val="center" w:pos="560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NA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E56AD0" w:rsidRPr="00285ECD" w:rsidRDefault="00E56AD0" w:rsidP="00631402">
            <w:pPr>
              <w:tabs>
                <w:tab w:val="center" w:pos="610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Not Published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right w:w="0" w:type="dxa"/>
            </w:tcMar>
            <w:vAlign w:val="center"/>
          </w:tcPr>
          <w:p w:rsidR="00E56AD0" w:rsidRPr="00285ECD" w:rsidRDefault="00E56AD0" w:rsidP="00631402">
            <w:pPr>
              <w:tabs>
                <w:tab w:val="center" w:pos="551"/>
              </w:tabs>
              <w:spacing w:before="80"/>
              <w:rPr>
                <w:sz w:val="18"/>
                <w:szCs w:val="18"/>
              </w:rPr>
            </w:pPr>
            <w:r w:rsidRPr="008D26D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No Answer</w:t>
            </w:r>
            <w:r>
              <w:rPr>
                <w:sz w:val="18"/>
                <w:szCs w:val="18"/>
              </w:rPr>
              <w:br/>
            </w: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tcBorders>
              <w:top w:val="single" w:sz="8" w:space="0" w:color="auto"/>
            </w:tcBorders>
            <w:vAlign w:val="center"/>
            <w:hideMark/>
          </w:tcPr>
          <w:p w:rsidR="00E56AD0" w:rsidRPr="00285ECD" w:rsidRDefault="00E56AD0" w:rsidP="00631402">
            <w:pPr>
              <w:spacing w:before="8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Size Calculation</w:t>
            </w:r>
          </w:p>
        </w:tc>
        <w:tc>
          <w:tcPr>
            <w:tcW w:w="6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40* </w:t>
            </w:r>
            <w:r w:rsidRPr="00785FAE">
              <w:rPr>
                <w:sz w:val="16"/>
                <w:szCs w:val="18"/>
              </w:rPr>
              <w:t>[35]</w:t>
            </w:r>
          </w:p>
        </w:tc>
        <w:tc>
          <w:tcPr>
            <w:tcW w:w="532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(24.8)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b/>
                <w:sz w:val="18"/>
                <w:szCs w:val="18"/>
              </w:rPr>
            </w:pPr>
            <w:r w:rsidRPr="008E4F76"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(47.4)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51</w:t>
            </w: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(16.9)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(7.95)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:rsidR="00E56AD0" w:rsidRDefault="00E56AD0" w:rsidP="00631402">
            <w:pPr>
              <w:spacing w:before="8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(3.0)</w:t>
            </w: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Statistical Planning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180* </w:t>
            </w:r>
            <w:r w:rsidRPr="00785FAE">
              <w:rPr>
                <w:sz w:val="16"/>
                <w:szCs w:val="18"/>
              </w:rPr>
              <w:t>[68]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(82.1)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b/>
                <w:sz w:val="18"/>
                <w:szCs w:val="18"/>
              </w:rPr>
            </w:pPr>
            <w:r w:rsidRPr="008E4F7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(1.7)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16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(5.3)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23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(7.6)</w:t>
            </w:r>
          </w:p>
        </w:tc>
        <w:tc>
          <w:tcPr>
            <w:tcW w:w="65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:rsidR="00E56AD0" w:rsidRDefault="00E56AD0" w:rsidP="00631402">
            <w:pPr>
              <w:spacing w:before="8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(3.3)</w:t>
            </w: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 w:rsidRPr="00285ECD">
              <w:rPr>
                <w:sz w:val="18"/>
                <w:szCs w:val="18"/>
              </w:rPr>
              <w:t xml:space="preserve">- &amp; </w:t>
            </w:r>
            <w:r>
              <w:rPr>
                <w:sz w:val="18"/>
                <w:szCs w:val="18"/>
              </w:rPr>
              <w:t>Exclusion Criteria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97* </w:t>
            </w:r>
            <w:r w:rsidRPr="00785FAE">
              <w:rPr>
                <w:sz w:val="16"/>
                <w:szCs w:val="18"/>
              </w:rPr>
              <w:t>[60]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(52.0)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b/>
                <w:sz w:val="18"/>
                <w:szCs w:val="18"/>
              </w:rPr>
            </w:pPr>
            <w:r w:rsidRPr="008E4F76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(18.9)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54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(17.9)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24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(7.9)</w:t>
            </w:r>
          </w:p>
        </w:tc>
        <w:tc>
          <w:tcPr>
            <w:tcW w:w="65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:rsidR="00E56AD0" w:rsidRDefault="00E56AD0" w:rsidP="00631402">
            <w:pPr>
              <w:spacing w:before="8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(3.3)</w:t>
            </w: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on Blinding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b/>
                <w:sz w:val="18"/>
                <w:szCs w:val="18"/>
              </w:rPr>
            </w:pPr>
            <w:r w:rsidRPr="008E4F76">
              <w:rPr>
                <w:b/>
                <w:sz w:val="18"/>
                <w:szCs w:val="18"/>
              </w:rPr>
              <w:t>49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(16.2)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122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(40.4)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(3.0)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83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(27.5)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(9.9)</w:t>
            </w:r>
          </w:p>
        </w:tc>
        <w:tc>
          <w:tcPr>
            <w:tcW w:w="65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vAlign w:val="center"/>
          </w:tcPr>
          <w:p w:rsidR="00E56AD0" w:rsidRDefault="00E56AD0" w:rsidP="00631402">
            <w:pPr>
              <w:spacing w:before="8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(3.0)</w:t>
            </w: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Randomization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(28.8)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b/>
                <w:sz w:val="18"/>
                <w:szCs w:val="18"/>
              </w:rPr>
            </w:pPr>
            <w:r w:rsidRPr="008E4F76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(34.8)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(2.3)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62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(20.5)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(9.9)</w:t>
            </w:r>
          </w:p>
        </w:tc>
        <w:tc>
          <w:tcPr>
            <w:tcW w:w="65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vAlign w:val="center"/>
          </w:tcPr>
          <w:p w:rsidR="00E56AD0" w:rsidRDefault="00E56AD0" w:rsidP="00631402">
            <w:pPr>
              <w:spacing w:before="8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(3.6)</w:t>
            </w: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vAlign w:val="center"/>
            <w:hideMark/>
          </w:tcPr>
          <w:p w:rsidR="00E56AD0" w:rsidRPr="00FF61EE" w:rsidRDefault="00E56AD0" w:rsidP="00631402">
            <w:pPr>
              <w:rPr>
                <w:sz w:val="18"/>
                <w:szCs w:val="18"/>
              </w:rPr>
            </w:pPr>
            <w:r w:rsidRPr="00FF61EE">
              <w:rPr>
                <w:sz w:val="18"/>
                <w:szCs w:val="18"/>
              </w:rPr>
              <w:t>Allocation</w:t>
            </w:r>
            <w:r w:rsidRPr="00FF61EE">
              <w:rPr>
                <w:sz w:val="18"/>
                <w:szCs w:val="18"/>
              </w:rPr>
              <w:br/>
              <w:t>Concealment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110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(36.4)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b/>
                <w:sz w:val="18"/>
                <w:szCs w:val="18"/>
              </w:rPr>
            </w:pPr>
            <w:r w:rsidRPr="008E4F76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(21.9)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(3.0)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65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(21.5)</w:t>
            </w:r>
          </w:p>
        </w:tc>
        <w:tc>
          <w:tcPr>
            <w:tcW w:w="65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(9.9)</w:t>
            </w:r>
          </w:p>
        </w:tc>
        <w:tc>
          <w:tcPr>
            <w:tcW w:w="65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22</w:t>
            </w:r>
          </w:p>
        </w:tc>
        <w:tc>
          <w:tcPr>
            <w:tcW w:w="568" w:type="dxa"/>
            <w:vAlign w:val="center"/>
          </w:tcPr>
          <w:p w:rsidR="00E56AD0" w:rsidRDefault="00E56AD0" w:rsidP="00631402">
            <w:pPr>
              <w:spacing w:before="8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(7.3)</w:t>
            </w:r>
          </w:p>
        </w:tc>
      </w:tr>
      <w:tr w:rsidR="00E56AD0" w:rsidRPr="009F51EB" w:rsidTr="00631402">
        <w:trPr>
          <w:trHeight w:val="510"/>
        </w:trPr>
        <w:tc>
          <w:tcPr>
            <w:tcW w:w="1717" w:type="dxa"/>
            <w:tcBorders>
              <w:bottom w:val="single" w:sz="12" w:space="0" w:color="auto"/>
            </w:tcBorders>
            <w:vAlign w:val="center"/>
            <w:hideMark/>
          </w:tcPr>
          <w:p w:rsidR="00E56AD0" w:rsidRPr="00484A20" w:rsidRDefault="00E56AD0" w:rsidP="00631402">
            <w:pPr>
              <w:spacing w:before="4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</w:t>
            </w:r>
            <w:r w:rsidRPr="00484A20">
              <w:rPr>
                <w:sz w:val="18"/>
                <w:szCs w:val="18"/>
              </w:rPr>
              <w:t xml:space="preserve"> Outcome</w:t>
            </w:r>
            <w:r w:rsidRPr="00484A20">
              <w:rPr>
                <w:sz w:val="18"/>
                <w:szCs w:val="18"/>
              </w:rPr>
              <w:br/>
              <w:t>Variable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77*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58.6</w:t>
            </w:r>
            <w:r w:rsidRPr="008E4F76">
              <w:rPr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14.2</w:t>
            </w:r>
            <w:r w:rsidRPr="008E4F76">
              <w:rPr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2.6</w:t>
            </w:r>
            <w:r w:rsidRPr="008E4F76">
              <w:rPr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10.3</w:t>
            </w:r>
            <w:r w:rsidRPr="008E4F76">
              <w:rPr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(9.9)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E56AD0" w:rsidRDefault="00E56AD0" w:rsidP="00631402">
            <w:pPr>
              <w:spacing w:before="80" w:after="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(4.3)</w:t>
            </w:r>
          </w:p>
        </w:tc>
      </w:tr>
    </w:tbl>
    <w:p w:rsidR="00E56AD0" w:rsidRDefault="00E56AD0" w:rsidP="00E56AD0"/>
    <w:p w:rsidR="00E56AD0" w:rsidRDefault="00E56AD0" w:rsidP="00E56AD0">
      <w:r>
        <w:br w:type="page"/>
      </w:r>
    </w:p>
    <w:p w:rsidR="00E56AD0" w:rsidRDefault="00E56AD0" w:rsidP="00E56AD0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693"/>
        <w:gridCol w:w="532"/>
        <w:gridCol w:w="658"/>
        <w:gridCol w:w="568"/>
        <w:gridCol w:w="658"/>
        <w:gridCol w:w="568"/>
        <w:gridCol w:w="658"/>
        <w:gridCol w:w="568"/>
        <w:gridCol w:w="658"/>
        <w:gridCol w:w="568"/>
        <w:gridCol w:w="658"/>
        <w:gridCol w:w="568"/>
      </w:tblGrid>
      <w:tr w:rsidR="00E56AD0" w:rsidRPr="00045D08" w:rsidTr="00631402">
        <w:trPr>
          <w:trHeight w:hRule="exact" w:val="425"/>
        </w:trPr>
        <w:tc>
          <w:tcPr>
            <w:tcW w:w="9072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56AD0" w:rsidRPr="00045D08" w:rsidRDefault="00E56AD0" w:rsidP="00631402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Pr="00045D08">
              <w:rPr>
                <w:b/>
                <w:i/>
                <w:sz w:val="20"/>
                <w:szCs w:val="20"/>
              </w:rPr>
              <w:t xml:space="preserve">) Reasons for Non-Reporting </w:t>
            </w:r>
            <w:r>
              <w:rPr>
                <w:b/>
                <w:i/>
                <w:sz w:val="20"/>
                <w:szCs w:val="20"/>
              </w:rPr>
              <w:t>in Latest P</w:t>
            </w:r>
            <w:r w:rsidRPr="00045D08">
              <w:rPr>
                <w:b/>
                <w:i/>
                <w:sz w:val="20"/>
                <w:szCs w:val="20"/>
              </w:rPr>
              <w:t>ublication</w:t>
            </w:r>
          </w:p>
        </w:tc>
      </w:tr>
      <w:tr w:rsidR="00E56AD0" w:rsidRPr="009F51EB" w:rsidTr="00631402">
        <w:trPr>
          <w:trHeight w:hRule="exact" w:val="743"/>
        </w:trPr>
        <w:tc>
          <w:tcPr>
            <w:tcW w:w="1717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:rsidR="00E56AD0" w:rsidRPr="00045D08" w:rsidRDefault="00E56AD0" w:rsidP="00631402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tabs>
                <w:tab w:val="center" w:pos="652"/>
              </w:tabs>
              <w:spacing w:before="80"/>
              <w:jc w:val="center"/>
              <w:rPr>
                <w:sz w:val="18"/>
                <w:szCs w:val="18"/>
              </w:rPr>
            </w:pPr>
            <w:r w:rsidRPr="00045D0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NA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tabs>
                <w:tab w:val="center" w:pos="652"/>
              </w:tabs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Did Not Think About It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Not Common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E56AD0" w:rsidRPr="00285ECD" w:rsidRDefault="00E56AD0" w:rsidP="00631402">
            <w:pPr>
              <w:tabs>
                <w:tab w:val="center" w:pos="652"/>
              </w:tabs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Not Necessary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E56AD0" w:rsidRPr="00285ECD" w:rsidRDefault="00E56AD0" w:rsidP="00631402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Journal Space Limitations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right w:w="0" w:type="dxa"/>
            </w:tcMar>
            <w:vAlign w:val="center"/>
          </w:tcPr>
          <w:p w:rsidR="00E56AD0" w:rsidRPr="00285ECD" w:rsidRDefault="00E56AD0" w:rsidP="00631402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Other Reasons</w:t>
            </w:r>
          </w:p>
        </w:tc>
      </w:tr>
      <w:tr w:rsidR="00E56AD0" w:rsidRPr="009F51EB" w:rsidTr="00631402">
        <w:trPr>
          <w:trHeight w:val="624"/>
        </w:trPr>
        <w:tc>
          <w:tcPr>
            <w:tcW w:w="1717" w:type="dxa"/>
            <w:tcBorders>
              <w:top w:val="single" w:sz="8" w:space="0" w:color="auto"/>
            </w:tcBorders>
            <w:vAlign w:val="center"/>
            <w:hideMark/>
          </w:tcPr>
          <w:p w:rsidR="00E56AD0" w:rsidRPr="00285ECD" w:rsidRDefault="00E56AD0" w:rsidP="00631402">
            <w:pPr>
              <w:spacing w:before="8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Sample Size Calculation </w:t>
            </w:r>
            <w:r w:rsidRPr="007F31AB">
              <w:rPr>
                <w:sz w:val="16"/>
                <w:szCs w:val="18"/>
              </w:rPr>
              <w:t>(N=143)</w:t>
            </w:r>
          </w:p>
        </w:tc>
        <w:tc>
          <w:tcPr>
            <w:tcW w:w="693" w:type="dxa"/>
            <w:tcBorders>
              <w:top w:val="single" w:sz="8" w:space="0" w:color="auto"/>
            </w:tcBorders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8" w:space="0" w:color="auto"/>
            </w:tcBorders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(4.9)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55</w:t>
            </w: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(38.5)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43</w:t>
            </w: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(30.1)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single" w:sz="8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(7.7)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27</w:t>
            </w:r>
          </w:p>
        </w:tc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(18.9)</w:t>
            </w:r>
          </w:p>
        </w:tc>
      </w:tr>
      <w:tr w:rsidR="00E56AD0" w:rsidRPr="009F51EB" w:rsidTr="00631402">
        <w:trPr>
          <w:trHeight w:val="624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Statistical Planning</w:t>
            </w:r>
            <w:r>
              <w:rPr>
                <w:sz w:val="18"/>
                <w:szCs w:val="18"/>
              </w:rPr>
              <w:br/>
            </w:r>
            <w:r w:rsidRPr="007F31AB">
              <w:rPr>
                <w:sz w:val="16"/>
                <w:szCs w:val="18"/>
              </w:rPr>
              <w:t>(N=</w:t>
            </w:r>
            <w:r>
              <w:rPr>
                <w:sz w:val="16"/>
                <w:szCs w:val="18"/>
              </w:rPr>
              <w:t>5</w:t>
            </w:r>
            <w:r w:rsidRPr="007F31AB">
              <w:rPr>
                <w:sz w:val="16"/>
                <w:szCs w:val="18"/>
              </w:rPr>
              <w:t>)</w:t>
            </w:r>
          </w:p>
        </w:tc>
        <w:tc>
          <w:tcPr>
            <w:tcW w:w="693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532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(80.0)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(20.0)</w:t>
            </w:r>
          </w:p>
        </w:tc>
      </w:tr>
      <w:tr w:rsidR="00E56AD0" w:rsidRPr="009F51EB" w:rsidTr="00631402">
        <w:trPr>
          <w:trHeight w:val="624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 w:rsidRPr="00285ECD">
              <w:rPr>
                <w:sz w:val="18"/>
                <w:szCs w:val="18"/>
              </w:rPr>
              <w:t xml:space="preserve">- &amp; </w:t>
            </w:r>
            <w:r>
              <w:rPr>
                <w:sz w:val="18"/>
                <w:szCs w:val="18"/>
              </w:rPr>
              <w:t xml:space="preserve">Exclusion Criteria </w:t>
            </w:r>
            <w:r>
              <w:rPr>
                <w:sz w:val="16"/>
                <w:szCs w:val="18"/>
              </w:rPr>
              <w:t>(N=57</w:t>
            </w:r>
            <w:r w:rsidRPr="007F31AB">
              <w:rPr>
                <w:sz w:val="16"/>
                <w:szCs w:val="18"/>
              </w:rPr>
              <w:t>)</w:t>
            </w:r>
          </w:p>
        </w:tc>
        <w:tc>
          <w:tcPr>
            <w:tcW w:w="693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532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(12.3)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14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(24.6)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26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(45.6)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(3.5)</w:t>
            </w:r>
          </w:p>
        </w:tc>
        <w:tc>
          <w:tcPr>
            <w:tcW w:w="65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(14.0)</w:t>
            </w:r>
          </w:p>
        </w:tc>
      </w:tr>
      <w:tr w:rsidR="00E56AD0" w:rsidRPr="009F51EB" w:rsidTr="00631402">
        <w:trPr>
          <w:trHeight w:val="624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Randomization</w:t>
            </w:r>
            <w:r>
              <w:rPr>
                <w:sz w:val="18"/>
                <w:szCs w:val="18"/>
              </w:rPr>
              <w:br/>
            </w:r>
            <w:r>
              <w:rPr>
                <w:sz w:val="16"/>
                <w:szCs w:val="18"/>
              </w:rPr>
              <w:t>(N=105</w:t>
            </w:r>
            <w:r w:rsidRPr="007F31AB">
              <w:rPr>
                <w:sz w:val="16"/>
                <w:szCs w:val="18"/>
              </w:rPr>
              <w:t>)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9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(8.6)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14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(13.3)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28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(26.7)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41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(39.0)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(5.7)</w:t>
            </w:r>
          </w:p>
        </w:tc>
        <w:tc>
          <w:tcPr>
            <w:tcW w:w="65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7</w:t>
            </w:r>
          </w:p>
        </w:tc>
        <w:tc>
          <w:tcPr>
            <w:tcW w:w="56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(6.7)</w:t>
            </w:r>
          </w:p>
        </w:tc>
      </w:tr>
      <w:tr w:rsidR="00E56AD0" w:rsidRPr="009F51EB" w:rsidTr="00631402">
        <w:trPr>
          <w:trHeight w:val="624"/>
        </w:trPr>
        <w:tc>
          <w:tcPr>
            <w:tcW w:w="1717" w:type="dxa"/>
            <w:vAlign w:val="center"/>
            <w:hideMark/>
          </w:tcPr>
          <w:p w:rsidR="00E56AD0" w:rsidRPr="00285ECD" w:rsidRDefault="00E56AD0" w:rsidP="00631402">
            <w:pPr>
              <w:rPr>
                <w:i/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Allocation</w:t>
            </w:r>
            <w:r w:rsidRPr="008E4F76">
              <w:rPr>
                <w:sz w:val="18"/>
                <w:szCs w:val="18"/>
              </w:rPr>
              <w:br/>
              <w:t>Concealment</w:t>
            </w:r>
            <w:r>
              <w:rPr>
                <w:sz w:val="18"/>
                <w:szCs w:val="18"/>
              </w:rPr>
              <w:t xml:space="preserve"> </w:t>
            </w:r>
            <w:r w:rsidRPr="007F31AB">
              <w:rPr>
                <w:sz w:val="16"/>
                <w:szCs w:val="18"/>
              </w:rPr>
              <w:t>(N=</w:t>
            </w:r>
            <w:r>
              <w:rPr>
                <w:sz w:val="16"/>
                <w:szCs w:val="18"/>
              </w:rPr>
              <w:t>66</w:t>
            </w:r>
            <w:r w:rsidRPr="007F31AB">
              <w:rPr>
                <w:sz w:val="16"/>
                <w:szCs w:val="18"/>
              </w:rPr>
              <w:t>)</w:t>
            </w:r>
          </w:p>
        </w:tc>
        <w:tc>
          <w:tcPr>
            <w:tcW w:w="693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22</w:t>
            </w:r>
          </w:p>
        </w:tc>
        <w:tc>
          <w:tcPr>
            <w:tcW w:w="532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(33.3)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(4.5)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(13.6)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21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(31.8)</w:t>
            </w:r>
          </w:p>
        </w:tc>
        <w:tc>
          <w:tcPr>
            <w:tcW w:w="658" w:type="dxa"/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(3.0)</w:t>
            </w:r>
          </w:p>
        </w:tc>
        <w:tc>
          <w:tcPr>
            <w:tcW w:w="65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(13.6)</w:t>
            </w:r>
          </w:p>
        </w:tc>
      </w:tr>
      <w:tr w:rsidR="00E56AD0" w:rsidRPr="009F51EB" w:rsidTr="00631402">
        <w:trPr>
          <w:trHeight w:val="624"/>
        </w:trPr>
        <w:tc>
          <w:tcPr>
            <w:tcW w:w="1717" w:type="dxa"/>
            <w:tcBorders>
              <w:bottom w:val="single" w:sz="12" w:space="0" w:color="auto"/>
            </w:tcBorders>
            <w:vAlign w:val="center"/>
            <w:hideMark/>
          </w:tcPr>
          <w:p w:rsidR="00E56AD0" w:rsidRPr="00484A20" w:rsidRDefault="00E56AD0" w:rsidP="00631402">
            <w:pPr>
              <w:spacing w:before="4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</w:t>
            </w:r>
            <w:r w:rsidRPr="00484A20">
              <w:rPr>
                <w:sz w:val="18"/>
                <w:szCs w:val="18"/>
              </w:rPr>
              <w:t xml:space="preserve"> Outcome</w:t>
            </w:r>
            <w:r w:rsidRPr="00484A20">
              <w:rPr>
                <w:sz w:val="18"/>
                <w:szCs w:val="18"/>
              </w:rPr>
              <w:br/>
              <w:t xml:space="preserve">Variable </w:t>
            </w:r>
            <w:r>
              <w:rPr>
                <w:sz w:val="16"/>
                <w:szCs w:val="18"/>
              </w:rPr>
              <w:t>(N=43)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16.3</w:t>
            </w:r>
            <w:r w:rsidRPr="008E4F76">
              <w:rPr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8.6)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23.3</w:t>
            </w:r>
            <w:r w:rsidRPr="008E4F76">
              <w:rPr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E4F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(32.6</w:t>
            </w:r>
            <w:r w:rsidRPr="008E4F76">
              <w:rPr>
                <w:sz w:val="16"/>
                <w:szCs w:val="16"/>
              </w:rPr>
              <w:t>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noWrap/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 w:rsidRPr="008E4F76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56AD0" w:rsidRPr="008E4F76" w:rsidRDefault="00E56AD0" w:rsidP="00631402">
            <w:pPr>
              <w:tabs>
                <w:tab w:val="right" w:pos="510"/>
              </w:tabs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4.</w:t>
            </w:r>
            <w:r w:rsidRPr="008E4F76">
              <w:rPr>
                <w:sz w:val="16"/>
                <w:szCs w:val="16"/>
              </w:rPr>
              <w:t>7)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E56AD0" w:rsidRPr="008E4F76" w:rsidRDefault="00E56AD0" w:rsidP="00631402">
            <w:pPr>
              <w:spacing w:before="80" w:after="40"/>
              <w:jc w:val="right"/>
              <w:rPr>
                <w:sz w:val="16"/>
                <w:szCs w:val="16"/>
              </w:rPr>
            </w:pPr>
            <w:r w:rsidRPr="008E4F76">
              <w:rPr>
                <w:sz w:val="16"/>
                <w:szCs w:val="16"/>
              </w:rPr>
              <w:t>(4</w:t>
            </w:r>
            <w:r>
              <w:rPr>
                <w:sz w:val="16"/>
                <w:szCs w:val="16"/>
              </w:rPr>
              <w:t>.7</w:t>
            </w:r>
            <w:r w:rsidRPr="008E4F76">
              <w:rPr>
                <w:sz w:val="16"/>
                <w:szCs w:val="16"/>
              </w:rPr>
              <w:t>)</w:t>
            </w:r>
          </w:p>
        </w:tc>
      </w:tr>
    </w:tbl>
    <w:p w:rsidR="00E56AD0" w:rsidRDefault="00E56AD0" w:rsidP="00E56AD0"/>
    <w:p w:rsidR="00E56AD0" w:rsidRDefault="00E56AD0" w:rsidP="00E56AD0"/>
    <w:p w:rsidR="00E56AD0" w:rsidRPr="004F399D" w:rsidRDefault="00E56AD0" w:rsidP="00E56AD0">
      <w:pPr>
        <w:spacing w:before="40" w:after="120"/>
        <w:rPr>
          <w:b/>
          <w:sz w:val="16"/>
          <w:szCs w:val="16"/>
        </w:rPr>
      </w:pPr>
      <w:r>
        <w:rPr>
          <w:b/>
          <w:sz w:val="16"/>
          <w:szCs w:val="16"/>
        </w:rPr>
        <w:t>Notes on t</w:t>
      </w:r>
      <w:r w:rsidRPr="004F399D">
        <w:rPr>
          <w:b/>
          <w:sz w:val="16"/>
          <w:szCs w:val="16"/>
        </w:rPr>
        <w:t xml:space="preserve">able </w:t>
      </w:r>
      <w:r>
        <w:rPr>
          <w:b/>
          <w:sz w:val="16"/>
          <w:szCs w:val="16"/>
        </w:rPr>
        <w:t>e</w:t>
      </w:r>
      <w:r w:rsidRPr="004F399D">
        <w:rPr>
          <w:b/>
          <w:sz w:val="16"/>
          <w:szCs w:val="16"/>
        </w:rPr>
        <w:t>ntries:</w:t>
      </w:r>
    </w:p>
    <w:p w:rsidR="00E56AD0" w:rsidRDefault="00E56AD0" w:rsidP="00E56AD0">
      <w:pPr>
        <w:spacing w:before="40" w:after="40"/>
        <w:rPr>
          <w:sz w:val="16"/>
          <w:szCs w:val="16"/>
        </w:rPr>
      </w:pPr>
      <w:r>
        <w:rPr>
          <w:i/>
          <w:sz w:val="16"/>
          <w:szCs w:val="16"/>
        </w:rPr>
        <w:t xml:space="preserve">*: </w:t>
      </w:r>
      <w:r w:rsidRPr="00965CD6">
        <w:rPr>
          <w:sz w:val="16"/>
          <w:szCs w:val="16"/>
        </w:rPr>
        <w:t>U</w:t>
      </w:r>
      <w:r>
        <w:rPr>
          <w:sz w:val="16"/>
          <w:szCs w:val="16"/>
        </w:rPr>
        <w:t>sed to calculate the internal validity score IVS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Yes</w:t>
      </w:r>
      <w:r w:rsidRPr="004F399D">
        <w:rPr>
          <w:sz w:val="16"/>
          <w:szCs w:val="16"/>
        </w:rPr>
        <w:t xml:space="preserve">: </w:t>
      </w:r>
      <w:r>
        <w:rPr>
          <w:sz w:val="16"/>
          <w:szCs w:val="16"/>
        </w:rPr>
        <w:t>Measure used or reported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No</w:t>
      </w:r>
      <w:r w:rsidRPr="004F399D">
        <w:rPr>
          <w:sz w:val="16"/>
          <w:szCs w:val="16"/>
        </w:rPr>
        <w:t xml:space="preserve">: </w:t>
      </w:r>
      <w:r>
        <w:rPr>
          <w:sz w:val="16"/>
          <w:szCs w:val="16"/>
        </w:rPr>
        <w:t>Measure not used or not reported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Not sure</w:t>
      </w:r>
      <w:r w:rsidRPr="004F399D">
        <w:rPr>
          <w:sz w:val="16"/>
          <w:szCs w:val="16"/>
        </w:rPr>
        <w:t xml:space="preserve">: </w:t>
      </w:r>
      <w:r>
        <w:rPr>
          <w:sz w:val="16"/>
          <w:szCs w:val="16"/>
        </w:rPr>
        <w:t>Participant was not sure</w:t>
      </w:r>
      <w:r w:rsidRPr="004F399D">
        <w:rPr>
          <w:sz w:val="16"/>
          <w:szCs w:val="16"/>
        </w:rPr>
        <w:t xml:space="preserve"> </w:t>
      </w:r>
      <w:r>
        <w:rPr>
          <w:sz w:val="16"/>
          <w:szCs w:val="16"/>
        </w:rPr>
        <w:t>about whether measure was used</w:t>
      </w:r>
    </w:p>
    <w:p w:rsidR="00E56AD0" w:rsidRPr="00F267C9" w:rsidRDefault="00E56AD0" w:rsidP="00E56AD0">
      <w:pPr>
        <w:spacing w:before="40" w:after="40"/>
        <w:rPr>
          <w:sz w:val="16"/>
          <w:szCs w:val="16"/>
        </w:rPr>
      </w:pPr>
      <w:r w:rsidRPr="00F267C9">
        <w:rPr>
          <w:i/>
          <w:sz w:val="16"/>
          <w:szCs w:val="16"/>
        </w:rPr>
        <w:t>Not remember</w:t>
      </w:r>
      <w:r w:rsidRPr="00F267C9">
        <w:rPr>
          <w:sz w:val="16"/>
          <w:szCs w:val="16"/>
        </w:rPr>
        <w:t>:</w:t>
      </w:r>
      <w:r>
        <w:rPr>
          <w:sz w:val="16"/>
          <w:szCs w:val="16"/>
        </w:rPr>
        <w:t xml:space="preserve"> Participant did not remember whether measure was reported</w:t>
      </w:r>
    </w:p>
    <w:p w:rsidR="00E56AD0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Depends</w:t>
      </w:r>
      <w:r w:rsidRPr="004F399D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Need for use and reporting of measures may sometimes depend </w:t>
      </w:r>
      <w:r w:rsidR="00870195">
        <w:rPr>
          <w:sz w:val="16"/>
          <w:szCs w:val="16"/>
        </w:rPr>
        <w:t xml:space="preserve">on </w:t>
      </w:r>
      <w:r>
        <w:rPr>
          <w:sz w:val="16"/>
          <w:szCs w:val="16"/>
        </w:rPr>
        <w:t>the specific study</w:t>
      </w:r>
      <w:r w:rsidRPr="004F399D">
        <w:rPr>
          <w:sz w:val="16"/>
          <w:szCs w:val="16"/>
        </w:rPr>
        <w:t xml:space="preserve"> (</w:t>
      </w:r>
      <w:r>
        <w:rPr>
          <w:sz w:val="16"/>
          <w:szCs w:val="16"/>
        </w:rPr>
        <w:t>if this option was ticked</w:t>
      </w:r>
      <w:r w:rsidRPr="004F399D">
        <w:rPr>
          <w:sz w:val="16"/>
          <w:szCs w:val="16"/>
        </w:rPr>
        <w:t>, more info was requested in a follow up question)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F267C9">
        <w:rPr>
          <w:i/>
          <w:sz w:val="16"/>
          <w:szCs w:val="16"/>
        </w:rPr>
        <w:t>NA</w:t>
      </w:r>
      <w:r>
        <w:rPr>
          <w:sz w:val="16"/>
          <w:szCs w:val="16"/>
        </w:rPr>
        <w:t>: Participant was of the opinion that the measure was irrelevant or not applicable to the latest publication</w:t>
      </w:r>
      <w:bookmarkStart w:id="0" w:name="_GoBack"/>
      <w:bookmarkEnd w:id="0"/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Not published</w:t>
      </w:r>
      <w:r w:rsidRPr="004F399D">
        <w:rPr>
          <w:sz w:val="16"/>
          <w:szCs w:val="16"/>
        </w:rPr>
        <w:t>: Participant has not published so far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No answer</w:t>
      </w:r>
      <w:r w:rsidRPr="004F399D">
        <w:rPr>
          <w:sz w:val="16"/>
          <w:szCs w:val="16"/>
        </w:rPr>
        <w:t>: Participants chose not to answer this question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Did not think about it</w:t>
      </w:r>
      <w:r w:rsidRPr="004F399D">
        <w:rPr>
          <w:sz w:val="16"/>
          <w:szCs w:val="16"/>
        </w:rPr>
        <w:t xml:space="preserve">: Participant did not think </w:t>
      </w:r>
      <w:r>
        <w:rPr>
          <w:sz w:val="16"/>
          <w:szCs w:val="16"/>
        </w:rPr>
        <w:t>about</w:t>
      </w:r>
      <w:r w:rsidRPr="004F399D">
        <w:rPr>
          <w:sz w:val="16"/>
          <w:szCs w:val="16"/>
        </w:rPr>
        <w:t xml:space="preserve"> </w:t>
      </w:r>
      <w:r>
        <w:rPr>
          <w:sz w:val="16"/>
          <w:szCs w:val="16"/>
        </w:rPr>
        <w:t>reporting</w:t>
      </w:r>
      <w:r w:rsidRPr="004F399D">
        <w:rPr>
          <w:sz w:val="16"/>
          <w:szCs w:val="16"/>
        </w:rPr>
        <w:t xml:space="preserve"> </w:t>
      </w:r>
      <w:r>
        <w:rPr>
          <w:sz w:val="16"/>
          <w:szCs w:val="16"/>
        </w:rPr>
        <w:t>this measure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Not common</w:t>
      </w:r>
      <w:r w:rsidRPr="004F399D">
        <w:rPr>
          <w:sz w:val="16"/>
          <w:szCs w:val="16"/>
        </w:rPr>
        <w:t xml:space="preserve">: According to participant, reporting of </w:t>
      </w:r>
      <w:r>
        <w:rPr>
          <w:sz w:val="16"/>
          <w:szCs w:val="16"/>
        </w:rPr>
        <w:t>this</w:t>
      </w:r>
      <w:r w:rsidRPr="004F399D">
        <w:rPr>
          <w:sz w:val="16"/>
          <w:szCs w:val="16"/>
        </w:rPr>
        <w:t xml:space="preserve"> </w:t>
      </w:r>
      <w:r>
        <w:rPr>
          <w:sz w:val="16"/>
          <w:szCs w:val="16"/>
        </w:rPr>
        <w:t>measure</w:t>
      </w:r>
      <w:r w:rsidRPr="004F399D">
        <w:rPr>
          <w:sz w:val="16"/>
          <w:szCs w:val="16"/>
        </w:rPr>
        <w:t xml:space="preserve"> is not common practice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Not necessary</w:t>
      </w:r>
      <w:r w:rsidRPr="004F399D">
        <w:rPr>
          <w:sz w:val="16"/>
          <w:szCs w:val="16"/>
        </w:rPr>
        <w:t xml:space="preserve">: Participant </w:t>
      </w:r>
      <w:r>
        <w:rPr>
          <w:sz w:val="16"/>
          <w:szCs w:val="16"/>
        </w:rPr>
        <w:t>thought it was not necessary to</w:t>
      </w:r>
      <w:r w:rsidRPr="004F399D">
        <w:rPr>
          <w:sz w:val="16"/>
          <w:szCs w:val="16"/>
        </w:rPr>
        <w:t xml:space="preserve"> report</w:t>
      </w:r>
      <w:r>
        <w:rPr>
          <w:sz w:val="16"/>
          <w:szCs w:val="16"/>
        </w:rPr>
        <w:t xml:space="preserve"> this measure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Journal space limitation:</w:t>
      </w:r>
      <w:r w:rsidRPr="004F399D">
        <w:rPr>
          <w:sz w:val="16"/>
          <w:szCs w:val="16"/>
        </w:rPr>
        <w:t xml:space="preserve"> </w:t>
      </w:r>
      <w:r>
        <w:rPr>
          <w:sz w:val="16"/>
          <w:szCs w:val="16"/>
        </w:rPr>
        <w:t>Space limitation given by j</w:t>
      </w:r>
      <w:r w:rsidRPr="004F399D">
        <w:rPr>
          <w:sz w:val="16"/>
          <w:szCs w:val="16"/>
        </w:rPr>
        <w:t xml:space="preserve">ournal / </w:t>
      </w:r>
      <w:r>
        <w:rPr>
          <w:sz w:val="16"/>
          <w:szCs w:val="16"/>
        </w:rPr>
        <w:t>p</w:t>
      </w:r>
      <w:r w:rsidRPr="004F399D">
        <w:rPr>
          <w:sz w:val="16"/>
          <w:szCs w:val="16"/>
        </w:rPr>
        <w:t xml:space="preserve">ublisher did not allow reporting </w:t>
      </w:r>
      <w:r>
        <w:rPr>
          <w:sz w:val="16"/>
          <w:szCs w:val="16"/>
        </w:rPr>
        <w:t>of this measure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Other reasons</w:t>
      </w:r>
      <w:r w:rsidRPr="004F399D">
        <w:rPr>
          <w:sz w:val="16"/>
          <w:szCs w:val="16"/>
        </w:rPr>
        <w:t xml:space="preserve">: Comment box for additional reasons why certain </w:t>
      </w:r>
      <w:r>
        <w:rPr>
          <w:sz w:val="16"/>
          <w:szCs w:val="16"/>
        </w:rPr>
        <w:t>measures</w:t>
      </w:r>
      <w:r w:rsidRPr="004F399D">
        <w:rPr>
          <w:sz w:val="16"/>
          <w:szCs w:val="16"/>
        </w:rPr>
        <w:t xml:space="preserve"> were not reported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Unknown</w:t>
      </w:r>
      <w:r w:rsidRPr="004F399D">
        <w:rPr>
          <w:sz w:val="16"/>
          <w:szCs w:val="16"/>
        </w:rPr>
        <w:t>: Status of blinding was not known by participant</w:t>
      </w:r>
    </w:p>
    <w:p w:rsidR="00E56AD0" w:rsidRPr="004F399D" w:rsidRDefault="00E56AD0" w:rsidP="00E56AD0">
      <w:pPr>
        <w:spacing w:before="40" w:after="40"/>
        <w:rPr>
          <w:sz w:val="16"/>
          <w:szCs w:val="16"/>
        </w:rPr>
      </w:pPr>
      <w:r w:rsidRPr="004F399D">
        <w:rPr>
          <w:i/>
          <w:sz w:val="16"/>
          <w:szCs w:val="16"/>
        </w:rPr>
        <w:t>NA</w:t>
      </w:r>
      <w:r w:rsidRPr="004F399D">
        <w:rPr>
          <w:sz w:val="16"/>
          <w:szCs w:val="16"/>
        </w:rPr>
        <w:t>: Participant was not involved in experiment / Participant was not in a certain role for the experiment</w:t>
      </w:r>
    </w:p>
    <w:p w:rsidR="0046086F" w:rsidRDefault="0046086F"/>
    <w:sectPr w:rsidR="0046086F" w:rsidSect="0021387E">
      <w:headerReference w:type="default" r:id="rId8"/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F0" w:rsidRDefault="00FC62F0" w:rsidP="00E56AD0">
      <w:pPr>
        <w:spacing w:line="240" w:lineRule="auto"/>
      </w:pPr>
      <w:r>
        <w:separator/>
      </w:r>
    </w:p>
  </w:endnote>
  <w:endnote w:type="continuationSeparator" w:id="0">
    <w:p w:rsidR="00FC62F0" w:rsidRDefault="00FC62F0" w:rsidP="00E5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0" w:rsidRPr="0029351B" w:rsidRDefault="00E56AD0" w:rsidP="00E56AD0">
    <w:pPr>
      <w:pStyle w:val="Fuzeile"/>
      <w:tabs>
        <w:tab w:val="clear" w:pos="4703"/>
        <w:tab w:val="clear" w:pos="9406"/>
        <w:tab w:val="center" w:pos="4820"/>
        <w:tab w:val="right" w:pos="9639"/>
      </w:tabs>
      <w:rPr>
        <w:rFonts w:ascii="Arial" w:hAnsi="Arial" w:cs="Arial"/>
        <w:sz w:val="16"/>
      </w:rPr>
    </w:pPr>
    <w:r w:rsidRPr="0029351B">
      <w:rPr>
        <w:rFonts w:ascii="Arial" w:hAnsi="Arial" w:cs="Arial"/>
        <w:sz w:val="16"/>
      </w:rPr>
      <w:tab/>
    </w:r>
    <w:r w:rsidRPr="0029351B">
      <w:rPr>
        <w:rFonts w:ascii="Arial" w:hAnsi="Arial" w:cs="Arial"/>
        <w:sz w:val="16"/>
      </w:rPr>
      <w:fldChar w:fldCharType="begin"/>
    </w:r>
    <w:r w:rsidRPr="0029351B">
      <w:rPr>
        <w:rFonts w:ascii="Arial" w:hAnsi="Arial" w:cs="Arial"/>
        <w:sz w:val="16"/>
      </w:rPr>
      <w:instrText xml:space="preserve"> PAGE   \* MERGEFORMAT </w:instrText>
    </w:r>
    <w:r w:rsidRPr="0029351B">
      <w:rPr>
        <w:rFonts w:ascii="Arial" w:hAnsi="Arial" w:cs="Arial"/>
        <w:sz w:val="16"/>
      </w:rPr>
      <w:fldChar w:fldCharType="separate"/>
    </w:r>
    <w:r w:rsidR="00870195">
      <w:rPr>
        <w:rFonts w:ascii="Arial" w:hAnsi="Arial" w:cs="Arial"/>
        <w:noProof/>
        <w:sz w:val="16"/>
      </w:rPr>
      <w:t>1</w:t>
    </w:r>
    <w:r w:rsidRPr="0029351B">
      <w:rPr>
        <w:rFonts w:ascii="Arial" w:hAnsi="Arial" w:cs="Arial"/>
        <w:sz w:val="16"/>
      </w:rPr>
      <w:fldChar w:fldCharType="end"/>
    </w:r>
    <w:r w:rsidRPr="0029351B">
      <w:rPr>
        <w:rFonts w:ascii="Arial" w:hAnsi="Arial" w:cs="Arial"/>
        <w:sz w:val="16"/>
      </w:rPr>
      <w:t xml:space="preserve"> of </w:t>
    </w:r>
    <w:r w:rsidRPr="0029351B">
      <w:rPr>
        <w:rFonts w:ascii="Arial" w:hAnsi="Arial" w:cs="Arial"/>
        <w:sz w:val="16"/>
      </w:rPr>
      <w:fldChar w:fldCharType="begin"/>
    </w:r>
    <w:r w:rsidRPr="0029351B">
      <w:rPr>
        <w:rFonts w:ascii="Arial" w:hAnsi="Arial" w:cs="Arial"/>
        <w:sz w:val="16"/>
      </w:rPr>
      <w:instrText xml:space="preserve"> NUMPAGES   \* MERGEFORMAT </w:instrText>
    </w:r>
    <w:r w:rsidRPr="0029351B">
      <w:rPr>
        <w:rFonts w:ascii="Arial" w:hAnsi="Arial" w:cs="Arial"/>
        <w:sz w:val="16"/>
      </w:rPr>
      <w:fldChar w:fldCharType="separate"/>
    </w:r>
    <w:r w:rsidR="00870195">
      <w:rPr>
        <w:rFonts w:ascii="Arial" w:hAnsi="Arial" w:cs="Arial"/>
        <w:noProof/>
        <w:sz w:val="16"/>
      </w:rPr>
      <w:t>2</w:t>
    </w:r>
    <w:r w:rsidRPr="0029351B">
      <w:rPr>
        <w:rFonts w:ascii="Arial" w:hAnsi="Arial" w:cs="Arial"/>
        <w:sz w:val="16"/>
      </w:rPr>
      <w:fldChar w:fldCharType="end"/>
    </w:r>
    <w:r w:rsidRPr="0029351B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F0" w:rsidRDefault="00FC62F0" w:rsidP="00E56AD0">
      <w:pPr>
        <w:spacing w:line="240" w:lineRule="auto"/>
      </w:pPr>
      <w:r>
        <w:separator/>
      </w:r>
    </w:p>
  </w:footnote>
  <w:footnote w:type="continuationSeparator" w:id="0">
    <w:p w:rsidR="00FC62F0" w:rsidRDefault="00FC62F0" w:rsidP="00E5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0" w:rsidRPr="00E56AD0" w:rsidRDefault="00E56AD0">
    <w:pPr>
      <w:pStyle w:val="Kopfzeile"/>
      <w:rPr>
        <w:rFonts w:ascii="Arial" w:hAnsi="Arial" w:cs="Arial"/>
        <w:sz w:val="16"/>
        <w:szCs w:val="16"/>
        <w:lang w:val="de-CH"/>
      </w:rPr>
    </w:pPr>
    <w:r w:rsidRPr="003C12FB">
      <w:rPr>
        <w:rFonts w:ascii="Arial" w:hAnsi="Arial" w:cs="Arial"/>
        <w:sz w:val="16"/>
        <w:szCs w:val="16"/>
        <w:lang w:val="de-CH"/>
      </w:rPr>
      <w:t>Reichlin et al.</w:t>
    </w:r>
    <w:r w:rsidRPr="003C12FB">
      <w:rPr>
        <w:rFonts w:ascii="Arial" w:hAnsi="Arial" w:cs="Arial"/>
        <w:sz w:val="16"/>
        <w:szCs w:val="16"/>
        <w:lang w:val="de-CH"/>
      </w:rPr>
      <w:tab/>
    </w:r>
    <w:r w:rsidRPr="003C12FB">
      <w:rPr>
        <w:rFonts w:ascii="Arial" w:hAnsi="Arial" w:cs="Arial"/>
        <w:sz w:val="16"/>
        <w:szCs w:val="16"/>
      </w:rPr>
      <w:t>Supporting</w:t>
    </w:r>
    <w:r w:rsidRPr="003C12FB">
      <w:rPr>
        <w:rFonts w:ascii="Arial" w:hAnsi="Arial" w:cs="Arial"/>
        <w:sz w:val="16"/>
        <w:szCs w:val="16"/>
        <w:lang w:val="de-CH"/>
      </w:rPr>
      <w:t xml:space="preserve"> Information</w:t>
    </w:r>
    <w:r w:rsidRPr="003C12FB">
      <w:rPr>
        <w:rFonts w:ascii="Arial" w:hAnsi="Arial" w:cs="Arial"/>
        <w:sz w:val="16"/>
        <w:szCs w:val="16"/>
        <w:lang w:val="de-CH"/>
      </w:rPr>
      <w:tab/>
      <w:t>S</w:t>
    </w:r>
    <w:r>
      <w:rPr>
        <w:rFonts w:ascii="Arial" w:hAnsi="Arial" w:cs="Arial"/>
        <w:sz w:val="16"/>
        <w:szCs w:val="16"/>
        <w:lang w:val="de-CH"/>
      </w:rPr>
      <w:t>2 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931"/>
    <w:multiLevelType w:val="multilevel"/>
    <w:tmpl w:val="59044AF4"/>
    <w:lvl w:ilvl="0">
      <w:start w:val="1"/>
      <w:numFmt w:val="upperRoman"/>
      <w:pStyle w:val="Tite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331592C"/>
    <w:multiLevelType w:val="hybridMultilevel"/>
    <w:tmpl w:val="62305C50"/>
    <w:lvl w:ilvl="0" w:tplc="E1340DE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448"/>
    <w:multiLevelType w:val="multilevel"/>
    <w:tmpl w:val="1542F8AC"/>
    <w:lvl w:ilvl="0">
      <w:start w:val="1"/>
      <w:numFmt w:val="upperRoman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B7D5A5B"/>
    <w:multiLevelType w:val="hybridMultilevel"/>
    <w:tmpl w:val="42B21A08"/>
    <w:lvl w:ilvl="0" w:tplc="23B2D7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A7120"/>
    <w:multiLevelType w:val="multilevel"/>
    <w:tmpl w:val="55A4E514"/>
    <w:styleLink w:val="Style1"/>
    <w:lvl w:ilvl="0">
      <w:start w:val="1"/>
      <w:numFmt w:val="decimal"/>
      <w:lvlText w:val="4.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0"/>
  </w:num>
  <w:num w:numId="9">
    <w:abstractNumId w:val="0"/>
    <w:lvlOverride w:ilvl="0">
      <w:lvl w:ilvl="0">
        <w:start w:val="1"/>
        <w:numFmt w:val="upperRoman"/>
        <w:pStyle w:val="Tite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isLgl/>
        <w:lvlText w:val="%1.%2"/>
        <w:lvlJc w:val="left"/>
        <w:pPr>
          <w:ind w:left="576" w:hanging="576"/>
        </w:pPr>
        <w:rPr>
          <w:rFonts w:ascii="Arial" w:hAnsi="Arial" w:hint="default"/>
          <w:b/>
          <w:i w:val="0"/>
          <w:sz w:val="2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2"/>
  </w:num>
  <w:num w:numId="11">
    <w:abstractNumId w:val="0"/>
  </w:num>
  <w:num w:numId="12">
    <w:abstractNumId w:val="0"/>
  </w:num>
  <w:num w:numId="13">
    <w:abstractNumId w:val="0"/>
    <w:lvlOverride w:ilvl="0">
      <w:lvl w:ilvl="0">
        <w:start w:val="1"/>
        <w:numFmt w:val="upperRoman"/>
        <w:pStyle w:val="Tite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isLgl/>
        <w:lvlText w:val="%1.%2"/>
        <w:lvlJc w:val="left"/>
        <w:pPr>
          <w:ind w:left="576" w:hanging="576"/>
        </w:pPr>
        <w:rPr>
          <w:rFonts w:ascii="Arial" w:hAnsi="Arial" w:hint="default"/>
          <w:b/>
          <w:i w:val="0"/>
          <w:sz w:val="2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D0"/>
    <w:rsid w:val="001C4E26"/>
    <w:rsid w:val="001E0698"/>
    <w:rsid w:val="00203450"/>
    <w:rsid w:val="0021387E"/>
    <w:rsid w:val="00285C55"/>
    <w:rsid w:val="003665D5"/>
    <w:rsid w:val="003E4738"/>
    <w:rsid w:val="00445C3A"/>
    <w:rsid w:val="0046086F"/>
    <w:rsid w:val="00592468"/>
    <w:rsid w:val="005950AF"/>
    <w:rsid w:val="0062434B"/>
    <w:rsid w:val="00662E68"/>
    <w:rsid w:val="007017EC"/>
    <w:rsid w:val="00870195"/>
    <w:rsid w:val="00930A03"/>
    <w:rsid w:val="00AA4BCA"/>
    <w:rsid w:val="00AC49CA"/>
    <w:rsid w:val="00C31D1B"/>
    <w:rsid w:val="00C5126E"/>
    <w:rsid w:val="00CD62BE"/>
    <w:rsid w:val="00D5225B"/>
    <w:rsid w:val="00DF0F14"/>
    <w:rsid w:val="00E56AD0"/>
    <w:rsid w:val="00F31FC8"/>
    <w:rsid w:val="00F33EAC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AD0"/>
  </w:style>
  <w:style w:type="paragraph" w:styleId="berschrift1">
    <w:name w:val="heading 1"/>
    <w:basedOn w:val="Standard"/>
    <w:next w:val="Standard"/>
    <w:link w:val="berschrift1Zchn"/>
    <w:uiPriority w:val="9"/>
    <w:qFormat/>
    <w:rsid w:val="00701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4738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4738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tiel">
    <w:name w:val="Kaptiel"/>
    <w:basedOn w:val="berschrift1"/>
    <w:next w:val="Standard"/>
    <w:link w:val="KaptielChar"/>
    <w:rsid w:val="007017EC"/>
    <w:pPr>
      <w:spacing w:before="120" w:after="120"/>
    </w:pPr>
    <w:rPr>
      <w:lang w:val="de-CH"/>
    </w:rPr>
  </w:style>
  <w:style w:type="character" w:customStyle="1" w:styleId="KaptielChar">
    <w:name w:val="Kaptiel Char"/>
    <w:basedOn w:val="berschrift1Zchn"/>
    <w:link w:val="Kaptiel"/>
    <w:rsid w:val="00701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terkapitel1">
    <w:name w:val="Unterkapitel 1"/>
    <w:basedOn w:val="Standard"/>
    <w:next w:val="Standard"/>
    <w:link w:val="Unterkapitel1Char"/>
    <w:rsid w:val="0046086F"/>
    <w:pPr>
      <w:ind w:left="720" w:hanging="360"/>
    </w:pPr>
    <w:rPr>
      <w:lang w:val="de-CH"/>
    </w:rPr>
  </w:style>
  <w:style w:type="character" w:customStyle="1" w:styleId="Unterkapitel1Char">
    <w:name w:val="Unterkapitel 1 Char"/>
    <w:basedOn w:val="Absatz-Standardschriftart"/>
    <w:link w:val="Unterkapitel1"/>
    <w:rsid w:val="0046086F"/>
    <w:rPr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terkapitel2">
    <w:name w:val="Unterkapitel 2"/>
    <w:basedOn w:val="Standard"/>
    <w:next w:val="Standard"/>
    <w:link w:val="Unterkapitel2Char"/>
    <w:rsid w:val="007017EC"/>
    <w:pPr>
      <w:ind w:left="720" w:hanging="360"/>
    </w:pPr>
    <w:rPr>
      <w:sz w:val="24"/>
      <w:lang w:val="de-CH"/>
    </w:rPr>
  </w:style>
  <w:style w:type="character" w:customStyle="1" w:styleId="Unterkapitel2Char">
    <w:name w:val="Unterkapitel 2 Char"/>
    <w:basedOn w:val="Absatz-Standardschriftart"/>
    <w:link w:val="Unterkapitel2"/>
    <w:rsid w:val="007017EC"/>
    <w:rPr>
      <w:sz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1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aliases w:val="Kaptitel"/>
    <w:basedOn w:val="Standard"/>
    <w:next w:val="Standard"/>
    <w:autoRedefine/>
    <w:uiPriority w:val="39"/>
    <w:unhideWhenUsed/>
    <w:qFormat/>
    <w:rsid w:val="00F33EAC"/>
    <w:pPr>
      <w:tabs>
        <w:tab w:val="left" w:pos="567"/>
        <w:tab w:val="right" w:leader="dot" w:pos="9061"/>
      </w:tabs>
      <w:spacing w:before="300" w:after="200" w:line="312" w:lineRule="auto"/>
    </w:pPr>
    <w:rPr>
      <w:rFonts w:ascii="Arial" w:hAnsi="Arial" w:cs="Arial"/>
      <w:b/>
      <w:sz w:val="24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33EAC"/>
    <w:pPr>
      <w:tabs>
        <w:tab w:val="left" w:pos="851"/>
        <w:tab w:val="right" w:leader="dot" w:pos="9061"/>
      </w:tabs>
      <w:spacing w:before="200" w:after="100" w:line="312" w:lineRule="auto"/>
      <w:ind w:left="568" w:hanging="284"/>
    </w:pPr>
    <w:rPr>
      <w:rFonts w:ascii="Arial" w:hAnsi="Arial" w:cs="Arial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33EAC"/>
    <w:pPr>
      <w:tabs>
        <w:tab w:val="left" w:pos="1418"/>
        <w:tab w:val="right" w:leader="dot" w:pos="9061"/>
      </w:tabs>
      <w:spacing w:before="40" w:after="100" w:line="312" w:lineRule="auto"/>
      <w:ind w:left="1418" w:hanging="851"/>
    </w:pPr>
    <w:rPr>
      <w:rFonts w:ascii="Arial" w:hAnsi="Arial" w:cs="Arial"/>
      <w:lang w:val="de-CH"/>
    </w:rPr>
  </w:style>
  <w:style w:type="paragraph" w:styleId="Listenabsatz">
    <w:name w:val="List Paragraph"/>
    <w:basedOn w:val="Standard"/>
    <w:uiPriority w:val="34"/>
    <w:qFormat/>
    <w:rsid w:val="00D5225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17EC"/>
    <w:pPr>
      <w:outlineLvl w:val="9"/>
    </w:pPr>
  </w:style>
  <w:style w:type="numbering" w:customStyle="1" w:styleId="Style1">
    <w:name w:val="Style1"/>
    <w:uiPriority w:val="99"/>
    <w:rsid w:val="003665D5"/>
    <w:pPr>
      <w:numPr>
        <w:numId w:val="6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F33EAC"/>
    <w:pPr>
      <w:tabs>
        <w:tab w:val="right" w:leader="dot" w:pos="9061"/>
      </w:tabs>
      <w:spacing w:before="40" w:after="100" w:line="312" w:lineRule="auto"/>
      <w:ind w:left="1985" w:hanging="567"/>
    </w:pPr>
    <w:rPr>
      <w:rFonts w:ascii="Arial" w:hAnsi="Arial" w:cs="Arial"/>
      <w:i/>
      <w:lang w:val="de-CH"/>
    </w:rPr>
  </w:style>
  <w:style w:type="paragraph" w:styleId="Titel">
    <w:name w:val="Title"/>
    <w:basedOn w:val="berschrift1"/>
    <w:next w:val="Standard"/>
    <w:link w:val="TitelZchn"/>
    <w:qFormat/>
    <w:rsid w:val="003E4738"/>
    <w:pPr>
      <w:numPr>
        <w:numId w:val="13"/>
      </w:numPr>
      <w:pBdr>
        <w:bottom w:val="single" w:sz="4" w:space="1" w:color="auto"/>
      </w:pBdr>
      <w:spacing w:before="240" w:after="240" w:line="312" w:lineRule="auto"/>
      <w:jc w:val="both"/>
    </w:pPr>
    <w:rPr>
      <w:rFonts w:ascii="Arial" w:hAnsi="Arial"/>
      <w:smallCaps/>
      <w:color w:val="auto"/>
      <w:lang w:val="de-CH"/>
    </w:rPr>
  </w:style>
  <w:style w:type="character" w:customStyle="1" w:styleId="TitelZchn">
    <w:name w:val="Titel Zchn"/>
    <w:basedOn w:val="Absatz-Standardschriftart"/>
    <w:link w:val="Titel"/>
    <w:rsid w:val="003E4738"/>
    <w:rPr>
      <w:rFonts w:ascii="Arial" w:eastAsiaTheme="majorEastAsia" w:hAnsi="Arial" w:cstheme="majorBidi"/>
      <w:b/>
      <w:bCs/>
      <w:smallCaps/>
      <w:sz w:val="28"/>
      <w:szCs w:val="28"/>
      <w:lang w:val="de-CH"/>
    </w:rPr>
  </w:style>
  <w:style w:type="paragraph" w:customStyle="1" w:styleId="Unterkapitel1Level">
    <w:name w:val="Unterkapitel 1. Level"/>
    <w:basedOn w:val="berschrift2"/>
    <w:next w:val="Standard"/>
    <w:link w:val="Unterkapitel1LevelChar"/>
    <w:qFormat/>
    <w:rsid w:val="003E4738"/>
    <w:pPr>
      <w:numPr>
        <w:ilvl w:val="0"/>
        <w:numId w:val="0"/>
      </w:numPr>
      <w:spacing w:before="480" w:after="160" w:line="360" w:lineRule="auto"/>
      <w:ind w:left="851" w:hanging="851"/>
      <w:jc w:val="both"/>
    </w:pPr>
    <w:rPr>
      <w:rFonts w:ascii="Arial" w:hAnsi="Arial" w:cs="Arial"/>
      <w:noProof/>
      <w:lang w:val="de-CH"/>
    </w:rPr>
  </w:style>
  <w:style w:type="character" w:customStyle="1" w:styleId="Unterkapitel1LevelChar">
    <w:name w:val="Unterkapitel 1. Level Char"/>
    <w:basedOn w:val="berschrift2Zchn"/>
    <w:link w:val="Unterkapitel1Level"/>
    <w:rsid w:val="003E4738"/>
    <w:rPr>
      <w:rFonts w:ascii="Arial" w:eastAsiaTheme="majorEastAsia" w:hAnsi="Arial" w:cs="Arial"/>
      <w:b/>
      <w:bCs/>
      <w:noProof/>
      <w:color w:val="4F81BD" w:themeColor="accent1"/>
      <w:sz w:val="26"/>
      <w:szCs w:val="26"/>
      <w:lang w:val="de-CH"/>
    </w:rPr>
  </w:style>
  <w:style w:type="paragraph" w:customStyle="1" w:styleId="Unterkapitel2Level">
    <w:name w:val="Unterkapitel 2. Level"/>
    <w:basedOn w:val="Unterkapitel1Level"/>
    <w:next w:val="Standard"/>
    <w:link w:val="Unterkapitel2LevelChar"/>
    <w:qFormat/>
    <w:rsid w:val="003E4738"/>
    <w:pPr>
      <w:spacing w:before="360" w:after="0"/>
    </w:pPr>
    <w:rPr>
      <w:noProof w:val="0"/>
      <w:color w:val="auto"/>
      <w:sz w:val="24"/>
      <w:szCs w:val="24"/>
    </w:rPr>
  </w:style>
  <w:style w:type="character" w:customStyle="1" w:styleId="Unterkapitel2LevelChar">
    <w:name w:val="Unterkapitel 2. Level Char"/>
    <w:basedOn w:val="Absatz-Standardschriftart"/>
    <w:link w:val="Unterkapitel2Level"/>
    <w:rsid w:val="003E4738"/>
    <w:rPr>
      <w:rFonts w:ascii="Arial" w:eastAsiaTheme="majorEastAsia" w:hAnsi="Arial" w:cs="Arial"/>
      <w:b/>
      <w:bCs/>
      <w:sz w:val="24"/>
      <w:szCs w:val="24"/>
      <w:lang w:val="de-CH"/>
    </w:rPr>
  </w:style>
  <w:style w:type="paragraph" w:customStyle="1" w:styleId="Unterkapitel3Level">
    <w:name w:val="Unterkapitel 3. Level"/>
    <w:basedOn w:val="berschrift4"/>
    <w:next w:val="Standard"/>
    <w:link w:val="Unterkapitel3LevelChar"/>
    <w:qFormat/>
    <w:rsid w:val="003E4738"/>
    <w:pPr>
      <w:numPr>
        <w:ilvl w:val="0"/>
        <w:numId w:val="0"/>
      </w:numPr>
      <w:spacing w:before="240" w:line="312" w:lineRule="auto"/>
      <w:jc w:val="both"/>
    </w:pPr>
    <w:rPr>
      <w:rFonts w:ascii="Arial" w:hAnsi="Arial" w:cs="Arial"/>
      <w:b w:val="0"/>
      <w:color w:val="auto"/>
      <w:lang w:val="de-CH"/>
    </w:rPr>
  </w:style>
  <w:style w:type="character" w:customStyle="1" w:styleId="Unterkapitel3LevelChar">
    <w:name w:val="Unterkapitel 3. Level Char"/>
    <w:basedOn w:val="Absatz-Standardschriftart"/>
    <w:link w:val="Unterkapitel3Level"/>
    <w:rsid w:val="003E4738"/>
    <w:rPr>
      <w:rFonts w:ascii="Arial" w:eastAsiaTheme="majorEastAsia" w:hAnsi="Arial" w:cs="Arial"/>
      <w:bCs/>
      <w:i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47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E56A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6AD0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AD0"/>
  </w:style>
  <w:style w:type="paragraph" w:styleId="Fuzeile">
    <w:name w:val="footer"/>
    <w:basedOn w:val="Standard"/>
    <w:link w:val="FuzeileZchn"/>
    <w:uiPriority w:val="99"/>
    <w:unhideWhenUsed/>
    <w:rsid w:val="00E56AD0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A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AD0"/>
  </w:style>
  <w:style w:type="paragraph" w:styleId="berschrift1">
    <w:name w:val="heading 1"/>
    <w:basedOn w:val="Standard"/>
    <w:next w:val="Standard"/>
    <w:link w:val="berschrift1Zchn"/>
    <w:uiPriority w:val="9"/>
    <w:qFormat/>
    <w:rsid w:val="00701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4738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4738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tiel">
    <w:name w:val="Kaptiel"/>
    <w:basedOn w:val="berschrift1"/>
    <w:next w:val="Standard"/>
    <w:link w:val="KaptielChar"/>
    <w:rsid w:val="007017EC"/>
    <w:pPr>
      <w:spacing w:before="120" w:after="120"/>
    </w:pPr>
    <w:rPr>
      <w:lang w:val="de-CH"/>
    </w:rPr>
  </w:style>
  <w:style w:type="character" w:customStyle="1" w:styleId="KaptielChar">
    <w:name w:val="Kaptiel Char"/>
    <w:basedOn w:val="berschrift1Zchn"/>
    <w:link w:val="Kaptiel"/>
    <w:rsid w:val="00701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terkapitel1">
    <w:name w:val="Unterkapitel 1"/>
    <w:basedOn w:val="Standard"/>
    <w:next w:val="Standard"/>
    <w:link w:val="Unterkapitel1Char"/>
    <w:rsid w:val="0046086F"/>
    <w:pPr>
      <w:ind w:left="720" w:hanging="360"/>
    </w:pPr>
    <w:rPr>
      <w:lang w:val="de-CH"/>
    </w:rPr>
  </w:style>
  <w:style w:type="character" w:customStyle="1" w:styleId="Unterkapitel1Char">
    <w:name w:val="Unterkapitel 1 Char"/>
    <w:basedOn w:val="Absatz-Standardschriftart"/>
    <w:link w:val="Unterkapitel1"/>
    <w:rsid w:val="0046086F"/>
    <w:rPr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terkapitel2">
    <w:name w:val="Unterkapitel 2"/>
    <w:basedOn w:val="Standard"/>
    <w:next w:val="Standard"/>
    <w:link w:val="Unterkapitel2Char"/>
    <w:rsid w:val="007017EC"/>
    <w:pPr>
      <w:ind w:left="720" w:hanging="360"/>
    </w:pPr>
    <w:rPr>
      <w:sz w:val="24"/>
      <w:lang w:val="de-CH"/>
    </w:rPr>
  </w:style>
  <w:style w:type="character" w:customStyle="1" w:styleId="Unterkapitel2Char">
    <w:name w:val="Unterkapitel 2 Char"/>
    <w:basedOn w:val="Absatz-Standardschriftart"/>
    <w:link w:val="Unterkapitel2"/>
    <w:rsid w:val="007017EC"/>
    <w:rPr>
      <w:sz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1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aliases w:val="Kaptitel"/>
    <w:basedOn w:val="Standard"/>
    <w:next w:val="Standard"/>
    <w:autoRedefine/>
    <w:uiPriority w:val="39"/>
    <w:unhideWhenUsed/>
    <w:qFormat/>
    <w:rsid w:val="00F33EAC"/>
    <w:pPr>
      <w:tabs>
        <w:tab w:val="left" w:pos="567"/>
        <w:tab w:val="right" w:leader="dot" w:pos="9061"/>
      </w:tabs>
      <w:spacing w:before="300" w:after="200" w:line="312" w:lineRule="auto"/>
    </w:pPr>
    <w:rPr>
      <w:rFonts w:ascii="Arial" w:hAnsi="Arial" w:cs="Arial"/>
      <w:b/>
      <w:sz w:val="24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33EAC"/>
    <w:pPr>
      <w:tabs>
        <w:tab w:val="left" w:pos="851"/>
        <w:tab w:val="right" w:leader="dot" w:pos="9061"/>
      </w:tabs>
      <w:spacing w:before="200" w:after="100" w:line="312" w:lineRule="auto"/>
      <w:ind w:left="568" w:hanging="284"/>
    </w:pPr>
    <w:rPr>
      <w:rFonts w:ascii="Arial" w:hAnsi="Arial" w:cs="Arial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33EAC"/>
    <w:pPr>
      <w:tabs>
        <w:tab w:val="left" w:pos="1418"/>
        <w:tab w:val="right" w:leader="dot" w:pos="9061"/>
      </w:tabs>
      <w:spacing w:before="40" w:after="100" w:line="312" w:lineRule="auto"/>
      <w:ind w:left="1418" w:hanging="851"/>
    </w:pPr>
    <w:rPr>
      <w:rFonts w:ascii="Arial" w:hAnsi="Arial" w:cs="Arial"/>
      <w:lang w:val="de-CH"/>
    </w:rPr>
  </w:style>
  <w:style w:type="paragraph" w:styleId="Listenabsatz">
    <w:name w:val="List Paragraph"/>
    <w:basedOn w:val="Standard"/>
    <w:uiPriority w:val="34"/>
    <w:qFormat/>
    <w:rsid w:val="00D5225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17EC"/>
    <w:pPr>
      <w:outlineLvl w:val="9"/>
    </w:pPr>
  </w:style>
  <w:style w:type="numbering" w:customStyle="1" w:styleId="Style1">
    <w:name w:val="Style1"/>
    <w:uiPriority w:val="99"/>
    <w:rsid w:val="003665D5"/>
    <w:pPr>
      <w:numPr>
        <w:numId w:val="6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F33EAC"/>
    <w:pPr>
      <w:tabs>
        <w:tab w:val="right" w:leader="dot" w:pos="9061"/>
      </w:tabs>
      <w:spacing w:before="40" w:after="100" w:line="312" w:lineRule="auto"/>
      <w:ind w:left="1985" w:hanging="567"/>
    </w:pPr>
    <w:rPr>
      <w:rFonts w:ascii="Arial" w:hAnsi="Arial" w:cs="Arial"/>
      <w:i/>
      <w:lang w:val="de-CH"/>
    </w:rPr>
  </w:style>
  <w:style w:type="paragraph" w:styleId="Titel">
    <w:name w:val="Title"/>
    <w:basedOn w:val="berschrift1"/>
    <w:next w:val="Standard"/>
    <w:link w:val="TitelZchn"/>
    <w:qFormat/>
    <w:rsid w:val="003E4738"/>
    <w:pPr>
      <w:numPr>
        <w:numId w:val="13"/>
      </w:numPr>
      <w:pBdr>
        <w:bottom w:val="single" w:sz="4" w:space="1" w:color="auto"/>
      </w:pBdr>
      <w:spacing w:before="240" w:after="240" w:line="312" w:lineRule="auto"/>
      <w:jc w:val="both"/>
    </w:pPr>
    <w:rPr>
      <w:rFonts w:ascii="Arial" w:hAnsi="Arial"/>
      <w:smallCaps/>
      <w:color w:val="auto"/>
      <w:lang w:val="de-CH"/>
    </w:rPr>
  </w:style>
  <w:style w:type="character" w:customStyle="1" w:styleId="TitelZchn">
    <w:name w:val="Titel Zchn"/>
    <w:basedOn w:val="Absatz-Standardschriftart"/>
    <w:link w:val="Titel"/>
    <w:rsid w:val="003E4738"/>
    <w:rPr>
      <w:rFonts w:ascii="Arial" w:eastAsiaTheme="majorEastAsia" w:hAnsi="Arial" w:cstheme="majorBidi"/>
      <w:b/>
      <w:bCs/>
      <w:smallCaps/>
      <w:sz w:val="28"/>
      <w:szCs w:val="28"/>
      <w:lang w:val="de-CH"/>
    </w:rPr>
  </w:style>
  <w:style w:type="paragraph" w:customStyle="1" w:styleId="Unterkapitel1Level">
    <w:name w:val="Unterkapitel 1. Level"/>
    <w:basedOn w:val="berschrift2"/>
    <w:next w:val="Standard"/>
    <w:link w:val="Unterkapitel1LevelChar"/>
    <w:qFormat/>
    <w:rsid w:val="003E4738"/>
    <w:pPr>
      <w:numPr>
        <w:ilvl w:val="0"/>
        <w:numId w:val="0"/>
      </w:numPr>
      <w:spacing w:before="480" w:after="160" w:line="360" w:lineRule="auto"/>
      <w:ind w:left="851" w:hanging="851"/>
      <w:jc w:val="both"/>
    </w:pPr>
    <w:rPr>
      <w:rFonts w:ascii="Arial" w:hAnsi="Arial" w:cs="Arial"/>
      <w:noProof/>
      <w:lang w:val="de-CH"/>
    </w:rPr>
  </w:style>
  <w:style w:type="character" w:customStyle="1" w:styleId="Unterkapitel1LevelChar">
    <w:name w:val="Unterkapitel 1. Level Char"/>
    <w:basedOn w:val="berschrift2Zchn"/>
    <w:link w:val="Unterkapitel1Level"/>
    <w:rsid w:val="003E4738"/>
    <w:rPr>
      <w:rFonts w:ascii="Arial" w:eastAsiaTheme="majorEastAsia" w:hAnsi="Arial" w:cs="Arial"/>
      <w:b/>
      <w:bCs/>
      <w:noProof/>
      <w:color w:val="4F81BD" w:themeColor="accent1"/>
      <w:sz w:val="26"/>
      <w:szCs w:val="26"/>
      <w:lang w:val="de-CH"/>
    </w:rPr>
  </w:style>
  <w:style w:type="paragraph" w:customStyle="1" w:styleId="Unterkapitel2Level">
    <w:name w:val="Unterkapitel 2. Level"/>
    <w:basedOn w:val="Unterkapitel1Level"/>
    <w:next w:val="Standard"/>
    <w:link w:val="Unterkapitel2LevelChar"/>
    <w:qFormat/>
    <w:rsid w:val="003E4738"/>
    <w:pPr>
      <w:spacing w:before="360" w:after="0"/>
    </w:pPr>
    <w:rPr>
      <w:noProof w:val="0"/>
      <w:color w:val="auto"/>
      <w:sz w:val="24"/>
      <w:szCs w:val="24"/>
    </w:rPr>
  </w:style>
  <w:style w:type="character" w:customStyle="1" w:styleId="Unterkapitel2LevelChar">
    <w:name w:val="Unterkapitel 2. Level Char"/>
    <w:basedOn w:val="Absatz-Standardschriftart"/>
    <w:link w:val="Unterkapitel2Level"/>
    <w:rsid w:val="003E4738"/>
    <w:rPr>
      <w:rFonts w:ascii="Arial" w:eastAsiaTheme="majorEastAsia" w:hAnsi="Arial" w:cs="Arial"/>
      <w:b/>
      <w:bCs/>
      <w:sz w:val="24"/>
      <w:szCs w:val="24"/>
      <w:lang w:val="de-CH"/>
    </w:rPr>
  </w:style>
  <w:style w:type="paragraph" w:customStyle="1" w:styleId="Unterkapitel3Level">
    <w:name w:val="Unterkapitel 3. Level"/>
    <w:basedOn w:val="berschrift4"/>
    <w:next w:val="Standard"/>
    <w:link w:val="Unterkapitel3LevelChar"/>
    <w:qFormat/>
    <w:rsid w:val="003E4738"/>
    <w:pPr>
      <w:numPr>
        <w:ilvl w:val="0"/>
        <w:numId w:val="0"/>
      </w:numPr>
      <w:spacing w:before="240" w:line="312" w:lineRule="auto"/>
      <w:jc w:val="both"/>
    </w:pPr>
    <w:rPr>
      <w:rFonts w:ascii="Arial" w:hAnsi="Arial" w:cs="Arial"/>
      <w:b w:val="0"/>
      <w:color w:val="auto"/>
      <w:lang w:val="de-CH"/>
    </w:rPr>
  </w:style>
  <w:style w:type="character" w:customStyle="1" w:styleId="Unterkapitel3LevelChar">
    <w:name w:val="Unterkapitel 3. Level Char"/>
    <w:basedOn w:val="Absatz-Standardschriftart"/>
    <w:link w:val="Unterkapitel3Level"/>
    <w:rsid w:val="003E4738"/>
    <w:rPr>
      <w:rFonts w:ascii="Arial" w:eastAsiaTheme="majorEastAsia" w:hAnsi="Arial" w:cs="Arial"/>
      <w:bCs/>
      <w:i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47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E56A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6AD0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AD0"/>
  </w:style>
  <w:style w:type="paragraph" w:styleId="Fuzeile">
    <w:name w:val="footer"/>
    <w:basedOn w:val="Standard"/>
    <w:link w:val="FuzeileZchn"/>
    <w:uiPriority w:val="99"/>
    <w:unhideWhenUsed/>
    <w:rsid w:val="00E56AD0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A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Reichlin, Thomas (VETSUISSE)</dc:creator>
  <cp:lastModifiedBy>Hanno</cp:lastModifiedBy>
  <cp:revision>3</cp:revision>
  <cp:lastPrinted>2016-07-20T15:59:00Z</cp:lastPrinted>
  <dcterms:created xsi:type="dcterms:W3CDTF">2016-07-21T07:47:00Z</dcterms:created>
  <dcterms:modified xsi:type="dcterms:W3CDTF">2016-10-28T06:46:00Z</dcterms:modified>
</cp:coreProperties>
</file>