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8A" w:rsidRDefault="002546D5" w:rsidP="00EC218A">
      <w:r>
        <w:rPr>
          <w:b/>
        </w:rPr>
        <w:t>S1</w:t>
      </w:r>
      <w:r w:rsidR="00433F5D">
        <w:rPr>
          <w:b/>
        </w:rPr>
        <w:t xml:space="preserve"> Appendix</w:t>
      </w:r>
      <w:r w:rsidR="00EC218A" w:rsidRPr="005D1C06">
        <w:rPr>
          <w:b/>
        </w:rPr>
        <w:t>.</w:t>
      </w:r>
      <w:r w:rsidR="00EC218A">
        <w:t xml:space="preserve"> </w:t>
      </w:r>
      <w:r w:rsidR="00EC218A" w:rsidRPr="00433F5D">
        <w:rPr>
          <w:b/>
        </w:rPr>
        <w:t>Vegetation classifications</w:t>
      </w:r>
      <w:r w:rsidR="00433F5D">
        <w:rPr>
          <w:b/>
        </w:rPr>
        <w:t>.</w:t>
      </w:r>
      <w:r w:rsidR="00433F5D">
        <w:t xml:space="preserve"> B</w:t>
      </w:r>
      <w:r w:rsidR="00EC218A" w:rsidRPr="00B527BB">
        <w:t>asinwide vegetation layer</w:t>
      </w:r>
      <w:r w:rsidR="00433F5D">
        <w:t xml:space="preserve"> developed by Colorado Division and Wildlife from landsat imagery.  Vegetation categories were clipped and grouped specifically for our study area in </w:t>
      </w:r>
      <w:r w:rsidR="00EC218A">
        <w:t>North Park, Colorado, U.S.A.</w:t>
      </w:r>
    </w:p>
    <w:p w:rsidR="00EC218A" w:rsidRDefault="00EC218A" w:rsidP="00EC218A"/>
    <w:p w:rsidR="00EC218A" w:rsidRPr="00433F5D" w:rsidRDefault="001825E6" w:rsidP="00EC218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83820</wp:posOffset>
                </wp:positionV>
                <wp:extent cx="8343900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75pt;margin-top:6.6pt;width:6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vx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"/>
            </w:pict>
          </mc:Fallback>
        </mc:AlternateContent>
      </w:r>
    </w:p>
    <w:p w:rsidR="00EC218A" w:rsidRPr="00433F5D" w:rsidRDefault="00EC218A" w:rsidP="00EC218A">
      <w:pPr>
        <w:rPr>
          <w:b/>
        </w:rPr>
      </w:pPr>
      <w:r w:rsidRPr="00433F5D">
        <w:rPr>
          <w:b/>
        </w:rPr>
        <w:t>Basinwide category</w:t>
      </w:r>
      <w:r w:rsidRPr="00433F5D">
        <w:rPr>
          <w:b/>
        </w:rPr>
        <w:tab/>
      </w:r>
      <w:r w:rsidRPr="00433F5D">
        <w:rPr>
          <w:b/>
        </w:rPr>
        <w:tab/>
      </w:r>
      <w:r w:rsidRPr="00433F5D">
        <w:rPr>
          <w:b/>
        </w:rPr>
        <w:tab/>
      </w:r>
      <w:r w:rsidRPr="00433F5D">
        <w:rPr>
          <w:b/>
        </w:rPr>
        <w:tab/>
      </w:r>
      <w:r w:rsidRPr="00433F5D">
        <w:rPr>
          <w:b/>
        </w:rPr>
        <w:tab/>
      </w:r>
      <w:r w:rsidRPr="00433F5D">
        <w:rPr>
          <w:b/>
        </w:rPr>
        <w:tab/>
      </w:r>
      <w:r w:rsidR="00433F5D" w:rsidRPr="00433F5D">
        <w:rPr>
          <w:b/>
        </w:rPr>
        <w:tab/>
      </w:r>
      <w:r w:rsidR="00433F5D" w:rsidRPr="00433F5D">
        <w:rPr>
          <w:b/>
        </w:rPr>
        <w:tab/>
      </w:r>
      <w:r w:rsidR="00433F5D" w:rsidRPr="00433F5D">
        <w:rPr>
          <w:b/>
        </w:rPr>
        <w:tab/>
      </w:r>
      <w:r w:rsidR="00433F5D" w:rsidRPr="00433F5D">
        <w:rPr>
          <w:b/>
        </w:rPr>
        <w:tab/>
      </w:r>
      <w:r w:rsidR="00433F5D" w:rsidRPr="00433F5D">
        <w:rPr>
          <w:b/>
        </w:rPr>
        <w:tab/>
      </w:r>
      <w:r w:rsidRPr="00433F5D">
        <w:rPr>
          <w:b/>
        </w:rPr>
        <w:t>class used for North Park models</w:t>
      </w:r>
    </w:p>
    <w:p w:rsidR="00EC218A" w:rsidRPr="00B527BB" w:rsidRDefault="001825E6" w:rsidP="00EC21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83439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6.75pt;margin-top:5.25pt;width:65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hu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"/>
            </w:pict>
          </mc:Fallback>
        </mc:AlternateContent>
      </w:r>
      <w:r w:rsidR="00EC218A" w:rsidRPr="00B527BB">
        <w:tab/>
      </w:r>
      <w:r w:rsidR="00EC218A" w:rsidRPr="00B527BB">
        <w:tab/>
      </w:r>
    </w:p>
    <w:p w:rsidR="00EC218A" w:rsidRPr="00B527BB" w:rsidRDefault="00EC218A" w:rsidP="00EC218A">
      <w:r w:rsidRPr="00B527BB">
        <w:t>High density residential areas, lawns, planted trees.</w:t>
      </w:r>
      <w:r w:rsidRPr="00B527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residential</w:t>
      </w:r>
      <w:r w:rsidRPr="00B527BB">
        <w:tab/>
      </w:r>
    </w:p>
    <w:p w:rsidR="00EC218A" w:rsidRPr="00B527BB" w:rsidRDefault="00EC218A" w:rsidP="00EC218A">
      <w:r w:rsidRPr="00B527BB">
        <w:t>Irrigated crops and fields.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>
        <w:t>i</w:t>
      </w:r>
      <w:r w:rsidRPr="00B527BB">
        <w:t>rrigated agriculture</w:t>
      </w:r>
    </w:p>
    <w:p w:rsidR="00EC218A" w:rsidRPr="00B527BB" w:rsidRDefault="00EC218A" w:rsidP="00EC218A">
      <w:r w:rsidRPr="00B527BB">
        <w:t xml:space="preserve">Rangeland dominated by </w:t>
      </w:r>
      <w:r>
        <w:t>annual and perennial grasses.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grassland</w:t>
      </w:r>
    </w:p>
    <w:p w:rsidR="00EC218A" w:rsidRPr="00B527BB" w:rsidRDefault="00EC218A" w:rsidP="00EC218A">
      <w:r w:rsidRPr="00B527BB">
        <w:t>Rangeland codom</w:t>
      </w:r>
      <w:r>
        <w:t>inated by grasses and forbs.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grassland</w:t>
      </w:r>
    </w:p>
    <w:p w:rsidR="00EC218A" w:rsidRPr="00B527BB" w:rsidRDefault="00EC218A" w:rsidP="00EC218A">
      <w:r w:rsidRPr="00B527BB">
        <w:t>Disturbed or overgrazed rangeland.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grassland</w:t>
      </w:r>
    </w:p>
    <w:p w:rsidR="00EC218A" w:rsidRPr="00B527BB" w:rsidRDefault="00EC218A" w:rsidP="00EC218A">
      <w:r w:rsidRPr="00B527BB">
        <w:t>Sparsely vegetated grasslands, 10-40% vegetation.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>
        <w:t>b</w:t>
      </w:r>
      <w:r w:rsidRPr="00B527BB">
        <w:t>are</w:t>
      </w:r>
    </w:p>
    <w:p w:rsidR="00EC218A" w:rsidRPr="00B527BB" w:rsidRDefault="00EC218A" w:rsidP="00EC218A">
      <w:r w:rsidRPr="00B527BB">
        <w:t>Sagebrush</w:t>
      </w:r>
      <w:r>
        <w:t>(</w:t>
      </w:r>
      <w:r w:rsidRPr="00D00D9A">
        <w:rPr>
          <w:i/>
        </w:rPr>
        <w:t>Artemisia spp.)</w:t>
      </w:r>
      <w:r w:rsidR="00433F5D">
        <w:t xml:space="preserve"> </w:t>
      </w:r>
      <w:r w:rsidRPr="00B527BB">
        <w:t>wit</w:t>
      </w:r>
      <w:r>
        <w:t>h rabbitbrush(</w:t>
      </w:r>
      <w:r w:rsidRPr="00D00D9A">
        <w:rPr>
          <w:i/>
        </w:rPr>
        <w:t>Chrysothammus spp</w:t>
      </w:r>
      <w:r>
        <w:t>.), bitterbrush (</w:t>
      </w:r>
      <w:r>
        <w:rPr>
          <w:i/>
        </w:rPr>
        <w:t>P</w:t>
      </w:r>
      <w:r w:rsidRPr="00D00D9A">
        <w:rPr>
          <w:i/>
        </w:rPr>
        <w:t>urshia spp.)</w:t>
      </w:r>
      <w:r>
        <w:tab/>
      </w:r>
      <w:r w:rsidR="00433F5D">
        <w:tab/>
        <w:t>sagebrush</w:t>
      </w:r>
      <w:r w:rsidR="00433F5D">
        <w:tab/>
      </w:r>
      <w:r w:rsidR="00433F5D">
        <w:tab/>
      </w:r>
      <w:r w:rsidR="00433F5D">
        <w:tab/>
      </w:r>
    </w:p>
    <w:p w:rsidR="00EC218A" w:rsidRPr="00B527BB" w:rsidRDefault="00EC218A" w:rsidP="00EC218A">
      <w:r w:rsidRPr="00B527BB">
        <w:t>Low elevation shrubland dominated by greasewood</w:t>
      </w:r>
      <w:r>
        <w:t>(</w:t>
      </w:r>
      <w:r w:rsidRPr="00D00D9A">
        <w:rPr>
          <w:i/>
        </w:rPr>
        <w:t>Sarcobatus vermiculatus</w:t>
      </w:r>
      <w:r>
        <w:t>)</w:t>
      </w:r>
      <w:r w:rsidRPr="00B527BB">
        <w:t>.</w:t>
      </w:r>
      <w:r>
        <w:tab/>
      </w:r>
      <w:r>
        <w:tab/>
      </w:r>
      <w:r>
        <w:tab/>
      </w:r>
      <w:r w:rsidR="00433F5D">
        <w:tab/>
      </w:r>
      <w:r w:rsidRPr="00B527BB">
        <w:t>greasewood</w:t>
      </w:r>
    </w:p>
    <w:p w:rsidR="00EC218A" w:rsidRPr="00B527BB" w:rsidRDefault="00EC218A" w:rsidP="00EC218A">
      <w:r w:rsidRPr="00B527BB">
        <w:t>Shrubland dominated</w:t>
      </w:r>
      <w:r>
        <w:t xml:space="preserve"> by bitterbrush.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bitterbrush</w:t>
      </w:r>
    </w:p>
    <w:p w:rsidR="00EC218A" w:rsidRPr="00B527BB" w:rsidRDefault="00EC218A" w:rsidP="00EC218A">
      <w:r w:rsidRPr="00B527BB">
        <w:t>Codominate sagebrush shrubland and perennial grassland.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>
        <w:t>s</w:t>
      </w:r>
      <w:r w:rsidRPr="00B527BB">
        <w:t>agebrush/grassland</w:t>
      </w:r>
    </w:p>
    <w:p w:rsidR="00EC218A" w:rsidRPr="00B527BB" w:rsidRDefault="00EC218A" w:rsidP="00EC218A">
      <w:r>
        <w:t>Codominate sagebrush/mesic m</w:t>
      </w:r>
      <w:r w:rsidRPr="00B527BB">
        <w:t>tn</w:t>
      </w:r>
      <w:r>
        <w:t xml:space="preserve"> shrub mixed with grass/forb.</w:t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>
        <w:t>s</w:t>
      </w:r>
      <w:r w:rsidRPr="00B527BB">
        <w:t>agebrush</w:t>
      </w:r>
    </w:p>
    <w:p w:rsidR="00EC218A" w:rsidRPr="00B527BB" w:rsidRDefault="00EC218A" w:rsidP="00EC218A">
      <w:r w:rsidRPr="00B527BB">
        <w:t>Deciduous</w:t>
      </w:r>
      <w:r>
        <w:t xml:space="preserve"> forest dominated by aspen (</w:t>
      </w:r>
      <w:r w:rsidRPr="00D00D9A">
        <w:rPr>
          <w:i/>
        </w:rPr>
        <w:t>Populus tremuloides</w:t>
      </w:r>
      <w:r>
        <w:t>).</w:t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aspen</w:t>
      </w:r>
    </w:p>
    <w:p w:rsidR="00EC218A" w:rsidRPr="00B527BB" w:rsidRDefault="00EC218A" w:rsidP="00EC218A">
      <w:r>
        <w:t>Codominate aspen and g</w:t>
      </w:r>
      <w:r w:rsidRPr="00B527BB">
        <w:t xml:space="preserve">ambel oak </w:t>
      </w:r>
      <w:r>
        <w:t>(</w:t>
      </w:r>
      <w:r w:rsidRPr="00D00D9A">
        <w:rPr>
          <w:i/>
        </w:rPr>
        <w:t>Quercus gambelii</w:t>
      </w:r>
      <w:r>
        <w:t xml:space="preserve">) </w:t>
      </w:r>
      <w:r w:rsidRPr="00B527BB">
        <w:t>deciduous woodland.</w:t>
      </w:r>
      <w:r>
        <w:tab/>
      </w:r>
      <w:r>
        <w:tab/>
      </w:r>
      <w:r>
        <w:tab/>
      </w:r>
      <w:r w:rsidR="00433F5D">
        <w:tab/>
      </w:r>
      <w:r w:rsidRPr="00B527BB">
        <w:t>aspen</w:t>
      </w:r>
    </w:p>
    <w:p w:rsidR="00EC218A" w:rsidRPr="00B527BB" w:rsidRDefault="00EC218A" w:rsidP="00EC218A">
      <w:r w:rsidRPr="00B527BB">
        <w:t>Coniferou</w:t>
      </w:r>
      <w:r>
        <w:t>s forest dominated by douglas fir (</w:t>
      </w:r>
      <w:r w:rsidRPr="00D00D9A">
        <w:rPr>
          <w:i/>
        </w:rPr>
        <w:t>Pseudotsuga menziesii</w:t>
      </w:r>
      <w:r>
        <w:t>).</w:t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forest</w:t>
      </w:r>
    </w:p>
    <w:p w:rsidR="00EC218A" w:rsidRPr="00B527BB" w:rsidRDefault="00EC218A" w:rsidP="00EC218A">
      <w:r w:rsidRPr="00B527BB">
        <w:t>Coniferou</w:t>
      </w:r>
      <w:r>
        <w:t>s forest dominated by lodgepole pine (</w:t>
      </w:r>
      <w:r w:rsidRPr="00D00D9A">
        <w:rPr>
          <w:i/>
        </w:rPr>
        <w:t>Pinus contorta</w:t>
      </w:r>
      <w:r>
        <w:t>).</w:t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forest</w:t>
      </w:r>
    </w:p>
    <w:p w:rsidR="00EC218A" w:rsidRPr="00B527BB" w:rsidRDefault="00EC218A" w:rsidP="00EC218A">
      <w:r w:rsidRPr="00B527BB">
        <w:t>Coniferou</w:t>
      </w:r>
      <w:r>
        <w:t>s forest dominated by limber pine (</w:t>
      </w:r>
      <w:r w:rsidRPr="00D00D9A">
        <w:rPr>
          <w:i/>
        </w:rPr>
        <w:t>Pinus flexilis</w:t>
      </w:r>
      <w:r>
        <w:t>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forest</w:t>
      </w:r>
    </w:p>
    <w:p w:rsidR="00EC218A" w:rsidRDefault="00EC218A" w:rsidP="00EC218A">
      <w:r w:rsidRPr="00B527BB">
        <w:t xml:space="preserve">Coniferous forest co-dominated by </w:t>
      </w:r>
      <w:r>
        <w:t xml:space="preserve">lodgepole pine, </w:t>
      </w:r>
    </w:p>
    <w:p w:rsidR="00EC218A" w:rsidRPr="00B527BB" w:rsidRDefault="00EC218A" w:rsidP="00EC218A">
      <w:pPr>
        <w:ind w:firstLine="720"/>
      </w:pPr>
      <w:r>
        <w:t>engleman spruce (</w:t>
      </w:r>
      <w:r w:rsidRPr="00D00D9A">
        <w:rPr>
          <w:i/>
        </w:rPr>
        <w:t>Picea engelmannii</w:t>
      </w:r>
      <w:r>
        <w:t>)</w:t>
      </w:r>
      <w:r w:rsidRPr="00B527BB">
        <w:t xml:space="preserve">, and </w:t>
      </w:r>
      <w:r>
        <w:t>white fir (</w:t>
      </w:r>
      <w:r w:rsidRPr="00D00D9A">
        <w:rPr>
          <w:i/>
        </w:rPr>
        <w:t>Abies concolor</w:t>
      </w:r>
      <w:r>
        <w:t>)</w:t>
      </w:r>
      <w:r>
        <w:tab/>
      </w:r>
      <w:r>
        <w:tab/>
      </w:r>
      <w:r>
        <w:tab/>
      </w:r>
      <w:r w:rsidR="00433F5D">
        <w:tab/>
      </w:r>
      <w:r w:rsidRPr="00B527BB">
        <w:t>forest</w:t>
      </w:r>
    </w:p>
    <w:p w:rsidR="00EC218A" w:rsidRPr="00B527BB" w:rsidRDefault="00EC218A" w:rsidP="00EC218A">
      <w:r w:rsidRPr="00B527BB">
        <w:t>Mixed forest co</w:t>
      </w:r>
      <w:r>
        <w:t>dominated by aspen and lodgepole pine.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forest</w:t>
      </w:r>
    </w:p>
    <w:p w:rsidR="00EC218A" w:rsidRPr="00B527BB" w:rsidRDefault="00EC218A" w:rsidP="00EC218A">
      <w:r w:rsidRPr="00B527BB">
        <w:t>Talus and scree slopes, nearly 100% rock.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talus</w:t>
      </w:r>
    </w:p>
    <w:p w:rsidR="00EC218A" w:rsidRPr="00B527BB" w:rsidRDefault="00EC218A" w:rsidP="00EC218A">
      <w:r w:rsidRPr="00B527BB">
        <w:t>Bare soil and</w:t>
      </w:r>
      <w:r>
        <w:t xml:space="preserve"> fallow agriculture fields.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bare</w:t>
      </w:r>
    </w:p>
    <w:p w:rsidR="00EC218A" w:rsidRPr="00B527BB" w:rsidRDefault="00EC218A" w:rsidP="00EC218A">
      <w:r w:rsidRPr="00B527BB">
        <w:t xml:space="preserve">High elevation meadows co-dominated by grass and forbs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alpine</w:t>
      </w:r>
    </w:p>
    <w:p w:rsidR="00EC218A" w:rsidRPr="00B527BB" w:rsidRDefault="00EC218A" w:rsidP="00EC218A">
      <w:r w:rsidRPr="00B527BB">
        <w:t>Shrub riparian areas consisting primarily of shrub willows.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>
        <w:t>r</w:t>
      </w:r>
      <w:r w:rsidRPr="00B527BB">
        <w:t>iparian</w:t>
      </w:r>
      <w:r w:rsidRPr="00B527BB">
        <w:tab/>
      </w:r>
    </w:p>
    <w:p w:rsidR="00EC218A" w:rsidRPr="00B527BB" w:rsidRDefault="00EC218A" w:rsidP="00EC218A">
      <w:r w:rsidRPr="00B527BB">
        <w:t>Shrub riparian areas domin</w:t>
      </w:r>
      <w:r>
        <w:t>ated by shrub willow species.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5D">
        <w:tab/>
      </w:r>
      <w:r w:rsidRPr="00B527BB">
        <w:t>riparian</w:t>
      </w:r>
    </w:p>
    <w:p w:rsidR="00EC218A" w:rsidRPr="00B527BB" w:rsidRDefault="00EC218A" w:rsidP="00EC218A">
      <w:r w:rsidRPr="00B527BB">
        <w:t>Non-woody riparian areas consisting primarily of sedges</w:t>
      </w:r>
      <w:r>
        <w:t xml:space="preserve"> (</w:t>
      </w:r>
      <w:r w:rsidRPr="00D00D9A">
        <w:rPr>
          <w:i/>
        </w:rPr>
        <w:t>Carex spp</w:t>
      </w:r>
      <w:r>
        <w:t>.)</w:t>
      </w:r>
      <w:r w:rsidRPr="00B527BB">
        <w:t>.</w:t>
      </w:r>
      <w:r>
        <w:tab/>
      </w:r>
      <w:r>
        <w:tab/>
      </w:r>
      <w:r>
        <w:tab/>
      </w:r>
      <w:r>
        <w:tab/>
      </w:r>
      <w:r w:rsidR="00433F5D">
        <w:tab/>
      </w:r>
      <w:r>
        <w:t>h</w:t>
      </w:r>
      <w:r w:rsidRPr="00B527BB">
        <w:t>erbaceous riparian</w:t>
      </w:r>
    </w:p>
    <w:p w:rsidR="00F850FE" w:rsidRDefault="001825E6" w:rsidP="002546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292100</wp:posOffset>
                </wp:positionV>
                <wp:extent cx="83439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3.5pt;margin-top:23pt;width:65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ZA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"/>
            </w:pict>
          </mc:Fallback>
        </mc:AlternateContent>
      </w:r>
      <w:r w:rsidR="00EC218A" w:rsidRPr="00B527BB">
        <w:t>Lakes, reservoirs, rivers, streams.</w:t>
      </w:r>
      <w:r w:rsidR="00EC218A">
        <w:tab/>
      </w:r>
      <w:r w:rsidR="00EC218A">
        <w:tab/>
      </w:r>
      <w:r w:rsidR="00EC218A">
        <w:tab/>
      </w:r>
      <w:r w:rsidR="00EC218A">
        <w:tab/>
      </w:r>
      <w:r w:rsidR="00EC218A">
        <w:tab/>
      </w:r>
      <w:r w:rsidR="00EC218A">
        <w:tab/>
      </w:r>
      <w:r w:rsidR="00EC218A">
        <w:tab/>
      </w:r>
      <w:r w:rsidR="00EC218A">
        <w:tab/>
      </w:r>
      <w:r w:rsidR="00EC218A">
        <w:tab/>
      </w:r>
      <w:r w:rsidR="00433F5D">
        <w:tab/>
      </w:r>
      <w:r w:rsidR="00EC218A" w:rsidRPr="00B527BB">
        <w:t>Wate</w:t>
      </w:r>
      <w:r w:rsidR="002546D5">
        <w:t>r</w:t>
      </w:r>
      <w:bookmarkStart w:id="0" w:name="_GoBack"/>
      <w:bookmarkEnd w:id="0"/>
    </w:p>
    <w:sectPr w:rsidR="00F850FE" w:rsidSect="002546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A"/>
    <w:rsid w:val="001825E6"/>
    <w:rsid w:val="002546D5"/>
    <w:rsid w:val="00433F5D"/>
    <w:rsid w:val="00610738"/>
    <w:rsid w:val="00C05DA9"/>
    <w:rsid w:val="00C820A1"/>
    <w:rsid w:val="00D45FB1"/>
    <w:rsid w:val="00EC218A"/>
    <w:rsid w:val="00F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Rice, Mindy Beth</cp:lastModifiedBy>
  <cp:revision>2</cp:revision>
  <dcterms:created xsi:type="dcterms:W3CDTF">2016-09-29T16:16:00Z</dcterms:created>
  <dcterms:modified xsi:type="dcterms:W3CDTF">2016-09-29T16:16:00Z</dcterms:modified>
</cp:coreProperties>
</file>