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3F" w:rsidRDefault="001C523F" w:rsidP="001C52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76589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2A0669">
        <w:rPr>
          <w:rFonts w:ascii="Times New Roman" w:hAnsi="Times New Roman" w:cs="Times New Roman"/>
          <w:b/>
          <w:sz w:val="24"/>
          <w:szCs w:val="24"/>
        </w:rPr>
        <w:t xml:space="preserve"> Fig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5D0">
        <w:rPr>
          <w:rFonts w:ascii="Times New Roman" w:hAnsi="Times New Roman" w:cs="Times New Roman"/>
          <w:sz w:val="24"/>
          <w:szCs w:val="24"/>
        </w:rPr>
        <w:t>Simulation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match</w:t>
      </w:r>
      <w:r w:rsidRPr="00EC25D0">
        <w:rPr>
          <w:rFonts w:ascii="Times New Roman" w:hAnsi="Times New Roman" w:cs="Times New Roman"/>
          <w:sz w:val="24"/>
          <w:szCs w:val="24"/>
        </w:rPr>
        <w:t xml:space="preserve"> success</w:t>
      </w:r>
      <w:r>
        <w:rPr>
          <w:rFonts w:ascii="Times New Roman" w:hAnsi="Times New Roman" w:cs="Times New Roman"/>
          <w:sz w:val="24"/>
          <w:szCs w:val="24"/>
        </w:rPr>
        <w:t xml:space="preserve"> rates</w:t>
      </w:r>
      <w:r w:rsidRPr="00EC2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correct</w:t>
      </w:r>
      <w:r w:rsidRPr="00EC25D0">
        <w:rPr>
          <w:rFonts w:ascii="Times New Roman" w:hAnsi="Times New Roman" w:cs="Times New Roman"/>
          <w:sz w:val="24"/>
          <w:szCs w:val="24"/>
        </w:rPr>
        <w:t xml:space="preserve"> species and genus </w:t>
      </w:r>
      <w:r>
        <w:rPr>
          <w:rFonts w:ascii="Times New Roman" w:hAnsi="Times New Roman" w:cs="Times New Roman"/>
          <w:sz w:val="24"/>
          <w:szCs w:val="24"/>
        </w:rPr>
        <w:t>for 1624 plant species present in San Diego County.</w:t>
      </w:r>
    </w:p>
    <w:p w:rsidR="007B2256" w:rsidRDefault="001C523F">
      <w:r>
        <w:rPr>
          <w:noProof/>
        </w:rPr>
        <w:drawing>
          <wp:inline distT="0" distB="0" distL="0" distR="0">
            <wp:extent cx="5133975" cy="4240618"/>
            <wp:effectExtent l="0" t="0" r="0" b="7620"/>
            <wp:docPr id="1" name="Picture 1" descr="C:\Users\diwanowicz\Desktop\supplemental folder\Amy Change\SF 4_SIMULATION MATCHING SUCCESS WITH CHIMER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wanowicz\Desktop\supplemental folder\Amy Change\SF 4_SIMULATION MATCHING SUCCESS WITH CHIMERA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24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3F"/>
    <w:rsid w:val="00153FD6"/>
    <w:rsid w:val="001C523F"/>
    <w:rsid w:val="00273330"/>
    <w:rsid w:val="002A0669"/>
    <w:rsid w:val="00376589"/>
    <w:rsid w:val="00512914"/>
    <w:rsid w:val="007B2256"/>
    <w:rsid w:val="008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Iwanowicz, Deborah</dc:creator>
  <cp:lastModifiedBy>Iwanowicz, Deborah</cp:lastModifiedBy>
  <cp:revision>2</cp:revision>
  <dcterms:created xsi:type="dcterms:W3CDTF">2016-10-18T21:24:00Z</dcterms:created>
  <dcterms:modified xsi:type="dcterms:W3CDTF">2016-10-18T21:24:00Z</dcterms:modified>
</cp:coreProperties>
</file>