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0C" w:rsidRPr="008E295A" w:rsidRDefault="005F3158" w:rsidP="00AA210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S2 </w:t>
      </w:r>
      <w:r w:rsidR="00AA210C">
        <w:rPr>
          <w:rFonts w:ascii="Times New Roman" w:hAnsi="Times New Roman" w:cs="Times New Roman"/>
          <w:b/>
          <w:szCs w:val="24"/>
        </w:rPr>
        <w:t>Table</w:t>
      </w:r>
      <w:r w:rsidR="008E295A">
        <w:rPr>
          <w:rFonts w:ascii="Times New Roman" w:hAnsi="Times New Roman" w:cs="Times New Roman"/>
          <w:b/>
          <w:szCs w:val="24"/>
        </w:rPr>
        <w:t>.</w:t>
      </w:r>
      <w:r w:rsidR="00AA210C" w:rsidRPr="008E295A">
        <w:rPr>
          <w:rFonts w:ascii="Times New Roman" w:hAnsi="Times New Roman" w:cs="Times New Roman"/>
          <w:b/>
          <w:szCs w:val="24"/>
        </w:rPr>
        <w:t xml:space="preserve"> Variable inflation factor (VIF) of explanatory variables used in modelling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850"/>
      </w:tblGrid>
      <w:tr w:rsidR="00AA210C" w:rsidTr="00B87B1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Variable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VIF</w:t>
            </w:r>
          </w:p>
        </w:tc>
      </w:tr>
      <w:tr w:rsidR="00AA210C" w:rsidTr="00B87B13">
        <w:tc>
          <w:tcPr>
            <w:tcW w:w="959" w:type="dxa"/>
            <w:tcBorders>
              <w:top w:val="single" w:sz="4" w:space="0" w:color="auto"/>
            </w:tcBorders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Species origin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1.52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Species shade-tolerance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1.37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Species richness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19.42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Species effectiveness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18.57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Tree age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1.51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Tree diameter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1.22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Tree density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1.83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Stand basal area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1.82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Location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1.17</w:t>
            </w:r>
          </w:p>
        </w:tc>
      </w:tr>
      <w:tr w:rsidR="00AA210C" w:rsidTr="00B87B13">
        <w:tc>
          <w:tcPr>
            <w:tcW w:w="959" w:type="dxa"/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Slope</w:t>
            </w:r>
          </w:p>
        </w:tc>
        <w:tc>
          <w:tcPr>
            <w:tcW w:w="850" w:type="dxa"/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1.52</w:t>
            </w:r>
          </w:p>
        </w:tc>
      </w:tr>
      <w:tr w:rsidR="00AA210C" w:rsidTr="00B87B13">
        <w:tc>
          <w:tcPr>
            <w:tcW w:w="959" w:type="dxa"/>
            <w:tcBorders>
              <w:bottom w:val="single" w:sz="4" w:space="0" w:color="auto"/>
            </w:tcBorders>
          </w:tcPr>
          <w:p w:rsidR="00AA210C" w:rsidRPr="00053F5E" w:rsidRDefault="00AA210C" w:rsidP="00AA210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Soil type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A210C" w:rsidRDefault="00AA210C" w:rsidP="00AA210C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1.79</w:t>
            </w:r>
          </w:p>
        </w:tc>
      </w:tr>
    </w:tbl>
    <w:p w:rsidR="00AA210C" w:rsidRDefault="00AA210C" w:rsidP="00AA210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AA210C" w:rsidRDefault="00AA210C" w:rsidP="00AA210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AA210C" w:rsidSect="00A9421E">
      <w:pgSz w:w="119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75079"/>
    <w:multiLevelType w:val="hybridMultilevel"/>
    <w:tmpl w:val="84567C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75870"/>
    <w:multiLevelType w:val="hybridMultilevel"/>
    <w:tmpl w:val="04F22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C"/>
    <w:rsid w:val="00007867"/>
    <w:rsid w:val="003151FC"/>
    <w:rsid w:val="00365FBC"/>
    <w:rsid w:val="005F3158"/>
    <w:rsid w:val="006A1201"/>
    <w:rsid w:val="007A30BB"/>
    <w:rsid w:val="008E295A"/>
    <w:rsid w:val="00A15AB4"/>
    <w:rsid w:val="00A478E8"/>
    <w:rsid w:val="00AA210C"/>
    <w:rsid w:val="00ED7323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DBA24-8268-4B5C-9D85-9ACEA314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10C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10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</dc:creator>
  <cp:keywords/>
  <dc:description/>
  <cp:lastModifiedBy>Huong Nguyen</cp:lastModifiedBy>
  <cp:revision>3</cp:revision>
  <dcterms:created xsi:type="dcterms:W3CDTF">2016-08-01T12:50:00Z</dcterms:created>
  <dcterms:modified xsi:type="dcterms:W3CDTF">2016-08-01T12:53:00Z</dcterms:modified>
</cp:coreProperties>
</file>