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3B" w:rsidRPr="003E7BC5" w:rsidRDefault="00BB553B" w:rsidP="00BB553B">
      <w:pPr>
        <w:spacing w:after="0" w:line="48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proofErr w:type="gramStart"/>
      <w:r w:rsidRPr="00EF2902">
        <w:rPr>
          <w:rFonts w:ascii="Times New Roman" w:eastAsia="Calibri" w:hAnsi="Times New Roman" w:cs="Times New Roman"/>
          <w:b/>
          <w:sz w:val="24"/>
          <w:szCs w:val="24"/>
        </w:rPr>
        <w:t>S3</w:t>
      </w:r>
      <w:r w:rsidR="007F6A70">
        <w:rPr>
          <w:rFonts w:ascii="Times New Roman" w:eastAsia="Calibri" w:hAnsi="Times New Roman" w:cs="Times New Roman"/>
          <w:b/>
          <w:sz w:val="24"/>
          <w:szCs w:val="24"/>
        </w:rPr>
        <w:t xml:space="preserve"> T</w:t>
      </w:r>
      <w:r>
        <w:rPr>
          <w:rFonts w:ascii="Times New Roman" w:eastAsia="Calibri" w:hAnsi="Times New Roman" w:cs="Times New Roman"/>
          <w:b/>
          <w:sz w:val="24"/>
          <w:szCs w:val="24"/>
        </w:rPr>
        <w:t>able.</w:t>
      </w:r>
      <w:proofErr w:type="gramEnd"/>
      <w:r w:rsidRPr="00EF29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Structures of heparin/</w:t>
      </w:r>
      <w:proofErr w:type="spellStart"/>
      <w:r w:rsidRPr="003E7BC5">
        <w:rPr>
          <w:rFonts w:ascii="Times New Roman" w:eastAsia="Calibri" w:hAnsi="Times New Roman" w:cs="Times New Roman"/>
          <w:b/>
          <w:sz w:val="24"/>
          <w:szCs w:val="24"/>
        </w:rPr>
        <w:t>heparan</w:t>
      </w:r>
      <w:proofErr w:type="spellEnd"/>
      <w:r w:rsidRPr="003E7BC5">
        <w:rPr>
          <w:rFonts w:ascii="Times New Roman" w:eastAsia="Calibri" w:hAnsi="Times New Roman" w:cs="Times New Roman"/>
          <w:b/>
          <w:sz w:val="24"/>
          <w:szCs w:val="24"/>
        </w:rPr>
        <w:t xml:space="preserve"> sulfate and </w:t>
      </w:r>
      <w:proofErr w:type="spellStart"/>
      <w:r w:rsidRPr="003E7BC5">
        <w:rPr>
          <w:rFonts w:ascii="Times New Roman" w:eastAsia="Calibri" w:hAnsi="Times New Roman" w:cs="Times New Roman"/>
          <w:b/>
          <w:sz w:val="24"/>
          <w:szCs w:val="24"/>
        </w:rPr>
        <w:t>heparinase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digests investigated by g</w:t>
      </w:r>
      <w:r w:rsidRPr="003E7BC5">
        <w:rPr>
          <w:rFonts w:ascii="Times New Roman" w:eastAsia="Calibri" w:hAnsi="Times New Roman" w:cs="Times New Roman"/>
          <w:b/>
          <w:sz w:val="24"/>
          <w:szCs w:val="24"/>
        </w:rPr>
        <w:t>lycan array analysis</w:t>
      </w:r>
    </w:p>
    <w:tbl>
      <w:tblPr>
        <w:tblW w:w="5007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12"/>
        <w:gridCol w:w="6594"/>
      </w:tblGrid>
      <w:tr w:rsidR="00BB553B" w:rsidRPr="00EC0A34" w:rsidTr="00D24CDD">
        <w:trPr>
          <w:trHeight w:val="621"/>
        </w:trPr>
        <w:tc>
          <w:tcPr>
            <w:tcW w:w="170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bookmarkEnd w:id="0"/>
          <w:p w:rsidR="00BB553B" w:rsidRPr="00EC0A34" w:rsidRDefault="00BB553B" w:rsidP="00D24CDD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0A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AU"/>
              </w:rPr>
              <w:t xml:space="preserve">Glycan </w:t>
            </w:r>
          </w:p>
        </w:tc>
        <w:tc>
          <w:tcPr>
            <w:tcW w:w="32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553B" w:rsidRPr="00EC0A34" w:rsidRDefault="00BB553B" w:rsidP="00D24CDD">
            <w:pPr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0A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AU"/>
              </w:rPr>
              <w:t>Glycan Structure</w:t>
            </w:r>
          </w:p>
        </w:tc>
      </w:tr>
      <w:tr w:rsidR="00BB553B" w:rsidRPr="00EC0A34" w:rsidTr="00D24CDD">
        <w:trPr>
          <w:trHeight w:val="460"/>
        </w:trPr>
        <w:tc>
          <w:tcPr>
            <w:tcW w:w="17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553B" w:rsidRPr="00EC0A34" w:rsidRDefault="00BB553B" w:rsidP="00D24C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553B" w:rsidRPr="00EC0A34" w:rsidRDefault="00BB553B" w:rsidP="00D24C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B553B" w:rsidRPr="00EC0A34" w:rsidTr="00D24CDD">
        <w:trPr>
          <w:trHeight w:val="1264"/>
        </w:trPr>
        <w:tc>
          <w:tcPr>
            <w:tcW w:w="1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13" w:type="dxa"/>
              <w:bottom w:w="0" w:type="dxa"/>
              <w:right w:w="6" w:type="dxa"/>
            </w:tcMar>
            <w:vAlign w:val="center"/>
            <w:hideMark/>
          </w:tcPr>
          <w:p w:rsidR="00BB553B" w:rsidRPr="00EC0A34" w:rsidRDefault="00BB553B" w:rsidP="00D24CDD">
            <w:pPr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EC0A3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en-AU"/>
              </w:rPr>
              <w:t>Heparan</w:t>
            </w:r>
            <w:proofErr w:type="spellEnd"/>
            <w:r w:rsidRPr="00EC0A3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en-AU"/>
              </w:rPr>
              <w:t xml:space="preserve"> Sulfate </w:t>
            </w:r>
          </w:p>
        </w:tc>
        <w:tc>
          <w:tcPr>
            <w:tcW w:w="3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B553B" w:rsidRPr="00EC0A34" w:rsidRDefault="00BB553B" w:rsidP="00D24CDD">
            <w:pPr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0A3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AU"/>
              </w:rPr>
              <w:t> </w:t>
            </w:r>
            <w:r w:rsidRPr="00EC0A34">
              <w:rPr>
                <w:rFonts w:ascii="Times New Roman" w:hAnsi="Times New Roman" w:cs="Times New Roman"/>
                <w:sz w:val="20"/>
                <w:szCs w:val="20"/>
              </w:rPr>
              <w:object w:dxaOrig="9184" w:dyaOrig="18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9.75pt;height:61.5pt" o:ole="">
                  <v:imagedata r:id="rId5" o:title=""/>
                </v:shape>
                <o:OLEObject Type="Embed" ProgID="ChemDraw.Document.6.0" ShapeID="_x0000_i1025" DrawAspect="Content" ObjectID="_1537774091" r:id="rId6"/>
              </w:object>
            </w:r>
          </w:p>
        </w:tc>
      </w:tr>
      <w:tr w:rsidR="00BB553B" w:rsidRPr="00EC0A34" w:rsidTr="00D24CDD">
        <w:trPr>
          <w:trHeight w:val="1382"/>
        </w:trPr>
        <w:tc>
          <w:tcPr>
            <w:tcW w:w="1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13" w:type="dxa"/>
              <w:bottom w:w="0" w:type="dxa"/>
              <w:right w:w="6" w:type="dxa"/>
            </w:tcMar>
            <w:vAlign w:val="center"/>
            <w:hideMark/>
          </w:tcPr>
          <w:p w:rsidR="00BB553B" w:rsidRPr="00EC0A34" w:rsidRDefault="00BB553B" w:rsidP="00D24CDD">
            <w:pPr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0A3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en-AU"/>
              </w:rPr>
              <w:t>Heparin</w:t>
            </w:r>
          </w:p>
        </w:tc>
        <w:tc>
          <w:tcPr>
            <w:tcW w:w="3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13" w:type="dxa"/>
              <w:bottom w:w="0" w:type="dxa"/>
              <w:right w:w="6" w:type="dxa"/>
            </w:tcMar>
            <w:vAlign w:val="center"/>
            <w:hideMark/>
          </w:tcPr>
          <w:p w:rsidR="00BB553B" w:rsidRPr="00EC0A34" w:rsidRDefault="00BB553B" w:rsidP="00D24CDD">
            <w:pPr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0A34">
              <w:rPr>
                <w:rFonts w:ascii="Times New Roman" w:hAnsi="Times New Roman" w:cs="Times New Roman"/>
                <w:sz w:val="20"/>
                <w:szCs w:val="20"/>
              </w:rPr>
              <w:object w:dxaOrig="9184" w:dyaOrig="1877">
                <v:shape id="_x0000_i1026" type="#_x0000_t75" style="width:306pt;height:62.25pt" o:ole="">
                  <v:imagedata r:id="rId7" o:title=""/>
                </v:shape>
                <o:OLEObject Type="Embed" ProgID="ChemDraw.Document.6.0" ShapeID="_x0000_i1026" DrawAspect="Content" ObjectID="_1537774092" r:id="rId8"/>
              </w:object>
            </w:r>
          </w:p>
        </w:tc>
      </w:tr>
      <w:tr w:rsidR="00BB553B" w:rsidRPr="00EC0A34" w:rsidTr="00D24CDD">
        <w:trPr>
          <w:trHeight w:val="1423"/>
        </w:trPr>
        <w:tc>
          <w:tcPr>
            <w:tcW w:w="1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13" w:type="dxa"/>
              <w:bottom w:w="0" w:type="dxa"/>
              <w:right w:w="6" w:type="dxa"/>
            </w:tcMar>
            <w:vAlign w:val="center"/>
            <w:hideMark/>
          </w:tcPr>
          <w:p w:rsidR="00BB553B" w:rsidRPr="00EC0A34" w:rsidRDefault="00BB553B" w:rsidP="00D24CDD">
            <w:pPr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AU"/>
              </w:rPr>
            </w:pPr>
            <w:r w:rsidRPr="00EC0A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AU"/>
              </w:rPr>
              <w:t>Heparin disaccharide I-S sodium salt</w:t>
            </w:r>
          </w:p>
          <w:p w:rsidR="00BB553B" w:rsidRPr="00EC0A34" w:rsidRDefault="00BB553B" w:rsidP="00D24CDD">
            <w:pPr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AU"/>
              </w:rPr>
            </w:pPr>
          </w:p>
          <w:p w:rsidR="00BB553B" w:rsidRPr="00EC0A34" w:rsidRDefault="00BB553B" w:rsidP="00D24CDD">
            <w:pPr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0A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AU"/>
              </w:rPr>
              <w:t>α-ΔUA-2S-[1→4]-GlcNS-6S</w:t>
            </w:r>
          </w:p>
        </w:tc>
        <w:tc>
          <w:tcPr>
            <w:tcW w:w="3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13" w:type="dxa"/>
              <w:bottom w:w="0" w:type="dxa"/>
              <w:right w:w="6" w:type="dxa"/>
            </w:tcMar>
            <w:vAlign w:val="center"/>
            <w:hideMark/>
          </w:tcPr>
          <w:p w:rsidR="00BB553B" w:rsidRPr="00EC0A34" w:rsidRDefault="00BB553B" w:rsidP="00D24CDD">
            <w:pPr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0A34">
              <w:rPr>
                <w:rFonts w:ascii="Times New Roman" w:hAnsi="Times New Roman" w:cs="Times New Roman"/>
                <w:sz w:val="20"/>
                <w:szCs w:val="20"/>
              </w:rPr>
              <w:object w:dxaOrig="5594" w:dyaOrig="2239">
                <v:shape id="_x0000_i1027" type="#_x0000_t75" style="width:158.25pt;height:62.25pt" o:ole="">
                  <v:imagedata r:id="rId9" o:title=""/>
                </v:shape>
                <o:OLEObject Type="Embed" ProgID="ChemDraw.Document.6.0" ShapeID="_x0000_i1027" DrawAspect="Content" ObjectID="_1537774093" r:id="rId10"/>
              </w:object>
            </w:r>
          </w:p>
        </w:tc>
      </w:tr>
      <w:tr w:rsidR="00BB553B" w:rsidRPr="00EC0A34" w:rsidTr="00D24CDD">
        <w:trPr>
          <w:trHeight w:val="1393"/>
        </w:trPr>
        <w:tc>
          <w:tcPr>
            <w:tcW w:w="1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13" w:type="dxa"/>
              <w:bottom w:w="0" w:type="dxa"/>
              <w:right w:w="6" w:type="dxa"/>
            </w:tcMar>
            <w:vAlign w:val="center"/>
            <w:hideMark/>
          </w:tcPr>
          <w:p w:rsidR="00BB553B" w:rsidRPr="00EC0A34" w:rsidRDefault="00BB553B" w:rsidP="00D24CDD">
            <w:pPr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AU"/>
              </w:rPr>
            </w:pPr>
            <w:r w:rsidRPr="00EC0A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AU"/>
              </w:rPr>
              <w:t>Heparin disaccharide II-S sodium salt</w:t>
            </w:r>
          </w:p>
          <w:p w:rsidR="00BB553B" w:rsidRPr="00EC0A34" w:rsidRDefault="00BB553B" w:rsidP="00D24CDD">
            <w:pPr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AU"/>
              </w:rPr>
            </w:pPr>
          </w:p>
          <w:p w:rsidR="00BB553B" w:rsidRPr="00EC0A34" w:rsidRDefault="00BB553B" w:rsidP="00D24CDD">
            <w:pPr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0A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AU"/>
              </w:rPr>
              <w:t>α-ΔUA-[1→4]-GlcNS-6S</w:t>
            </w:r>
          </w:p>
        </w:tc>
        <w:tc>
          <w:tcPr>
            <w:tcW w:w="3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13" w:type="dxa"/>
              <w:bottom w:w="0" w:type="dxa"/>
              <w:right w:w="6" w:type="dxa"/>
            </w:tcMar>
            <w:vAlign w:val="center"/>
            <w:hideMark/>
          </w:tcPr>
          <w:p w:rsidR="00BB553B" w:rsidRPr="00EC0A34" w:rsidRDefault="00BB553B" w:rsidP="00D24CDD">
            <w:pPr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0A34">
              <w:rPr>
                <w:rFonts w:ascii="Times New Roman" w:hAnsi="Times New Roman" w:cs="Times New Roman"/>
                <w:sz w:val="20"/>
                <w:szCs w:val="20"/>
              </w:rPr>
              <w:object w:dxaOrig="5594" w:dyaOrig="2239">
                <v:shape id="_x0000_i1028" type="#_x0000_t75" style="width:146.25pt;height:59.25pt" o:ole="">
                  <v:imagedata r:id="rId11" o:title=""/>
                </v:shape>
                <o:OLEObject Type="Embed" ProgID="ChemDraw.Document.6.0" ShapeID="_x0000_i1028" DrawAspect="Content" ObjectID="_1537774094" r:id="rId12"/>
              </w:object>
            </w:r>
          </w:p>
        </w:tc>
      </w:tr>
      <w:tr w:rsidR="00BB553B" w:rsidRPr="00EC0A34" w:rsidTr="00D24CDD">
        <w:trPr>
          <w:trHeight w:val="1400"/>
        </w:trPr>
        <w:tc>
          <w:tcPr>
            <w:tcW w:w="1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13" w:type="dxa"/>
              <w:bottom w:w="0" w:type="dxa"/>
              <w:right w:w="6" w:type="dxa"/>
            </w:tcMar>
            <w:vAlign w:val="center"/>
            <w:hideMark/>
          </w:tcPr>
          <w:p w:rsidR="00BB553B" w:rsidRPr="00EC0A34" w:rsidRDefault="00BB553B" w:rsidP="00D24CDD">
            <w:pPr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AU"/>
              </w:rPr>
            </w:pPr>
            <w:r w:rsidRPr="00EC0A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AU"/>
              </w:rPr>
              <w:t>Heparin disaccharide III-S sodium salt</w:t>
            </w:r>
          </w:p>
          <w:p w:rsidR="00BB553B" w:rsidRPr="00EC0A34" w:rsidRDefault="00BB553B" w:rsidP="00D24CDD">
            <w:pPr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AU"/>
              </w:rPr>
            </w:pPr>
          </w:p>
          <w:p w:rsidR="00BB553B" w:rsidRPr="00EC0A34" w:rsidRDefault="00BB553B" w:rsidP="00D24CDD">
            <w:pPr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0A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AU"/>
              </w:rPr>
              <w:t>α-ΔUA-2S-[1→4]-</w:t>
            </w:r>
            <w:proofErr w:type="spellStart"/>
            <w:r w:rsidRPr="00EC0A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AU"/>
              </w:rPr>
              <w:t>GlcNS</w:t>
            </w:r>
            <w:proofErr w:type="spellEnd"/>
          </w:p>
        </w:tc>
        <w:tc>
          <w:tcPr>
            <w:tcW w:w="3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13" w:type="dxa"/>
              <w:bottom w:w="0" w:type="dxa"/>
              <w:right w:w="6" w:type="dxa"/>
            </w:tcMar>
            <w:vAlign w:val="center"/>
            <w:hideMark/>
          </w:tcPr>
          <w:p w:rsidR="00BB553B" w:rsidRPr="00EC0A34" w:rsidRDefault="00BB553B" w:rsidP="00D24CDD">
            <w:pPr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0A34">
              <w:rPr>
                <w:rFonts w:ascii="Times New Roman" w:hAnsi="Times New Roman" w:cs="Times New Roman"/>
                <w:b/>
                <w:sz w:val="20"/>
                <w:szCs w:val="20"/>
              </w:rPr>
              <w:object w:dxaOrig="5594" w:dyaOrig="2239">
                <v:shape id="_x0000_i1029" type="#_x0000_t75" style="width:146.25pt;height:59.25pt" o:ole="">
                  <v:imagedata r:id="rId13" o:title=""/>
                </v:shape>
                <o:OLEObject Type="Embed" ProgID="ChemDraw.Document.6.0" ShapeID="_x0000_i1029" DrawAspect="Content" ObjectID="_1537774095" r:id="rId14"/>
              </w:object>
            </w:r>
          </w:p>
        </w:tc>
      </w:tr>
      <w:tr w:rsidR="00BB553B" w:rsidRPr="00EC0A34" w:rsidTr="00D24CDD">
        <w:trPr>
          <w:trHeight w:val="1391"/>
        </w:trPr>
        <w:tc>
          <w:tcPr>
            <w:tcW w:w="1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13" w:type="dxa"/>
              <w:bottom w:w="0" w:type="dxa"/>
              <w:right w:w="6" w:type="dxa"/>
            </w:tcMar>
            <w:vAlign w:val="center"/>
            <w:hideMark/>
          </w:tcPr>
          <w:p w:rsidR="00BB553B" w:rsidRPr="001904F1" w:rsidRDefault="00BB553B" w:rsidP="00D24CDD">
            <w:pPr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AU"/>
              </w:rPr>
            </w:pPr>
            <w:r w:rsidRPr="001904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AU"/>
              </w:rPr>
              <w:t>Heparin disaccharide I-A sodium salt</w:t>
            </w:r>
          </w:p>
          <w:p w:rsidR="00BB553B" w:rsidRPr="001904F1" w:rsidRDefault="00BB553B" w:rsidP="00D24CDD">
            <w:pPr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AU"/>
              </w:rPr>
            </w:pPr>
          </w:p>
          <w:p w:rsidR="00BB553B" w:rsidRPr="00EC0A34" w:rsidRDefault="00BB553B" w:rsidP="00D24CDD">
            <w:pPr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0A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AU"/>
              </w:rPr>
              <w:t>α-ΔUA-2S-[1→4]-GlcNAc-6S</w:t>
            </w:r>
          </w:p>
        </w:tc>
        <w:tc>
          <w:tcPr>
            <w:tcW w:w="3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13" w:type="dxa"/>
              <w:bottom w:w="0" w:type="dxa"/>
              <w:right w:w="6" w:type="dxa"/>
            </w:tcMar>
            <w:vAlign w:val="center"/>
            <w:hideMark/>
          </w:tcPr>
          <w:p w:rsidR="00BB553B" w:rsidRPr="00EC0A34" w:rsidRDefault="00BB553B" w:rsidP="00D24CDD">
            <w:pPr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0A34">
              <w:rPr>
                <w:rFonts w:ascii="Times New Roman" w:hAnsi="Times New Roman" w:cs="Times New Roman"/>
                <w:sz w:val="20"/>
                <w:szCs w:val="20"/>
              </w:rPr>
              <w:object w:dxaOrig="5594" w:dyaOrig="2196">
                <v:shape id="_x0000_i1030" type="#_x0000_t75" style="width:158.25pt;height:62.25pt" o:ole="">
                  <v:imagedata r:id="rId15" o:title=""/>
                </v:shape>
                <o:OLEObject Type="Embed" ProgID="ChemDraw.Document.6.0" ShapeID="_x0000_i1030" DrawAspect="Content" ObjectID="_1537774096" r:id="rId16"/>
              </w:object>
            </w:r>
          </w:p>
        </w:tc>
      </w:tr>
      <w:tr w:rsidR="00BB553B" w:rsidRPr="00EC0A34" w:rsidTr="00D24CDD">
        <w:trPr>
          <w:trHeight w:val="1384"/>
        </w:trPr>
        <w:tc>
          <w:tcPr>
            <w:tcW w:w="1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13" w:type="dxa"/>
              <w:bottom w:w="0" w:type="dxa"/>
              <w:right w:w="6" w:type="dxa"/>
            </w:tcMar>
            <w:vAlign w:val="center"/>
            <w:hideMark/>
          </w:tcPr>
          <w:p w:rsidR="00BB553B" w:rsidRPr="00EC0A34" w:rsidRDefault="00BB553B" w:rsidP="00D24CDD">
            <w:pPr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it-IT" w:eastAsia="en-AU"/>
              </w:rPr>
            </w:pPr>
            <w:r w:rsidRPr="00EC0A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it-IT" w:eastAsia="en-AU"/>
              </w:rPr>
              <w:t>Heparin disaccharide II-A sodium salt</w:t>
            </w:r>
          </w:p>
          <w:p w:rsidR="00BB553B" w:rsidRPr="00EC0A34" w:rsidRDefault="00BB553B" w:rsidP="00D24CDD">
            <w:pPr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it-IT" w:eastAsia="en-AU"/>
              </w:rPr>
            </w:pPr>
          </w:p>
          <w:p w:rsidR="00BB553B" w:rsidRPr="00EC0A34" w:rsidRDefault="00BB553B" w:rsidP="00D24CDD">
            <w:pPr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0A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AU"/>
              </w:rPr>
              <w:t>α-ΔUA-[1→4]- GlcNAc-6S</w:t>
            </w:r>
          </w:p>
        </w:tc>
        <w:tc>
          <w:tcPr>
            <w:tcW w:w="3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13" w:type="dxa"/>
              <w:bottom w:w="0" w:type="dxa"/>
              <w:right w:w="6" w:type="dxa"/>
            </w:tcMar>
            <w:vAlign w:val="center"/>
            <w:hideMark/>
          </w:tcPr>
          <w:p w:rsidR="00BB553B" w:rsidRPr="00EC0A34" w:rsidRDefault="00BB553B" w:rsidP="00D24CDD">
            <w:pPr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0A34">
              <w:rPr>
                <w:rFonts w:ascii="Times New Roman" w:hAnsi="Times New Roman" w:cs="Times New Roman"/>
                <w:sz w:val="20"/>
                <w:szCs w:val="20"/>
              </w:rPr>
              <w:object w:dxaOrig="5594" w:dyaOrig="2196">
                <v:shape id="_x0000_i1031" type="#_x0000_t75" style="width:153pt;height:59.25pt" o:ole="">
                  <v:imagedata r:id="rId17" o:title=""/>
                </v:shape>
                <o:OLEObject Type="Embed" ProgID="ChemDraw.Document.6.0" ShapeID="_x0000_i1031" DrawAspect="Content" ObjectID="_1537774097" r:id="rId18"/>
              </w:object>
            </w:r>
          </w:p>
        </w:tc>
      </w:tr>
      <w:tr w:rsidR="00BB553B" w:rsidRPr="00EC0A34" w:rsidTr="00D24CDD">
        <w:trPr>
          <w:trHeight w:val="1401"/>
        </w:trPr>
        <w:tc>
          <w:tcPr>
            <w:tcW w:w="1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13" w:type="dxa"/>
              <w:bottom w:w="0" w:type="dxa"/>
              <w:right w:w="6" w:type="dxa"/>
            </w:tcMar>
            <w:vAlign w:val="center"/>
            <w:hideMark/>
          </w:tcPr>
          <w:p w:rsidR="00BB553B" w:rsidRPr="00EC0A34" w:rsidRDefault="00BB553B" w:rsidP="00D24CDD">
            <w:pPr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it-IT" w:eastAsia="en-AU"/>
              </w:rPr>
            </w:pPr>
            <w:r w:rsidRPr="00EC0A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it-IT" w:eastAsia="en-AU"/>
              </w:rPr>
              <w:lastRenderedPageBreak/>
              <w:t>Heparin disaccharide III-A sodium salt</w:t>
            </w:r>
          </w:p>
          <w:p w:rsidR="00BB553B" w:rsidRPr="00EC0A34" w:rsidRDefault="00BB553B" w:rsidP="00D24CDD">
            <w:pPr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it-IT" w:eastAsia="en-AU"/>
              </w:rPr>
            </w:pPr>
          </w:p>
          <w:p w:rsidR="00BB553B" w:rsidRPr="00EC0A34" w:rsidRDefault="00BB553B" w:rsidP="00D24CDD">
            <w:pPr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0A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AU"/>
              </w:rPr>
              <w:t xml:space="preserve">α-ΔUA-2S-[1→4]- </w:t>
            </w:r>
            <w:proofErr w:type="spellStart"/>
            <w:r w:rsidRPr="00EC0A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AU"/>
              </w:rPr>
              <w:t>GlcNAc</w:t>
            </w:r>
            <w:proofErr w:type="spellEnd"/>
          </w:p>
        </w:tc>
        <w:tc>
          <w:tcPr>
            <w:tcW w:w="3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13" w:type="dxa"/>
              <w:bottom w:w="0" w:type="dxa"/>
              <w:right w:w="6" w:type="dxa"/>
            </w:tcMar>
            <w:vAlign w:val="center"/>
            <w:hideMark/>
          </w:tcPr>
          <w:p w:rsidR="00BB553B" w:rsidRPr="00EC0A34" w:rsidRDefault="00BB553B" w:rsidP="00D24CDD">
            <w:pPr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0A34">
              <w:rPr>
                <w:rFonts w:ascii="Times New Roman" w:hAnsi="Times New Roman" w:cs="Times New Roman"/>
                <w:b/>
                <w:sz w:val="20"/>
                <w:szCs w:val="20"/>
              </w:rPr>
              <w:object w:dxaOrig="5594" w:dyaOrig="2196">
                <v:shape id="_x0000_i1032" type="#_x0000_t75" style="width:158.25pt;height:62.25pt" o:ole="">
                  <v:imagedata r:id="rId19" o:title=""/>
                </v:shape>
                <o:OLEObject Type="Embed" ProgID="ChemDraw.Document.6.0" ShapeID="_x0000_i1032" DrawAspect="Content" ObjectID="_1537774098" r:id="rId20"/>
              </w:object>
            </w:r>
          </w:p>
        </w:tc>
      </w:tr>
      <w:tr w:rsidR="00BB553B" w:rsidRPr="00EC0A34" w:rsidTr="00D24CDD">
        <w:trPr>
          <w:trHeight w:val="1234"/>
        </w:trPr>
        <w:tc>
          <w:tcPr>
            <w:tcW w:w="1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13" w:type="dxa"/>
              <w:bottom w:w="0" w:type="dxa"/>
              <w:right w:w="6" w:type="dxa"/>
            </w:tcMar>
            <w:vAlign w:val="center"/>
            <w:hideMark/>
          </w:tcPr>
          <w:p w:rsidR="00BB553B" w:rsidRPr="00EC0A34" w:rsidRDefault="00BB553B" w:rsidP="00D24CDD">
            <w:pPr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it-IT" w:eastAsia="en-AU"/>
              </w:rPr>
            </w:pPr>
            <w:r w:rsidRPr="00EC0A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it-IT" w:eastAsia="en-AU"/>
              </w:rPr>
              <w:t>Heparin disaccharide IV-A sodium salt</w:t>
            </w:r>
          </w:p>
          <w:p w:rsidR="00BB553B" w:rsidRPr="00EC0A34" w:rsidRDefault="00BB553B" w:rsidP="00D24CDD">
            <w:pPr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it-IT" w:eastAsia="en-AU"/>
              </w:rPr>
            </w:pPr>
          </w:p>
          <w:p w:rsidR="00BB553B" w:rsidRPr="00EC0A34" w:rsidRDefault="00BB553B" w:rsidP="00D24CDD">
            <w:pPr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0A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AU"/>
              </w:rPr>
              <w:t>α-ΔUA-[1→4]-</w:t>
            </w:r>
            <w:proofErr w:type="spellStart"/>
            <w:r w:rsidRPr="00EC0A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AU"/>
              </w:rPr>
              <w:t>GlcNAc</w:t>
            </w:r>
            <w:proofErr w:type="spellEnd"/>
          </w:p>
        </w:tc>
        <w:tc>
          <w:tcPr>
            <w:tcW w:w="3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13" w:type="dxa"/>
              <w:bottom w:w="0" w:type="dxa"/>
              <w:right w:w="6" w:type="dxa"/>
            </w:tcMar>
            <w:vAlign w:val="center"/>
            <w:hideMark/>
          </w:tcPr>
          <w:p w:rsidR="00BB553B" w:rsidRPr="00EC0A34" w:rsidRDefault="00BB553B" w:rsidP="00D24CDD">
            <w:pPr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C0A34">
              <w:rPr>
                <w:rFonts w:ascii="Times New Roman" w:hAnsi="Times New Roman" w:cs="Times New Roman"/>
                <w:sz w:val="20"/>
                <w:szCs w:val="20"/>
              </w:rPr>
              <w:object w:dxaOrig="5594" w:dyaOrig="2196">
                <v:shape id="_x0000_i1033" type="#_x0000_t75" style="width:151.5pt;height:59.25pt" o:ole="">
                  <v:imagedata r:id="rId21" o:title=""/>
                </v:shape>
                <o:OLEObject Type="Embed" ProgID="ChemDraw.Document.6.0" ShapeID="_x0000_i1033" DrawAspect="Content" ObjectID="_1537774099" r:id="rId22"/>
              </w:object>
            </w:r>
          </w:p>
        </w:tc>
      </w:tr>
    </w:tbl>
    <w:p w:rsidR="00BB553B" w:rsidRPr="00EF2902" w:rsidRDefault="00BB553B" w:rsidP="00BB553B">
      <w:pPr>
        <w:spacing w:after="0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F2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Abbreviations: ΔUA: 4</w:t>
      </w:r>
      <w:proofErr w:type="gramStart"/>
      <w:r w:rsidRPr="00EF2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,5</w:t>
      </w:r>
      <w:proofErr w:type="gramEnd"/>
      <w:r w:rsidRPr="00EF2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unsaturated </w:t>
      </w:r>
      <w:proofErr w:type="spellStart"/>
      <w:r w:rsidRPr="00EF2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uronic</w:t>
      </w:r>
      <w:proofErr w:type="spellEnd"/>
      <w:r w:rsidRPr="00EF2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acid residue, </w:t>
      </w:r>
      <w:proofErr w:type="spellStart"/>
      <w:r w:rsidRPr="00EF2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GlcNAc</w:t>
      </w:r>
      <w:proofErr w:type="spellEnd"/>
      <w:r w:rsidRPr="00EF2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EF290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F290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N</w:t>
      </w:r>
      <w:r w:rsidRPr="00EF2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-acetyl glucosamine, </w:t>
      </w:r>
      <w:proofErr w:type="spellStart"/>
      <w:r w:rsidRPr="00EF2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GlcNS</w:t>
      </w:r>
      <w:proofErr w:type="spellEnd"/>
      <w:r w:rsidRPr="00EF2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glucosamine-</w:t>
      </w:r>
      <w:r w:rsidRPr="00EF290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N</w:t>
      </w:r>
      <w:r w:rsidRPr="00EF2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-sulfate,  2</w:t>
      </w:r>
      <w:r w:rsidRPr="00EF2902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S</w:t>
      </w:r>
      <w:r w:rsidRPr="00EF290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F2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2-</w:t>
      </w:r>
      <w:r w:rsidRPr="00EF290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O</w:t>
      </w:r>
      <w:r w:rsidRPr="00EF2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-sulfate, 6</w:t>
      </w:r>
      <w:r w:rsidRPr="00EF2902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S</w:t>
      </w:r>
      <w:r w:rsidRPr="00EF2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6-</w:t>
      </w:r>
      <w:r w:rsidRPr="00EF290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O</w:t>
      </w:r>
      <w:r w:rsidRPr="00EF29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-sulfate, Na: sodium</w:t>
      </w:r>
    </w:p>
    <w:p w:rsidR="00BB553B" w:rsidRPr="00EF2902" w:rsidRDefault="00BB553B" w:rsidP="00BB553B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B553B" w:rsidRPr="00EF2902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3B"/>
    <w:rsid w:val="007F6A70"/>
    <w:rsid w:val="00A433C8"/>
    <w:rsid w:val="00BB553B"/>
    <w:rsid w:val="00C5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3B"/>
    <w:pPr>
      <w:spacing w:line="360" w:lineRule="auto"/>
      <w:jc w:val="both"/>
    </w:pPr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B553B"/>
  </w:style>
  <w:style w:type="paragraph" w:customStyle="1" w:styleId="Standard">
    <w:name w:val="Standard"/>
    <w:rsid w:val="00BB553B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3B"/>
    <w:pPr>
      <w:spacing w:line="360" w:lineRule="auto"/>
      <w:jc w:val="both"/>
    </w:pPr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B553B"/>
  </w:style>
  <w:style w:type="paragraph" w:customStyle="1" w:styleId="Standard">
    <w:name w:val="Standard"/>
    <w:rsid w:val="00BB553B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Delany</dc:creator>
  <cp:lastModifiedBy>Isabel Delany</cp:lastModifiedBy>
  <cp:revision>2</cp:revision>
  <dcterms:created xsi:type="dcterms:W3CDTF">2016-10-12T08:18:00Z</dcterms:created>
  <dcterms:modified xsi:type="dcterms:W3CDTF">2016-10-12T08:42:00Z</dcterms:modified>
</cp:coreProperties>
</file>