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EB" w:rsidRDefault="00BF60EB" w:rsidP="00BF6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S8 Table</w:t>
      </w:r>
      <w:r>
        <w:rPr>
          <w:rFonts w:ascii="Arial" w:hAnsi="Arial" w:cs="Arial"/>
          <w:sz w:val="24"/>
          <w:szCs w:val="24"/>
        </w:rPr>
        <w:t>: Significant long-distance genotypic LDs observed in WC-associated gene networks.</w:t>
      </w:r>
    </w:p>
    <w:tbl>
      <w:tblPr>
        <w:tblStyle w:val="TableGrid"/>
        <w:tblW w:w="14699" w:type="dxa"/>
        <w:jc w:val="center"/>
        <w:tblLook w:val="04A0" w:firstRow="1" w:lastRow="0" w:firstColumn="1" w:lastColumn="0" w:noHBand="0" w:noVBand="1"/>
      </w:tblPr>
      <w:tblGrid>
        <w:gridCol w:w="956"/>
        <w:gridCol w:w="512"/>
        <w:gridCol w:w="917"/>
        <w:gridCol w:w="956"/>
        <w:gridCol w:w="512"/>
        <w:gridCol w:w="917"/>
        <w:gridCol w:w="905"/>
        <w:gridCol w:w="905"/>
        <w:gridCol w:w="785"/>
        <w:gridCol w:w="893"/>
        <w:gridCol w:w="785"/>
        <w:gridCol w:w="893"/>
        <w:gridCol w:w="668"/>
        <w:gridCol w:w="808"/>
        <w:gridCol w:w="699"/>
        <w:gridCol w:w="808"/>
        <w:gridCol w:w="1780"/>
      </w:tblGrid>
      <w:tr w:rsidR="00BF60EB" w:rsidRPr="000836B5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rsId1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chr1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loc1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rsId2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chr2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loc2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836B5">
              <w:rPr>
                <w:rFonts w:ascii="Arial" w:hAnsi="Arial" w:cs="Arial"/>
                <w:b/>
                <w:sz w:val="14"/>
                <w:szCs w:val="14"/>
              </w:rPr>
              <w:t>p.value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836B5">
              <w:rPr>
                <w:rFonts w:ascii="Arial" w:hAnsi="Arial" w:cs="Arial"/>
                <w:b/>
                <w:sz w:val="14"/>
                <w:szCs w:val="14"/>
              </w:rPr>
              <w:t>q.value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SNP1_p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SNP1_iHS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SNP2_p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SNP2_iHS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Gene1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Gene1_p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Gene2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Gene2_p</w:t>
            </w:r>
          </w:p>
        </w:tc>
        <w:tc>
          <w:tcPr>
            <w:tcW w:w="1780" w:type="dxa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36B5">
              <w:rPr>
                <w:rFonts w:ascii="Arial" w:hAnsi="Arial" w:cs="Arial"/>
                <w:b/>
                <w:sz w:val="14"/>
                <w:szCs w:val="14"/>
              </w:rPr>
              <w:t>WC-related phenotype</w:t>
            </w:r>
          </w:p>
        </w:tc>
      </w:tr>
      <w:tr w:rsidR="00BF60EB" w:rsidRPr="000836B5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rs1512847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210779343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rs8022565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19866718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&lt; 1.00E-06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&lt; 0.05E-02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5.40E-01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-1.68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2.20E-01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1.75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836B5">
              <w:rPr>
                <w:rFonts w:ascii="Arial" w:hAnsi="Arial" w:cs="Arial"/>
                <w:i/>
                <w:iCs/>
                <w:sz w:val="14"/>
                <w:szCs w:val="14"/>
              </w:rPr>
              <w:t>ATF3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6.03E-02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836B5">
              <w:rPr>
                <w:rFonts w:ascii="Arial" w:hAnsi="Arial" w:cs="Arial"/>
                <w:i/>
                <w:iCs/>
                <w:sz w:val="14"/>
                <w:szCs w:val="14"/>
              </w:rPr>
              <w:t>TTC5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3.70E-02</w:t>
            </w:r>
          </w:p>
        </w:tc>
        <w:tc>
          <w:tcPr>
            <w:tcW w:w="1780" w:type="dxa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men</w:t>
            </w:r>
          </w:p>
        </w:tc>
      </w:tr>
      <w:tr w:rsidR="00BF60EB" w:rsidRPr="000836B5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rs12204218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5458549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rs3807373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150299654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&lt; 1.00E-06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&lt; 0.05E-02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4.50E-01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-1.55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3.60E-02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-1.55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836B5">
              <w:rPr>
                <w:rFonts w:ascii="Arial" w:hAnsi="Arial" w:cs="Arial"/>
                <w:i/>
                <w:iCs/>
                <w:sz w:val="14"/>
                <w:szCs w:val="14"/>
              </w:rPr>
              <w:t>FARS2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1.94E-01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836B5">
              <w:rPr>
                <w:rFonts w:ascii="Arial" w:hAnsi="Arial" w:cs="Arial"/>
                <w:i/>
                <w:iCs/>
                <w:sz w:val="14"/>
                <w:szCs w:val="14"/>
              </w:rPr>
              <w:t>NOS3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3.54E-02</w:t>
            </w:r>
          </w:p>
        </w:tc>
        <w:tc>
          <w:tcPr>
            <w:tcW w:w="1780" w:type="dxa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women</w:t>
            </w:r>
          </w:p>
        </w:tc>
      </w:tr>
      <w:tr w:rsidR="00BF60EB" w:rsidRPr="000836B5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rs2108794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156140469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rs17335035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41185329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&lt; 1.00E-06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&lt; 0.05E-02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4.40E-01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-1.78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3.90E-01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-1.92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836B5">
              <w:rPr>
                <w:rFonts w:ascii="Arial" w:hAnsi="Arial" w:cs="Arial"/>
                <w:i/>
                <w:iCs/>
                <w:sz w:val="14"/>
                <w:szCs w:val="14"/>
              </w:rPr>
              <w:t>RNF32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1.60E-02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836B5">
              <w:rPr>
                <w:rFonts w:ascii="Arial" w:hAnsi="Arial" w:cs="Arial"/>
                <w:i/>
                <w:iCs/>
                <w:sz w:val="14"/>
                <w:szCs w:val="14"/>
              </w:rPr>
              <w:t>CRHR1</w:t>
            </w:r>
          </w:p>
        </w:tc>
        <w:tc>
          <w:tcPr>
            <w:tcW w:w="0" w:type="auto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4.72E-03</w:t>
            </w:r>
          </w:p>
        </w:tc>
        <w:tc>
          <w:tcPr>
            <w:tcW w:w="1780" w:type="dxa"/>
            <w:noWrap/>
            <w:vAlign w:val="center"/>
            <w:hideMark/>
          </w:tcPr>
          <w:p w:rsidR="00BF60EB" w:rsidRPr="000836B5" w:rsidRDefault="00BF60EB" w:rsidP="004204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6B5">
              <w:rPr>
                <w:rFonts w:ascii="Arial" w:hAnsi="Arial" w:cs="Arial"/>
                <w:sz w:val="14"/>
                <w:szCs w:val="14"/>
              </w:rPr>
              <w:t>women</w:t>
            </w:r>
          </w:p>
        </w:tc>
      </w:tr>
    </w:tbl>
    <w:p w:rsidR="00BF60EB" w:rsidRDefault="00BF60EB" w:rsidP="00BF60EB">
      <w:pPr>
        <w:rPr>
          <w:rFonts w:ascii="Arial" w:hAnsi="Arial" w:cs="Arial"/>
          <w:sz w:val="24"/>
          <w:szCs w:val="24"/>
        </w:rPr>
      </w:pPr>
    </w:p>
    <w:p w:rsidR="00BF60EB" w:rsidRDefault="00BF60EB" w:rsidP="00BF60EB">
      <w:pPr>
        <w:rPr>
          <w:rFonts w:ascii="Arial" w:hAnsi="Arial" w:cs="Arial"/>
          <w:sz w:val="24"/>
          <w:szCs w:val="24"/>
        </w:rPr>
      </w:pPr>
    </w:p>
    <w:p w:rsidR="0059509E" w:rsidRDefault="0059509E">
      <w:bookmarkStart w:id="0" w:name="_GoBack"/>
      <w:bookmarkEnd w:id="0"/>
    </w:p>
    <w:sectPr w:rsidR="0059509E" w:rsidSect="00BF60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B"/>
    <w:rsid w:val="00537C0A"/>
    <w:rsid w:val="0059509E"/>
    <w:rsid w:val="00B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8C7F2-8EAF-4F02-83BC-37FACB8F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6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Polimanti, Renato</dc:creator>
  <cp:keywords/>
  <dc:description/>
  <cp:lastModifiedBy>Polimanti, Renato</cp:lastModifiedBy>
  <cp:revision>1</cp:revision>
  <dcterms:created xsi:type="dcterms:W3CDTF">2016-08-09T17:57:00Z</dcterms:created>
  <dcterms:modified xsi:type="dcterms:W3CDTF">2016-08-09T17:58:00Z</dcterms:modified>
</cp:coreProperties>
</file>