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93" w:rsidRDefault="00405A93" w:rsidP="00405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S3 Table</w:t>
      </w:r>
      <w:r>
        <w:rPr>
          <w:rFonts w:ascii="Arial" w:hAnsi="Arial" w:cs="Arial"/>
          <w:sz w:val="24"/>
          <w:szCs w:val="24"/>
        </w:rPr>
        <w:t>: Genes and their correspondence p values present in gene network associated with BMI-related phenotypes. NI: not included in top-10 PPI modules.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1563"/>
        <w:gridCol w:w="2697"/>
        <w:gridCol w:w="3791"/>
      </w:tblGrid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468">
              <w:rPr>
                <w:rFonts w:ascii="Arial" w:hAnsi="Arial" w:cs="Arial"/>
                <w:b/>
                <w:sz w:val="24"/>
                <w:szCs w:val="24"/>
              </w:rPr>
              <w:t>Gene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788">
              <w:rPr>
                <w:rFonts w:ascii="Arial" w:hAnsi="Arial" w:cs="Arial"/>
                <w:b/>
                <w:sz w:val="24"/>
                <w:szCs w:val="24"/>
              </w:rPr>
              <w:t>Distribution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788">
              <w:rPr>
                <w:rFonts w:ascii="Arial" w:hAnsi="Arial" w:cs="Arial"/>
                <w:b/>
                <w:sz w:val="24"/>
                <w:szCs w:val="24"/>
              </w:rPr>
              <w:t>Phenotypic variability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788">
              <w:rPr>
                <w:rFonts w:ascii="Arial" w:hAnsi="Arial" w:cs="Arial"/>
                <w:b/>
                <w:sz w:val="24"/>
                <w:szCs w:val="24"/>
              </w:rPr>
              <w:t>Extreme phenotype differences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AATK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1.15E-03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ACSM5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7.50E-02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ACTR5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4.22E-02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ACTR8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1.61E-02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ADAMTS7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5.51E-02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ADAT3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ADCY3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4.00E-06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ADPGK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1.18E-03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9.50E-01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ADRB2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2.88E-01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AGBL2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ANAPC7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1.71E-04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ANKRD26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8.09E-03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APC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1.86E-01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APEH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2.71E-02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APP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8.98E-01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6.97E-01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ARHGDIB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6.51E-04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ARHGEF2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3.60E-05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ARNT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2.19E-03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ARNTL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2.88E-04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ARPC1A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9.59E-01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ARPC2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1.99E-01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ARPC3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1.78E-04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ARRB1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2.89E-01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ART4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4.84E-01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ATG12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3.96E-02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ATP2A2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4.50E-05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lastRenderedPageBreak/>
              <w:t>ATXN1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6.38E-02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BAG3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3.49E-01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BAIAP2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2.93E-03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BAK1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5.41E-02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BCAN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5.43E-01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BCL2L10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1.19E-01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BCL6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9.20E-02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BDNF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6.24E-04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BMPR2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9.57E-01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BNIP1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5.45E-02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BRCA1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5.78E-02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5.47E-03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BRD9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2.43E-01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BTBD2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4.47E-04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BUB1B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9.41E-03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C1QBP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1.43E-04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C6orf106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5.86E-04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CA2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1.26E-02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CAMKK2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1.67E-03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CBL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1.58E-01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CBX1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1.07E-03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CBX4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5.11E-01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CCDC92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5.85E-01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CCND1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8.22E-03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CCNH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9.89E-03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CD58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5.35E-01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CD84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4.95E-01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CDC42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6.97E-02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CDC42EP3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2.17E-01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CEBPB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1.02E-01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CES3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8.12E-01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lastRenderedPageBreak/>
              <w:t>CHPF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1.23E-03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CKAP2L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8.68E-02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CLIP1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5.96E-03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CNDP1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3.34E-02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CNDP2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3.38E-02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COL4A3BP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2.00E-05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4.79E-03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COL9A1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2.84E-01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COMP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2.07E-01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CRB2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2.54E-04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CREBBP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2.22E-01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3.28E-02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CRNN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8.64E-01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CSDE1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2.29E-02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CSF2RB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2.08E-01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CSNK1E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1.16E-01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CSNK1G2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1.50E-05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1.25E-04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CSNK2A1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9.38E-01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CSNK2B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6.47E-02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CUL3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1.40E-01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4.30E-01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CWF19L2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7.44E-01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CYP20A1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5.02E-04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CYR61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1.85E-03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DAAM1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2.71E-03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DBNL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2.84E-03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DCUN1D1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1.08E-02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DDB2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2.90E-05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DDX17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9.43E-01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DDX6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8.75E-03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DGKG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DHX57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9.52E-01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DLG1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1.83E-04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lastRenderedPageBreak/>
              <w:t>DNAJB4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1.01E-04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DNM1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7.49E-04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DNMT3B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3.93E-01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DYNC1I2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6.99E-03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ECT2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3.02E-03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EFEMP2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5.23E-01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EHMT2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1.18E-03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EIF3E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6.72E-02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ELAVL1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5.12E-01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2.41E-01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EP300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3.69E-01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EPHB6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3.48E-02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ERP27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6.32E-04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ESR1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5.11E-01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ETV5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EXOSC10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1.34E-03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FAM131C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7.51E-01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FAM49B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8.16E-01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FBXO17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6.81E-01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FBXO48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3.01E-01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FBXO6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3.02E-01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FCGR2C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6.94E-01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FLCN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9.59E-01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FN1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7.46E-02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FNBP4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6.50E-05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FTO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FUBP1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1.32E-04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GAB2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4.50E-04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GNB2L1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3.44E-02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GNB4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9.81E-03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GNG2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9.81E-03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lastRenderedPageBreak/>
              <w:t>GOLGA2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1.13E-04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4.06E-03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GPN3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5.34E-01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GRB2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5.76E-01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GRHL1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5.38E-01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GRHL3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3.85E-01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GRK5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3.37E-01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GRN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4.97E-02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GTF3A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GUF1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4.71E-03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HAAO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5.93E-04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HDAC1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3.14E-01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HDAC3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3.93E-01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HERC2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1.04E-03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HERC4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6.07E-01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HIP1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HIST1H4A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7.06E-01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HNRNPA0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9.24E-03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HOXA10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4.21E-03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HOXA11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4.28E-03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HOXA9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3.14E-03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HOXB3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2.07E-04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HSD17B4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9.33E-03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HSP90AA1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9.39E-02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HUS1B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3.66E-01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IDH2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3.48E-01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IL17RB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1.69E-02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IL21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4.46E-02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IL5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9.51E-01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IL5RA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1.14E-02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ING1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4.86E-01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lastRenderedPageBreak/>
              <w:t>IPO9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1.18E-04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IRF9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5.06E-01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JRK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1.40E-01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JUND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8.62E-01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KAT2A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8.97E-03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KAT2B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5.79E-03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KBTBD4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KCNAB1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5.86E-03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KCTD15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5.90E-04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KCTD21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2.38E-03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KHDRBS1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6.99E-01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KIAA0556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2.03E-01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KIAA1598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5.01E-04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KIF13B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6.15E-01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KPNA1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2.42E-03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KRT14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6.64E-03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LDHA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2.52E-01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LEO1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1.01E-02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LMNA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1.36E-01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MADD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9.93E-04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MAGOH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8.79E-03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MANBA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4.08E-02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MAP1A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7.60E-05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MAP2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7.35E-01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MAP2K4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1.03E-02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MAP2K5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3.77E-03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MAP3K4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6.19E-01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MAP3K7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8.17E-01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MAP3K8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1.68E-03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MAPK1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3.24E-03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lastRenderedPageBreak/>
              <w:t>MAPK14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2.76E-02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MAPK6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2.33E-01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MAPK8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8.42E-02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MCC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9.77E-03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MCM3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2.94E-03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MCRS1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4.46E-02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METAP2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9.03E-04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MKI67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2.57E-01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MMP3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6.27E-01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MPST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7.20E-01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MRPL51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3.60E-01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MRPS15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8.49E-01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MTA3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2.05E-03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MTCH2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9.60E-05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MTIF3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MYOZ1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4.16E-03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NAPA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1.15E-01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NCAM1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2.08E-03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NCAN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1.50E-02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NCL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6.23E-02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NDFIP2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1.25E-03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NDUFS3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NEDD4L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4.34E-02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NFKB1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2.77E-01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NPM3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1.26E-03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NPPA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9.64E-03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NR1H3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2.20E-05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7.55E-03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NR3C1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6.96E-02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NRF1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7.10E-01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1.83E-01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NTRK2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1.40E-02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lastRenderedPageBreak/>
              <w:t>NUDT3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NUP107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1.50E-01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NUP160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NUP88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3.47E-04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OPA1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8.38E-01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PABPC4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5.72E-01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PACSIN1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8.10E-05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PAFAH1B1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3.96E-01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PARK2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1.01E-02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PARP2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7.75E-02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1.69E-01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PCNA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1.19E-02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PELI2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1.20E-02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PHC2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4.51E-02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PIK3C3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2.72E-04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PIK3R2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1.76E-01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PKIA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4.71E-01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PLA2G4C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2.24E-01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PLCG1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8.23E-03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PLEKHA5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1.80E-01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PML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6.93E-01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POLM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2.73E-03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POM121C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POT1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1.14E-01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POU5F1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4.89E-03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PPP1CC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6.65E-03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PPP3CC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9.01E-01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PRDX3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6.50E-01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PREPL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1.50E-02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PRKAA2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2.59E-01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PRMT5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1.58E-01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lastRenderedPageBreak/>
              <w:t>PSMC3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PTBP2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1.17E-03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PTPMT1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PTPN11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1.50E-04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PTPRN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2.34E-02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RABEP1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1.76E-04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6.76E-04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RAD9A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1.42E-01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RAE1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4.61E-01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RAPSN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RARB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3.40E-01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9.14E-01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RASL11B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1.75E-02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RB1CC1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1.14E-02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RBM39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7.84E-01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RFWD2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1.65E-02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5.10E-03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RNF19A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6.35E-03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RNMTL1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2.03E-02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RPL27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6.72E-03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RPL6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1.30E-04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RPS10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9.15E-04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RPS18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2.31E-02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RPS2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9.10E-03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RPS25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1.29E-01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RPS27L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1.96E-02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RPS3A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2.30E-02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RXRB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1.02E-01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S100A10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6.01E-02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SAMD4B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6.14E-01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SCG5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1.38E-02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SEC13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3.69E-01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SEC16B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lastRenderedPageBreak/>
              <w:t>SERTAD2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6.15E-03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SETDB1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6.11E-03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SFXN2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3.01E-03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SHMT1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1.13E-01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SIAE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2.11E-01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SIN3A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1.91E-01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SIRT1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2.03E-04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SLC27A4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8.80E-05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SLC43A1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1.05E-01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SLC9A3R1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1.09E-01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1.44E-01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SMAD3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1.08E-02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SMG1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1.16E-02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SPCS2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2.15E-03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SPI1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&lt;1.00E-06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1.06E-03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SPOCK1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6.23E-02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SPOCK3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4.35E-02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SPTAN1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1.26E-02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SREBF2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4.45E-02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STK17A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3.10E-01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STK25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1.90E-01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STX18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5.68E-02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SUFU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2.93E-03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SUMO2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9.47E-03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7.60E-01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TAL1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1.50E-04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4.66E-03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TARDBP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3.16E-03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TCF7L2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2.40E-04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TELO2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1.10E-02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TFAP2B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2.00E-06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THG1L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4.19E-02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TMED5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2.97E-01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lastRenderedPageBreak/>
              <w:t>TMSB10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5.54E-01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TNF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9.66E-03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TNFRSF14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1.21E-04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TNR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2.26E-01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TNRC6A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7.60E-04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TNRC6B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1.29E-04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TOP1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7.04E-03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TOP3B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1.59E-03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TP53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1.96E-01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TP53BP1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7.80E-05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4.91E-01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TP63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5.65E-02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TRIM33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2.31E-02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TRIM8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3.99E-03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TRPC3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3.88E-02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TRPV1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5.80E-01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TUBA4A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9.13E-03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TUBGCP4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2.76E-03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UBAP2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2.23E-04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UBC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5.15E-01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5.45E-01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8.28E-01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UBD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6.07E-02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2.35E-01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UBE2B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1.57E-02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UBE2Q2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3.01E-01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UBE2R2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2.37E-04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UBQLN4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1.01E-04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1.11E-01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UGP2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6.21E-03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UPF1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2.01E-01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VAMP2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1.06E-01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VAV1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9.31E-01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VIL1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6.65E-04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VPS29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1.10E-04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lastRenderedPageBreak/>
              <w:t>VPS4B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1.86E-03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WBP2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1.92E-02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WDR59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9.91E-01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WWOX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3.56E-01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XPO1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3.52E-01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YEATS2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6.32E-03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YKT6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8.91E-02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YWHAG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1.56E-02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YWHAZ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2.88E-02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6.62E-03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ZBTB10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1.85E-04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  <w:tr w:rsidR="00405A93" w:rsidRPr="004D4788" w:rsidTr="004204E8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405A93" w:rsidRPr="00C13468" w:rsidRDefault="00405A93" w:rsidP="004204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13468">
              <w:rPr>
                <w:rFonts w:ascii="Arial" w:hAnsi="Arial" w:cs="Arial"/>
                <w:i/>
                <w:sz w:val="24"/>
                <w:szCs w:val="24"/>
              </w:rPr>
              <w:t>ZC3H4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405A93" w:rsidRPr="004D4788" w:rsidRDefault="00405A93" w:rsidP="00420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788">
              <w:rPr>
                <w:rFonts w:ascii="Arial" w:hAnsi="Arial" w:cs="Arial"/>
                <w:sz w:val="24"/>
                <w:szCs w:val="24"/>
              </w:rPr>
              <w:t>5.96E-01</w:t>
            </w:r>
          </w:p>
        </w:tc>
      </w:tr>
    </w:tbl>
    <w:p w:rsidR="00405A93" w:rsidRDefault="00405A93" w:rsidP="00405A93">
      <w:pPr>
        <w:jc w:val="center"/>
        <w:rPr>
          <w:rFonts w:ascii="Arial" w:hAnsi="Arial" w:cs="Arial"/>
          <w:sz w:val="24"/>
          <w:szCs w:val="24"/>
        </w:rPr>
      </w:pPr>
    </w:p>
    <w:p w:rsidR="00405A93" w:rsidRDefault="00405A93" w:rsidP="00405A93">
      <w:pPr>
        <w:rPr>
          <w:rFonts w:ascii="Arial" w:hAnsi="Arial" w:cs="Arial"/>
          <w:sz w:val="24"/>
          <w:szCs w:val="24"/>
        </w:rPr>
      </w:pPr>
    </w:p>
    <w:p w:rsidR="0059509E" w:rsidRDefault="0059509E">
      <w:bookmarkStart w:id="0" w:name="_GoBack"/>
      <w:bookmarkEnd w:id="0"/>
    </w:p>
    <w:sectPr w:rsidR="0059509E" w:rsidSect="00B539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A4"/>
    <w:rsid w:val="00405A93"/>
    <w:rsid w:val="004757A4"/>
    <w:rsid w:val="00537C0A"/>
    <w:rsid w:val="005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0E28C-0CB4-4392-92CB-4A66E6D4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0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05A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A93"/>
    <w:rPr>
      <w:color w:val="954F72"/>
      <w:u w:val="single"/>
    </w:rPr>
  </w:style>
  <w:style w:type="paragraph" w:customStyle="1" w:styleId="xl65">
    <w:name w:val="xl65"/>
    <w:basedOn w:val="Normal"/>
    <w:rsid w:val="00405A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05A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05A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05A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Polimanti, Renato</dc:creator>
  <cp:keywords/>
  <dc:description/>
  <cp:lastModifiedBy>Polimanti, Renato</cp:lastModifiedBy>
  <cp:revision>2</cp:revision>
  <dcterms:created xsi:type="dcterms:W3CDTF">2016-08-09T18:19:00Z</dcterms:created>
  <dcterms:modified xsi:type="dcterms:W3CDTF">2016-08-09T18:20:00Z</dcterms:modified>
</cp:coreProperties>
</file>