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CACAB" w14:textId="4B4AC318" w:rsidR="009755CE" w:rsidRPr="00191E37" w:rsidRDefault="009755CE">
      <w:pPr>
        <w:rPr>
          <w:rFonts w:ascii="Arial" w:hAnsi="Arial" w:cs="Arial"/>
          <w:b/>
          <w:color w:val="000000" w:themeColor="text1"/>
          <w:sz w:val="22"/>
          <w:szCs w:val="22"/>
          <w:lang w:val="en-US"/>
        </w:rPr>
      </w:pPr>
      <w:r w:rsidRPr="00191E37">
        <w:rPr>
          <w:rFonts w:ascii="Arial" w:hAnsi="Arial" w:cs="Arial"/>
          <w:b/>
          <w:color w:val="000000" w:themeColor="text1"/>
          <w:sz w:val="22"/>
          <w:szCs w:val="22"/>
          <w:lang w:val="en-US"/>
        </w:rPr>
        <w:t>Phylogenetic analysis</w:t>
      </w:r>
      <w:r w:rsidR="00DD2AED" w:rsidRPr="00191E37">
        <w:rPr>
          <w:rFonts w:ascii="Arial" w:hAnsi="Arial" w:cs="Arial"/>
          <w:b/>
          <w:color w:val="000000" w:themeColor="text1"/>
          <w:sz w:val="22"/>
          <w:szCs w:val="22"/>
          <w:lang w:val="en-US"/>
        </w:rPr>
        <w:t xml:space="preserve"> – Character list</w:t>
      </w:r>
    </w:p>
    <w:p w14:paraId="128D1A69" w14:textId="77777777" w:rsidR="00C8346A" w:rsidRPr="00191E37" w:rsidRDefault="00C8346A" w:rsidP="00C8346A">
      <w:pPr>
        <w:rPr>
          <w:rFonts w:ascii="Arial" w:hAnsi="Arial" w:cs="Arial"/>
          <w:color w:val="000000" w:themeColor="text1"/>
          <w:sz w:val="22"/>
          <w:szCs w:val="22"/>
          <w:lang w:val="en-US"/>
        </w:rPr>
      </w:pPr>
    </w:p>
    <w:p w14:paraId="1E11238A" w14:textId="77777777" w:rsidR="00C8346A" w:rsidRPr="00191E37" w:rsidRDefault="00C8346A" w:rsidP="00C8346A">
      <w:pPr>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The character matrix of Turner (2015) was used for the phylogenetic analysis, because this author provides the most recent comprehensive and detailed coding for different species of </w:t>
      </w:r>
      <w:r w:rsidRPr="00191E37">
        <w:rPr>
          <w:rFonts w:ascii="Arial" w:hAnsi="Arial" w:cs="Arial"/>
          <w:i/>
          <w:iCs/>
          <w:color w:val="000000" w:themeColor="text1"/>
          <w:sz w:val="22"/>
          <w:szCs w:val="22"/>
          <w:lang w:val="en-US"/>
        </w:rPr>
        <w:t>Theriosuchus</w:t>
      </w:r>
      <w:r w:rsidRPr="00191E37">
        <w:rPr>
          <w:rFonts w:ascii="Arial" w:hAnsi="Arial" w:cs="Arial"/>
          <w:color w:val="000000" w:themeColor="text1"/>
          <w:sz w:val="22"/>
          <w:szCs w:val="22"/>
          <w:lang w:val="en-US"/>
        </w:rPr>
        <w:t>. Several modifications both in the matrix as in the coding became necessary due to the purpose of this paper and are outlined below.</w:t>
      </w:r>
    </w:p>
    <w:p w14:paraId="4CA8C7E1" w14:textId="433A05FF" w:rsidR="00D07E24" w:rsidRPr="00AA59D6" w:rsidRDefault="00027A8D" w:rsidP="00D7677C">
      <w:pPr>
        <w:rPr>
          <w:rFonts w:ascii="Arial" w:hAnsi="Arial" w:cs="Arial"/>
          <w:color w:val="000000" w:themeColor="text1"/>
          <w:sz w:val="22"/>
          <w:szCs w:val="22"/>
          <w:lang w:val="en-US" w:eastAsia="ja-JP"/>
        </w:rPr>
      </w:pPr>
      <w:r w:rsidRPr="00191E37">
        <w:rPr>
          <w:rFonts w:ascii="Arial" w:hAnsi="Arial" w:cs="Arial"/>
          <w:color w:val="000000" w:themeColor="text1"/>
          <w:sz w:val="22"/>
          <w:szCs w:val="22"/>
          <w:lang w:val="en-US"/>
        </w:rPr>
        <w:t xml:space="preserve">The character list from Turner (2015) comprises 321 phenotypical characters and allows a maximum of characters to be coded for the specimen of </w:t>
      </w:r>
      <w:r w:rsidR="00AF6C31" w:rsidRPr="00191E37">
        <w:rPr>
          <w:rFonts w:ascii="Arial" w:hAnsi="Arial" w:cs="Arial"/>
          <w:i/>
          <w:color w:val="000000" w:themeColor="text1"/>
          <w:sz w:val="22"/>
          <w:szCs w:val="22"/>
          <w:lang w:val="en-US"/>
        </w:rPr>
        <w:t>Knoetschkesuchus</w:t>
      </w:r>
      <w:r w:rsidRPr="00191E37">
        <w:rPr>
          <w:rFonts w:ascii="Arial" w:hAnsi="Arial" w:cs="Arial"/>
          <w:i/>
          <w:color w:val="000000" w:themeColor="text1"/>
          <w:sz w:val="22"/>
          <w:szCs w:val="22"/>
          <w:lang w:val="en-US"/>
        </w:rPr>
        <w:t xml:space="preserve"> langenbergensis</w:t>
      </w:r>
      <w:r w:rsidR="00F6547C" w:rsidRPr="00191E37">
        <w:rPr>
          <w:rFonts w:ascii="Arial" w:hAnsi="Arial" w:cs="Arial"/>
          <w:color w:val="000000" w:themeColor="text1"/>
          <w:sz w:val="22"/>
          <w:szCs w:val="22"/>
          <w:lang w:val="en-US"/>
        </w:rPr>
        <w:t xml:space="preserve"> </w:t>
      </w:r>
      <w:r w:rsidR="00F6547C" w:rsidRPr="00AA59D6">
        <w:rPr>
          <w:rFonts w:ascii="Arial" w:hAnsi="Arial" w:cs="Arial"/>
          <w:color w:val="000000" w:themeColor="text1"/>
          <w:sz w:val="22"/>
          <w:szCs w:val="22"/>
        </w:rPr>
        <w:t>gen. nov. sp. nov.</w:t>
      </w:r>
      <w:r w:rsidRPr="00AA59D6">
        <w:rPr>
          <w:rFonts w:ascii="Arial" w:hAnsi="Arial" w:cs="Arial"/>
          <w:color w:val="000000" w:themeColor="text1"/>
          <w:sz w:val="22"/>
          <w:szCs w:val="22"/>
          <w:lang w:val="en-US"/>
        </w:rPr>
        <w:t xml:space="preserve"> Changes in the wording and remarks on the characters are documented with</w:t>
      </w:r>
      <w:r w:rsidR="00ED1AE1" w:rsidRPr="00AA59D6">
        <w:rPr>
          <w:rFonts w:ascii="Arial" w:hAnsi="Arial" w:cs="Arial"/>
          <w:color w:val="000000" w:themeColor="text1"/>
          <w:sz w:val="22"/>
          <w:szCs w:val="22"/>
          <w:lang w:val="en-US"/>
        </w:rPr>
        <w:t xml:space="preserve"> footnotes </w:t>
      </w:r>
      <w:r w:rsidRPr="00AA59D6">
        <w:rPr>
          <w:rFonts w:ascii="Arial" w:hAnsi="Arial" w:cs="Arial"/>
          <w:color w:val="000000" w:themeColor="text1"/>
          <w:sz w:val="22"/>
          <w:szCs w:val="22"/>
          <w:lang w:val="en-US"/>
        </w:rPr>
        <w:t>in the following list</w:t>
      </w:r>
      <w:r w:rsidR="00D07E24" w:rsidRPr="00AA59D6">
        <w:rPr>
          <w:rFonts w:ascii="Arial" w:hAnsi="Arial" w:cs="Arial"/>
          <w:color w:val="000000" w:themeColor="text1"/>
          <w:sz w:val="22"/>
          <w:szCs w:val="22"/>
          <w:lang w:val="en-US"/>
        </w:rPr>
        <w:t xml:space="preserve">. The character list of </w:t>
      </w:r>
      <w:r w:rsidR="00D7677C" w:rsidRPr="00AA59D6">
        <w:rPr>
          <w:rFonts w:ascii="Arial" w:hAnsi="Arial" w:cs="Arial"/>
          <w:color w:val="000000" w:themeColor="text1"/>
          <w:sz w:val="22"/>
          <w:szCs w:val="22"/>
          <w:lang w:val="en-US"/>
        </w:rPr>
        <w:t xml:space="preserve">Turner (2015) is adapted from </w:t>
      </w:r>
      <w:r w:rsidR="00D07E24" w:rsidRPr="00AA59D6">
        <w:rPr>
          <w:rFonts w:ascii="Arial" w:hAnsi="Arial" w:cs="Arial"/>
          <w:color w:val="000000" w:themeColor="text1"/>
          <w:sz w:val="22"/>
          <w:szCs w:val="22"/>
          <w:lang w:val="en-US"/>
        </w:rPr>
        <w:t>Turner &amp; Sertich (2010)</w:t>
      </w:r>
      <w:r w:rsidRPr="00AA59D6">
        <w:rPr>
          <w:rFonts w:ascii="Arial" w:hAnsi="Arial" w:cs="Arial"/>
          <w:color w:val="000000" w:themeColor="text1"/>
          <w:sz w:val="22"/>
          <w:szCs w:val="22"/>
          <w:lang w:val="en-US"/>
        </w:rPr>
        <w:t xml:space="preserve">, which itself </w:t>
      </w:r>
      <w:r w:rsidR="00D7677C" w:rsidRPr="00AA59D6">
        <w:rPr>
          <w:rFonts w:ascii="Arial" w:hAnsi="Arial" w:cs="Arial"/>
          <w:color w:val="000000" w:themeColor="text1"/>
          <w:sz w:val="22"/>
          <w:szCs w:val="22"/>
          <w:lang w:val="en-US"/>
        </w:rPr>
        <w:t>is based on</w:t>
      </w:r>
      <w:r w:rsidR="00D07E24" w:rsidRPr="00AA59D6">
        <w:rPr>
          <w:rFonts w:ascii="Arial" w:hAnsi="Arial" w:cs="Arial"/>
          <w:color w:val="000000" w:themeColor="text1"/>
          <w:sz w:val="22"/>
          <w:szCs w:val="22"/>
          <w:lang w:val="en-US"/>
        </w:rPr>
        <w:t xml:space="preserve"> </w:t>
      </w:r>
      <w:r w:rsidR="00D07E24" w:rsidRPr="00AA59D6">
        <w:rPr>
          <w:rFonts w:ascii="Arial" w:hAnsi="Arial" w:cs="Arial"/>
          <w:color w:val="000000" w:themeColor="text1"/>
          <w:sz w:val="22"/>
          <w:szCs w:val="22"/>
          <w:lang w:val="en-US" w:eastAsia="ja-JP"/>
        </w:rPr>
        <w:t>Turner and Buckley (2008)</w:t>
      </w:r>
      <w:r w:rsidR="00D7677C" w:rsidRPr="00AA59D6">
        <w:rPr>
          <w:rFonts w:ascii="Arial" w:hAnsi="Arial" w:cs="Arial"/>
          <w:color w:val="000000" w:themeColor="text1"/>
          <w:sz w:val="22"/>
          <w:szCs w:val="22"/>
          <w:lang w:val="en-US" w:eastAsia="ja-JP"/>
        </w:rPr>
        <w:t xml:space="preserve">, </w:t>
      </w:r>
      <w:r w:rsidR="00D07E24" w:rsidRPr="00AA59D6">
        <w:rPr>
          <w:rFonts w:ascii="Arial" w:hAnsi="Arial" w:cs="Arial"/>
          <w:color w:val="000000" w:themeColor="text1"/>
          <w:sz w:val="22"/>
          <w:szCs w:val="22"/>
          <w:lang w:val="en-US" w:eastAsia="ja-JP"/>
        </w:rPr>
        <w:t>Pol et al. (2009), Pol and Norell (</w:t>
      </w:r>
      <w:r w:rsidR="004142EB" w:rsidRPr="00AA59D6">
        <w:rPr>
          <w:rFonts w:ascii="Arial" w:hAnsi="Arial" w:cs="Arial"/>
          <w:color w:val="000000" w:themeColor="text1"/>
          <w:sz w:val="22"/>
          <w:szCs w:val="22"/>
          <w:lang w:val="en-US" w:eastAsia="ja-JP"/>
        </w:rPr>
        <w:t>2004a, 2004b)</w:t>
      </w:r>
      <w:r w:rsidR="00474A2A" w:rsidRPr="00AA59D6">
        <w:rPr>
          <w:rFonts w:ascii="Arial" w:hAnsi="Arial" w:cs="Arial"/>
          <w:color w:val="000000" w:themeColor="text1"/>
          <w:sz w:val="22"/>
          <w:szCs w:val="22"/>
          <w:lang w:val="en-US" w:eastAsia="ja-JP"/>
        </w:rPr>
        <w:t xml:space="preserve"> and</w:t>
      </w:r>
      <w:r w:rsidR="004142EB" w:rsidRPr="00AA59D6">
        <w:rPr>
          <w:rFonts w:ascii="Arial" w:hAnsi="Arial" w:cs="Arial"/>
          <w:color w:val="000000" w:themeColor="text1"/>
          <w:sz w:val="22"/>
          <w:szCs w:val="22"/>
          <w:lang w:val="en-US" w:eastAsia="ja-JP"/>
        </w:rPr>
        <w:t xml:space="preserve"> Pol and Apesteguí</w:t>
      </w:r>
      <w:r w:rsidR="00D07E24" w:rsidRPr="00AA59D6">
        <w:rPr>
          <w:rFonts w:ascii="Arial" w:hAnsi="Arial" w:cs="Arial"/>
          <w:color w:val="000000" w:themeColor="text1"/>
          <w:sz w:val="22"/>
          <w:szCs w:val="22"/>
          <w:lang w:val="en-US" w:eastAsia="ja-JP"/>
        </w:rPr>
        <w:t>a (2005)</w:t>
      </w:r>
      <w:r w:rsidR="00474A2A" w:rsidRPr="00AA59D6">
        <w:rPr>
          <w:rFonts w:ascii="Arial" w:hAnsi="Arial" w:cs="Arial"/>
          <w:color w:val="000000" w:themeColor="text1"/>
          <w:sz w:val="22"/>
          <w:szCs w:val="22"/>
          <w:lang w:val="en-US" w:eastAsia="ja-JP"/>
        </w:rPr>
        <w:t xml:space="preserve">. The list includes also </w:t>
      </w:r>
      <w:r w:rsidR="00D07E24" w:rsidRPr="00AA59D6">
        <w:rPr>
          <w:rFonts w:ascii="Arial" w:hAnsi="Arial" w:cs="Arial"/>
          <w:color w:val="000000" w:themeColor="text1"/>
          <w:sz w:val="22"/>
          <w:szCs w:val="22"/>
          <w:lang w:val="en-US" w:eastAsia="ja-JP"/>
        </w:rPr>
        <w:t>c</w:t>
      </w:r>
      <w:r w:rsidR="00474A2A" w:rsidRPr="00AA59D6">
        <w:rPr>
          <w:rFonts w:ascii="Arial" w:hAnsi="Arial" w:cs="Arial"/>
          <w:color w:val="000000" w:themeColor="text1"/>
          <w:sz w:val="22"/>
          <w:szCs w:val="22"/>
          <w:lang w:val="en-US" w:eastAsia="ja-JP"/>
        </w:rPr>
        <w:t>haracters from Turner (2006),</w:t>
      </w:r>
      <w:r w:rsidR="00F02644" w:rsidRPr="00AA59D6">
        <w:rPr>
          <w:rFonts w:ascii="Arial" w:hAnsi="Arial" w:cs="Arial"/>
          <w:color w:val="000000" w:themeColor="text1"/>
          <w:sz w:val="22"/>
          <w:szCs w:val="22"/>
          <w:lang w:val="en-US" w:eastAsia="ja-JP"/>
        </w:rPr>
        <w:t xml:space="preserve"> Brochu (1997</w:t>
      </w:r>
      <w:r w:rsidR="00D07E24" w:rsidRPr="00AA59D6">
        <w:rPr>
          <w:rFonts w:ascii="Arial" w:hAnsi="Arial" w:cs="Arial"/>
          <w:color w:val="000000" w:themeColor="text1"/>
          <w:sz w:val="22"/>
          <w:szCs w:val="22"/>
          <w:lang w:val="en-US" w:eastAsia="ja-JP"/>
        </w:rPr>
        <w:t>)</w:t>
      </w:r>
      <w:r w:rsidR="00474A2A" w:rsidRPr="00AA59D6">
        <w:rPr>
          <w:rFonts w:ascii="Arial" w:hAnsi="Arial" w:cs="Arial"/>
          <w:color w:val="000000" w:themeColor="text1"/>
          <w:sz w:val="22"/>
          <w:szCs w:val="22"/>
          <w:lang w:val="en-US" w:eastAsia="ja-JP"/>
        </w:rPr>
        <w:t>, Pritchard et al. (2013) and Adams (2013). Character</w:t>
      </w:r>
      <w:r w:rsidR="00D07E24" w:rsidRPr="00AA59D6">
        <w:rPr>
          <w:rFonts w:ascii="Arial" w:hAnsi="Arial" w:cs="Arial"/>
          <w:color w:val="000000" w:themeColor="text1"/>
          <w:sz w:val="22"/>
          <w:szCs w:val="22"/>
          <w:lang w:val="en-US" w:eastAsia="ja-JP"/>
        </w:rPr>
        <w:t xml:space="preserve"> </w:t>
      </w:r>
      <w:r w:rsidR="00180185" w:rsidRPr="00AA59D6">
        <w:rPr>
          <w:rFonts w:ascii="Arial" w:hAnsi="Arial" w:cs="Arial"/>
          <w:color w:val="000000" w:themeColor="text1"/>
          <w:sz w:val="22"/>
          <w:szCs w:val="22"/>
          <w:lang w:val="en-US" w:eastAsia="ja-JP"/>
        </w:rPr>
        <w:t xml:space="preserve">definitions 1–101 were taken and modified </w:t>
      </w:r>
      <w:r w:rsidR="009755CE" w:rsidRPr="00AA59D6">
        <w:rPr>
          <w:rFonts w:ascii="Arial" w:hAnsi="Arial" w:cs="Arial"/>
          <w:color w:val="000000" w:themeColor="text1"/>
          <w:sz w:val="22"/>
          <w:szCs w:val="22"/>
          <w:lang w:val="en-US" w:eastAsia="ja-JP"/>
        </w:rPr>
        <w:t xml:space="preserve">from Clark (1994) </w:t>
      </w:r>
      <w:r w:rsidR="00474A2A" w:rsidRPr="00AA59D6">
        <w:rPr>
          <w:rFonts w:ascii="Arial" w:hAnsi="Arial" w:cs="Arial"/>
          <w:color w:val="000000" w:themeColor="text1"/>
          <w:sz w:val="22"/>
          <w:szCs w:val="22"/>
          <w:lang w:val="en-US" w:eastAsia="ja-JP"/>
        </w:rPr>
        <w:t>with</w:t>
      </w:r>
      <w:r w:rsidR="009755CE" w:rsidRPr="00AA59D6">
        <w:rPr>
          <w:rFonts w:ascii="Arial" w:hAnsi="Arial" w:cs="Arial"/>
          <w:color w:val="000000" w:themeColor="text1"/>
          <w:sz w:val="22"/>
          <w:szCs w:val="22"/>
          <w:lang w:val="en-US" w:eastAsia="ja-JP"/>
        </w:rPr>
        <w:t xml:space="preserve"> the same</w:t>
      </w:r>
      <w:r w:rsidR="00D07E24" w:rsidRPr="00AA59D6">
        <w:rPr>
          <w:rFonts w:ascii="Arial" w:hAnsi="Arial" w:cs="Arial"/>
          <w:color w:val="000000" w:themeColor="text1"/>
          <w:sz w:val="22"/>
          <w:szCs w:val="22"/>
          <w:lang w:val="en-US" w:eastAsia="ja-JP"/>
        </w:rPr>
        <w:t xml:space="preserve"> </w:t>
      </w:r>
      <w:r w:rsidR="009755CE" w:rsidRPr="00AA59D6">
        <w:rPr>
          <w:rFonts w:ascii="Arial" w:hAnsi="Arial" w:cs="Arial"/>
          <w:color w:val="000000" w:themeColor="text1"/>
          <w:sz w:val="22"/>
          <w:szCs w:val="22"/>
          <w:lang w:val="en-US" w:eastAsia="ja-JP"/>
        </w:rPr>
        <w:t xml:space="preserve">numeration as in the original publication. </w:t>
      </w:r>
    </w:p>
    <w:p w14:paraId="13A6E8D9" w14:textId="25237142" w:rsidR="00B30370" w:rsidRPr="00191E37" w:rsidRDefault="00AF6C31" w:rsidP="00C8346A">
      <w:pPr>
        <w:ind w:firstLine="708"/>
        <w:rPr>
          <w:rFonts w:ascii="Arial" w:hAnsi="Arial" w:cs="Arial"/>
          <w:color w:val="000000" w:themeColor="text1"/>
          <w:sz w:val="22"/>
          <w:szCs w:val="22"/>
          <w:lang w:val="en-US" w:eastAsia="ja-JP"/>
        </w:rPr>
      </w:pPr>
      <w:r w:rsidRPr="00191E37">
        <w:rPr>
          <w:rFonts w:ascii="Arial" w:hAnsi="Arial" w:cs="Arial"/>
          <w:color w:val="000000" w:themeColor="text1"/>
          <w:sz w:val="22"/>
          <w:szCs w:val="22"/>
          <w:lang w:val="en-US" w:eastAsia="ja-JP"/>
        </w:rPr>
        <w:t>Characters 1, 3, 6, 10, 23, 37, 43-45, 49, 65, 67, 69, 73, 77, 79, 86, 90, 91, 96, 97, 104-106, 108, 126, 140, 142, 143, 149, 167, 182, 197, 227</w:t>
      </w:r>
      <w:r w:rsidR="00C8346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were </w:t>
      </w:r>
      <w:r w:rsidR="00B30370" w:rsidRPr="00191E37">
        <w:rPr>
          <w:rFonts w:ascii="Arial" w:hAnsi="Arial" w:cs="Arial"/>
          <w:color w:val="000000" w:themeColor="text1"/>
          <w:sz w:val="22"/>
          <w:szCs w:val="22"/>
          <w:lang w:val="en-US" w:eastAsia="ja-JP"/>
        </w:rPr>
        <w:t xml:space="preserve">set </w:t>
      </w:r>
      <w:r w:rsidRPr="00191E37">
        <w:rPr>
          <w:rFonts w:ascii="Arial" w:hAnsi="Arial" w:cs="Arial"/>
          <w:color w:val="000000" w:themeColor="text1"/>
          <w:sz w:val="22"/>
          <w:szCs w:val="22"/>
          <w:lang w:val="en-US" w:eastAsia="ja-JP"/>
        </w:rPr>
        <w:t>as additive by Turner (2015), r</w:t>
      </w:r>
      <w:r w:rsidR="00B30370" w:rsidRPr="00191E37">
        <w:rPr>
          <w:rFonts w:ascii="Arial" w:hAnsi="Arial" w:cs="Arial"/>
          <w:color w:val="000000" w:themeColor="text1"/>
          <w:sz w:val="22"/>
          <w:szCs w:val="22"/>
          <w:lang w:val="en-US" w:eastAsia="ja-JP"/>
        </w:rPr>
        <w:t>epresent</w:t>
      </w:r>
      <w:r w:rsidRPr="00191E37">
        <w:rPr>
          <w:rFonts w:ascii="Arial" w:hAnsi="Arial" w:cs="Arial"/>
          <w:color w:val="000000" w:themeColor="text1"/>
          <w:sz w:val="22"/>
          <w:szCs w:val="22"/>
          <w:lang w:val="en-US" w:eastAsia="ja-JP"/>
        </w:rPr>
        <w:t>ing</w:t>
      </w:r>
      <w:r w:rsidR="00B30370" w:rsidRPr="00191E37">
        <w:rPr>
          <w:rFonts w:ascii="Arial" w:hAnsi="Arial" w:cs="Arial"/>
          <w:color w:val="000000" w:themeColor="text1"/>
          <w:sz w:val="22"/>
          <w:szCs w:val="22"/>
          <w:lang w:val="en-US" w:eastAsia="ja-JP"/>
        </w:rPr>
        <w:t xml:space="preserve"> potentially nested sets of homologies and/or entail presenc</w:t>
      </w:r>
      <w:r w:rsidR="00C91201" w:rsidRPr="00191E37">
        <w:rPr>
          <w:rFonts w:ascii="Arial" w:hAnsi="Arial" w:cs="Arial"/>
          <w:color w:val="000000" w:themeColor="text1"/>
          <w:sz w:val="22"/>
          <w:szCs w:val="22"/>
          <w:lang w:val="en-US" w:eastAsia="ja-JP"/>
        </w:rPr>
        <w:t xml:space="preserve">e and absence information. </w:t>
      </w:r>
      <w:r w:rsidR="00091378" w:rsidRPr="00191E37">
        <w:rPr>
          <w:rFonts w:ascii="Arial" w:hAnsi="Arial" w:cs="Arial"/>
          <w:color w:val="000000" w:themeColor="text1"/>
          <w:sz w:val="22"/>
          <w:szCs w:val="22"/>
          <w:lang w:val="en-US" w:eastAsia="ja-JP"/>
        </w:rPr>
        <w:t>Turner (2015) omitted character 5 (due to its interdependence with character 6), character 277 (due to doubts of the homolog</w:t>
      </w:r>
      <w:r w:rsidR="00027A8D" w:rsidRPr="00191E37">
        <w:rPr>
          <w:rFonts w:ascii="Arial" w:hAnsi="Arial" w:cs="Arial"/>
          <w:color w:val="000000" w:themeColor="text1"/>
          <w:sz w:val="22"/>
          <w:szCs w:val="22"/>
          <w:lang w:val="en-US" w:eastAsia="ja-JP"/>
        </w:rPr>
        <w:t xml:space="preserve">y coded for by this character) and </w:t>
      </w:r>
      <w:r w:rsidR="00091378" w:rsidRPr="00191E37">
        <w:rPr>
          <w:rFonts w:ascii="Arial" w:hAnsi="Arial" w:cs="Arial"/>
          <w:color w:val="000000" w:themeColor="text1"/>
          <w:sz w:val="22"/>
          <w:szCs w:val="22"/>
          <w:lang w:val="en-US" w:eastAsia="ja-JP"/>
        </w:rPr>
        <w:t>character 281 (due to its redunda</w:t>
      </w:r>
      <w:r w:rsidR="00027A8D" w:rsidRPr="00191E37">
        <w:rPr>
          <w:rFonts w:ascii="Arial" w:hAnsi="Arial" w:cs="Arial"/>
          <w:color w:val="000000" w:themeColor="text1"/>
          <w:sz w:val="22"/>
          <w:szCs w:val="22"/>
          <w:lang w:val="en-US" w:eastAsia="ja-JP"/>
        </w:rPr>
        <w:t>ncy with character 25).</w:t>
      </w:r>
      <w:r w:rsidR="003D2E6F" w:rsidRPr="00191E37">
        <w:rPr>
          <w:rFonts w:ascii="Arial" w:hAnsi="Arial" w:cs="Arial"/>
          <w:color w:val="000000" w:themeColor="text1"/>
          <w:sz w:val="22"/>
          <w:szCs w:val="22"/>
          <w:lang w:val="en-US" w:eastAsia="ja-JP"/>
        </w:rPr>
        <w:t xml:space="preserve"> </w:t>
      </w:r>
      <w:r w:rsidR="00C8346A" w:rsidRPr="00191E37">
        <w:rPr>
          <w:rFonts w:ascii="Arial" w:hAnsi="Arial" w:cs="Arial"/>
          <w:color w:val="000000" w:themeColor="text1"/>
          <w:sz w:val="22"/>
          <w:szCs w:val="22"/>
          <w:lang w:val="en-US" w:eastAsia="ja-JP"/>
        </w:rPr>
        <w:t>Deviating from this procedure, i</w:t>
      </w:r>
      <w:r w:rsidRPr="00191E37">
        <w:rPr>
          <w:rFonts w:ascii="Arial" w:hAnsi="Arial" w:cs="Arial"/>
          <w:color w:val="000000" w:themeColor="text1"/>
          <w:sz w:val="22"/>
          <w:szCs w:val="22"/>
          <w:lang w:val="en-US" w:eastAsia="ja-JP"/>
        </w:rPr>
        <w:t xml:space="preserve">n our analysis, we </w:t>
      </w:r>
      <w:r w:rsidR="00C8346A" w:rsidRPr="00191E37">
        <w:rPr>
          <w:rFonts w:ascii="Arial" w:hAnsi="Arial" w:cs="Arial"/>
          <w:color w:val="000000" w:themeColor="text1"/>
          <w:sz w:val="22"/>
          <w:szCs w:val="22"/>
          <w:lang w:val="en-US" w:eastAsia="ja-JP"/>
        </w:rPr>
        <w:t xml:space="preserve">used the full character set and </w:t>
      </w:r>
      <w:r w:rsidRPr="00191E37">
        <w:rPr>
          <w:rFonts w:ascii="Arial" w:hAnsi="Arial" w:cs="Arial"/>
          <w:color w:val="000000" w:themeColor="text1"/>
          <w:sz w:val="22"/>
          <w:szCs w:val="22"/>
          <w:lang w:val="en-US" w:eastAsia="ja-JP"/>
        </w:rPr>
        <w:t>did not set characters as additive or exclude them.</w:t>
      </w:r>
    </w:p>
    <w:p w14:paraId="2184D98E" w14:textId="77777777" w:rsidR="00027A8D" w:rsidRPr="00191E37" w:rsidRDefault="00027A8D" w:rsidP="00D7677C">
      <w:pPr>
        <w:rPr>
          <w:rFonts w:ascii="Arial" w:hAnsi="Arial" w:cs="Arial"/>
          <w:color w:val="000000" w:themeColor="text1"/>
          <w:sz w:val="22"/>
          <w:szCs w:val="22"/>
          <w:lang w:val="en-US" w:eastAsia="ja-JP"/>
        </w:rPr>
      </w:pPr>
    </w:p>
    <w:p w14:paraId="346C50FD" w14:textId="77777777" w:rsidR="006A5205" w:rsidRPr="00191E37" w:rsidRDefault="006A5205" w:rsidP="00D7677C">
      <w:pPr>
        <w:rPr>
          <w:rFonts w:ascii="Arial" w:hAnsi="Arial" w:cs="Arial"/>
          <w:color w:val="000000" w:themeColor="text1"/>
          <w:sz w:val="22"/>
          <w:szCs w:val="22"/>
          <w:lang w:val="en-US" w:eastAsia="ja-JP"/>
        </w:rPr>
      </w:pPr>
    </w:p>
    <w:p w14:paraId="76CCA45C" w14:textId="4A4C1F34" w:rsidR="00DD2AED" w:rsidRPr="00191E37" w:rsidRDefault="00DD2AED" w:rsidP="00DD2AED">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w:t>
      </w:r>
      <w:r w:rsidRPr="00191E37">
        <w:rPr>
          <w:rFonts w:ascii="Arial" w:hAnsi="Arial" w:cs="Arial"/>
          <w:color w:val="000000" w:themeColor="text1"/>
          <w:sz w:val="22"/>
          <w:szCs w:val="22"/>
          <w:lang w:val="en-US" w:eastAsia="ja-JP"/>
        </w:rPr>
        <w:t xml:space="preserve"> (</w:t>
      </w:r>
      <w:r w:rsidR="00180185"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 xml:space="preserve">modified from Clark, 1994: char. 1): </w:t>
      </w:r>
      <w:r w:rsidR="0068533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External</w:t>
      </w:r>
      <w:r w:rsidR="00D6303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surface of dorsal cranial bones: smooth (0), slightly grooved</w:t>
      </w:r>
      <w:r w:rsidR="00D6303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 and heavily ornamented with deep pits and grooves (2).</w:t>
      </w:r>
      <w:r w:rsidR="00D63033" w:rsidRPr="00191E37">
        <w:rPr>
          <w:rFonts w:ascii="Arial" w:hAnsi="Arial" w:cs="Arial"/>
          <w:color w:val="000000" w:themeColor="text1"/>
          <w:sz w:val="22"/>
          <w:szCs w:val="22"/>
          <w:lang w:val="en-US" w:eastAsia="ja-JP"/>
        </w:rPr>
        <w:t xml:space="preserve"> </w:t>
      </w:r>
    </w:p>
    <w:p w14:paraId="6E826E2F" w14:textId="77777777" w:rsidR="00D63033" w:rsidRPr="00191E37" w:rsidRDefault="00D63033" w:rsidP="00DD2AED">
      <w:pPr>
        <w:widowControl w:val="0"/>
        <w:autoSpaceDE w:val="0"/>
        <w:autoSpaceDN w:val="0"/>
        <w:adjustRightInd w:val="0"/>
        <w:rPr>
          <w:rFonts w:ascii="Arial" w:hAnsi="Arial" w:cs="Arial"/>
          <w:color w:val="000000" w:themeColor="text1"/>
          <w:sz w:val="22"/>
          <w:szCs w:val="22"/>
          <w:lang w:val="en-US" w:eastAsia="ja-JP"/>
        </w:rPr>
      </w:pPr>
    </w:p>
    <w:p w14:paraId="26316C64" w14:textId="0AD1A8C8" w:rsidR="00DD2AED" w:rsidRPr="00191E37" w:rsidRDefault="00DD2AED" w:rsidP="00DD2AED">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w:t>
      </w:r>
      <w:r w:rsidRPr="00191E37">
        <w:rPr>
          <w:rFonts w:ascii="Arial" w:hAnsi="Arial" w:cs="Arial"/>
          <w:color w:val="000000" w:themeColor="text1"/>
          <w:sz w:val="22"/>
          <w:szCs w:val="22"/>
          <w:lang w:val="en-US" w:eastAsia="ja-JP"/>
        </w:rPr>
        <w:t xml:space="preserve"> (</w:t>
      </w:r>
      <w:r w:rsidR="00180185"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1994: char. 2): Skull expansion</w:t>
      </w:r>
      <w:r w:rsidR="00C9088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at orbits: gradual (0), or abrupt (1).</w:t>
      </w:r>
    </w:p>
    <w:p w14:paraId="215EE2F1" w14:textId="77777777" w:rsidR="00C90889" w:rsidRPr="00191E37" w:rsidRDefault="00C90889" w:rsidP="00DD2AED">
      <w:pPr>
        <w:widowControl w:val="0"/>
        <w:autoSpaceDE w:val="0"/>
        <w:autoSpaceDN w:val="0"/>
        <w:adjustRightInd w:val="0"/>
        <w:rPr>
          <w:rFonts w:ascii="Arial" w:hAnsi="Arial" w:cs="Arial"/>
          <w:color w:val="000000" w:themeColor="text1"/>
          <w:sz w:val="22"/>
          <w:szCs w:val="22"/>
          <w:lang w:val="en-US" w:eastAsia="ja-JP"/>
        </w:rPr>
      </w:pPr>
    </w:p>
    <w:p w14:paraId="770CCD4E" w14:textId="6555F178" w:rsidR="00DD2AED" w:rsidRPr="00191E37" w:rsidRDefault="00DD2AED" w:rsidP="00DD2AED">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3</w:t>
      </w:r>
      <w:r w:rsidRPr="00191E37">
        <w:rPr>
          <w:rFonts w:ascii="Arial" w:hAnsi="Arial" w:cs="Arial"/>
          <w:color w:val="000000" w:themeColor="text1"/>
          <w:sz w:val="22"/>
          <w:szCs w:val="22"/>
          <w:lang w:val="en-US" w:eastAsia="ja-JP"/>
        </w:rPr>
        <w:t xml:space="preserve"> (</w:t>
      </w:r>
      <w:r w:rsidR="00180185"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w:t>
      </w:r>
      <w:r w:rsidR="00C90889" w:rsidRPr="00191E37">
        <w:rPr>
          <w:rFonts w:ascii="Arial" w:hAnsi="Arial" w:cs="Arial"/>
          <w:color w:val="000000" w:themeColor="text1"/>
          <w:sz w:val="22"/>
          <w:szCs w:val="22"/>
          <w:lang w:val="en-US" w:eastAsia="ja-JP"/>
        </w:rPr>
        <w:t xml:space="preserve">d from Clark, 1994: char. 3): </w:t>
      </w:r>
      <w:r w:rsidR="0068533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Rostrum</w:t>
      </w:r>
      <w:r w:rsidR="00C9088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proportions: narrow oreinirostral (0), broad oreinirostral(1), nearly tubular (2), or platyrostral (3).</w:t>
      </w:r>
    </w:p>
    <w:p w14:paraId="5034F13F" w14:textId="77777777" w:rsidR="00C90889" w:rsidRPr="00191E37" w:rsidRDefault="00C90889" w:rsidP="00DD2AED">
      <w:pPr>
        <w:widowControl w:val="0"/>
        <w:autoSpaceDE w:val="0"/>
        <w:autoSpaceDN w:val="0"/>
        <w:adjustRightInd w:val="0"/>
        <w:rPr>
          <w:rFonts w:ascii="Arial" w:hAnsi="Arial" w:cs="Arial"/>
          <w:color w:val="000000" w:themeColor="text1"/>
          <w:sz w:val="22"/>
          <w:szCs w:val="22"/>
          <w:lang w:val="en-US" w:eastAsia="ja-JP"/>
        </w:rPr>
      </w:pPr>
    </w:p>
    <w:p w14:paraId="6FF7583A" w14:textId="403D314B" w:rsidR="00D07E24" w:rsidRPr="00191E37" w:rsidRDefault="00DD2AED" w:rsidP="00C90889">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4</w:t>
      </w:r>
      <w:r w:rsidRPr="00191E37">
        <w:rPr>
          <w:rFonts w:ascii="Arial" w:hAnsi="Arial" w:cs="Arial"/>
          <w:color w:val="000000" w:themeColor="text1"/>
          <w:sz w:val="22"/>
          <w:szCs w:val="22"/>
          <w:lang w:val="en-US" w:eastAsia="ja-JP"/>
        </w:rPr>
        <w:t xml:space="preserve"> (Clark, 1994: char. 4): Premaxilla participation in</w:t>
      </w:r>
      <w:r w:rsidR="00C9088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internarial bar: forming at least ventral half (0), or with little</w:t>
      </w:r>
      <w:r w:rsidR="00C9088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participation (1).</w:t>
      </w:r>
    </w:p>
    <w:p w14:paraId="1650F8C1" w14:textId="77777777" w:rsidR="00C90889" w:rsidRPr="00191E37" w:rsidRDefault="00C90889" w:rsidP="00DD2AED">
      <w:pPr>
        <w:rPr>
          <w:rFonts w:ascii="Arial" w:hAnsi="Arial" w:cs="Arial"/>
          <w:color w:val="000000" w:themeColor="text1"/>
          <w:sz w:val="22"/>
          <w:szCs w:val="22"/>
          <w:lang w:val="en-US"/>
        </w:rPr>
      </w:pPr>
    </w:p>
    <w:p w14:paraId="231BFD5B" w14:textId="3178DCEB" w:rsidR="002253D3" w:rsidRPr="00191E37" w:rsidRDefault="002253D3" w:rsidP="000A740D">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5</w:t>
      </w:r>
      <w:r w:rsidRPr="00191E37">
        <w:rPr>
          <w:rFonts w:ascii="Arial" w:hAnsi="Arial" w:cs="Arial"/>
          <w:color w:val="000000" w:themeColor="text1"/>
          <w:sz w:val="22"/>
          <w:szCs w:val="22"/>
          <w:lang w:val="en-US" w:eastAsia="ja-JP"/>
        </w:rPr>
        <w:t xml:space="preserve"> (Clark, 1994: char. 5): Premaxilla anterior to nares:</w:t>
      </w:r>
      <w:r w:rsidR="00C9088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narrow (0), or broad (1).</w:t>
      </w:r>
    </w:p>
    <w:p w14:paraId="04BFE3AA" w14:textId="77777777" w:rsidR="00C90889" w:rsidRPr="00191E37" w:rsidRDefault="00C90889" w:rsidP="002253D3">
      <w:pPr>
        <w:widowControl w:val="0"/>
        <w:autoSpaceDE w:val="0"/>
        <w:autoSpaceDN w:val="0"/>
        <w:adjustRightInd w:val="0"/>
        <w:rPr>
          <w:rFonts w:ascii="Arial" w:hAnsi="Arial" w:cs="Arial"/>
          <w:color w:val="000000" w:themeColor="text1"/>
          <w:sz w:val="22"/>
          <w:szCs w:val="22"/>
          <w:lang w:val="en-US" w:eastAsia="ja-JP"/>
        </w:rPr>
      </w:pPr>
    </w:p>
    <w:p w14:paraId="3E1BF118" w14:textId="2D1D71CB" w:rsidR="002253D3" w:rsidRPr="00191E37" w:rsidRDefault="002253D3" w:rsidP="002253D3">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6</w:t>
      </w:r>
      <w:r w:rsidRPr="00191E37">
        <w:rPr>
          <w:rFonts w:ascii="Arial" w:hAnsi="Arial" w:cs="Arial"/>
          <w:color w:val="000000" w:themeColor="text1"/>
          <w:sz w:val="22"/>
          <w:szCs w:val="22"/>
          <w:lang w:val="en-US" w:eastAsia="ja-JP"/>
        </w:rPr>
        <w:t xml:space="preserve"> (</w:t>
      </w:r>
      <w:r w:rsidR="00180185"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w:t>
      </w:r>
      <w:r w:rsidR="00C90889" w:rsidRPr="00191E37">
        <w:rPr>
          <w:rFonts w:ascii="Arial" w:hAnsi="Arial" w:cs="Arial"/>
          <w:color w:val="000000" w:themeColor="text1"/>
          <w:sz w:val="22"/>
          <w:szCs w:val="22"/>
          <w:lang w:val="en-US" w:eastAsia="ja-JP"/>
        </w:rPr>
        <w:t xml:space="preserve">4: char. 6): </w:t>
      </w:r>
      <w:r w:rsidR="005C7A3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External</w:t>
      </w:r>
      <w:r w:rsidR="00C9088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nares facing anterolaterally or anteriorly (0); dorsally, not</w:t>
      </w:r>
      <w:r w:rsidR="00C9088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separated by premaxillary bar from anterior edge of rostrum</w:t>
      </w:r>
      <w:r w:rsidR="00C9088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 or dorsally, separated by premaxillary bar (2).</w:t>
      </w:r>
    </w:p>
    <w:p w14:paraId="4F9B7CF7" w14:textId="77777777" w:rsidR="00C90889" w:rsidRPr="00191E37" w:rsidRDefault="00C90889" w:rsidP="002253D3">
      <w:pPr>
        <w:widowControl w:val="0"/>
        <w:autoSpaceDE w:val="0"/>
        <w:autoSpaceDN w:val="0"/>
        <w:adjustRightInd w:val="0"/>
        <w:rPr>
          <w:rFonts w:ascii="Arial" w:hAnsi="Arial" w:cs="Arial"/>
          <w:color w:val="000000" w:themeColor="text1"/>
          <w:sz w:val="22"/>
          <w:szCs w:val="22"/>
          <w:lang w:val="en-US" w:eastAsia="ja-JP"/>
        </w:rPr>
      </w:pPr>
    </w:p>
    <w:p w14:paraId="3A1FEC74" w14:textId="3AD140C8" w:rsidR="002253D3" w:rsidRPr="00191E37" w:rsidRDefault="002253D3" w:rsidP="002253D3">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7</w:t>
      </w:r>
      <w:r w:rsidRPr="00191E37">
        <w:rPr>
          <w:rFonts w:ascii="Arial" w:hAnsi="Arial" w:cs="Arial"/>
          <w:color w:val="000000" w:themeColor="text1"/>
          <w:sz w:val="22"/>
          <w:szCs w:val="22"/>
          <w:lang w:val="en-US" w:eastAsia="ja-JP"/>
        </w:rPr>
        <w:t xml:space="preserve"> (Clark, 1994: char. 7): Palatal parts of premaxillae:</w:t>
      </w:r>
      <w:r w:rsidR="00C9088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do not meet posterior to incisive foramen (0), or meet</w:t>
      </w:r>
      <w:r w:rsidR="00C9088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posteriorly along contact with maxillae (1).</w:t>
      </w:r>
    </w:p>
    <w:p w14:paraId="08AEFEF1" w14:textId="77777777" w:rsidR="00C90889" w:rsidRPr="00191E37" w:rsidRDefault="00C90889" w:rsidP="002253D3">
      <w:pPr>
        <w:widowControl w:val="0"/>
        <w:autoSpaceDE w:val="0"/>
        <w:autoSpaceDN w:val="0"/>
        <w:adjustRightInd w:val="0"/>
        <w:rPr>
          <w:rFonts w:ascii="Arial" w:hAnsi="Arial" w:cs="Arial"/>
          <w:color w:val="000000" w:themeColor="text1"/>
          <w:sz w:val="22"/>
          <w:szCs w:val="22"/>
          <w:lang w:val="en-US" w:eastAsia="ja-JP"/>
        </w:rPr>
      </w:pPr>
    </w:p>
    <w:p w14:paraId="03C0E3B1" w14:textId="7A1521FF" w:rsidR="002253D3" w:rsidRPr="00191E37" w:rsidRDefault="002253D3" w:rsidP="002253D3">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8</w:t>
      </w:r>
      <w:r w:rsidRPr="00191E37">
        <w:rPr>
          <w:rFonts w:ascii="Arial" w:hAnsi="Arial" w:cs="Arial"/>
          <w:color w:val="000000" w:themeColor="text1"/>
          <w:sz w:val="22"/>
          <w:szCs w:val="22"/>
          <w:lang w:val="en-US" w:eastAsia="ja-JP"/>
        </w:rPr>
        <w:t xml:space="preserve"> (Clark, 1994: char. 8): Premaxilla-maxilla contact:</w:t>
      </w:r>
      <w:r w:rsidR="00C9088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premaxilla loosely overlies maxilla (i.e., posterodorsal process</w:t>
      </w:r>
      <w:r w:rsidR="00C9088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of premaxilla overlaps anterodorsal surface of maxilla)(0), or sutured together along butt joint (1).</w:t>
      </w:r>
    </w:p>
    <w:p w14:paraId="62397EF7" w14:textId="77777777" w:rsidR="00FF2047" w:rsidRPr="00191E37" w:rsidRDefault="00FF2047" w:rsidP="002253D3">
      <w:pPr>
        <w:widowControl w:val="0"/>
        <w:autoSpaceDE w:val="0"/>
        <w:autoSpaceDN w:val="0"/>
        <w:adjustRightInd w:val="0"/>
        <w:rPr>
          <w:rFonts w:ascii="Arial" w:hAnsi="Arial" w:cs="Arial"/>
          <w:color w:val="000000" w:themeColor="text1"/>
          <w:sz w:val="22"/>
          <w:szCs w:val="22"/>
          <w:lang w:val="en-US" w:eastAsia="ja-JP"/>
        </w:rPr>
      </w:pPr>
    </w:p>
    <w:p w14:paraId="6F89EEBF" w14:textId="5AC1C8D0" w:rsidR="002253D3" w:rsidRPr="00191E37" w:rsidRDefault="002253D3" w:rsidP="002253D3">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9</w:t>
      </w:r>
      <w:r w:rsidRPr="00191E37">
        <w:rPr>
          <w:rFonts w:ascii="Arial" w:hAnsi="Arial" w:cs="Arial"/>
          <w:color w:val="000000" w:themeColor="text1"/>
          <w:sz w:val="22"/>
          <w:szCs w:val="22"/>
          <w:lang w:val="en-US" w:eastAsia="ja-JP"/>
        </w:rPr>
        <w:t xml:space="preserve"> (</w:t>
      </w:r>
      <w:r w:rsidR="00180185"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1994: char. 9): Ventrally</w:t>
      </w:r>
      <w:r w:rsidR="00C9088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opened notch on ventral edge of rostrum at premaxilla</w:t>
      </w:r>
      <w:r w:rsidR="00C90889" w:rsidRPr="00191E37">
        <w:rPr>
          <w:rFonts w:ascii="Arial" w:hAnsi="Arial" w:cs="Arial"/>
          <w:color w:val="000000" w:themeColor="text1"/>
          <w:sz w:val="22"/>
          <w:szCs w:val="22"/>
          <w:lang w:val="en-US" w:eastAsia="ja-JP"/>
        </w:rPr>
        <w:t>-</w:t>
      </w:r>
      <w:r w:rsidRPr="00191E37">
        <w:rPr>
          <w:rFonts w:ascii="Arial" w:hAnsi="Arial" w:cs="Arial"/>
          <w:color w:val="000000" w:themeColor="text1"/>
          <w:sz w:val="22"/>
          <w:szCs w:val="22"/>
          <w:lang w:val="en-US" w:eastAsia="ja-JP"/>
        </w:rPr>
        <w:t>maxilla</w:t>
      </w:r>
      <w:r w:rsidR="00C9088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contact: absent (0), present as notch (1), or present</w:t>
      </w:r>
      <w:r w:rsidR="00C9088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as large fenestra (2).</w:t>
      </w:r>
    </w:p>
    <w:p w14:paraId="5C0826A9" w14:textId="77777777" w:rsidR="00C90889" w:rsidRPr="00191E37" w:rsidRDefault="00C90889" w:rsidP="002253D3">
      <w:pPr>
        <w:widowControl w:val="0"/>
        <w:autoSpaceDE w:val="0"/>
        <w:autoSpaceDN w:val="0"/>
        <w:adjustRightInd w:val="0"/>
        <w:rPr>
          <w:rFonts w:ascii="Arial" w:hAnsi="Arial" w:cs="Arial"/>
          <w:color w:val="000000" w:themeColor="text1"/>
          <w:sz w:val="22"/>
          <w:szCs w:val="22"/>
          <w:lang w:val="en-US" w:eastAsia="ja-JP"/>
        </w:rPr>
      </w:pPr>
    </w:p>
    <w:p w14:paraId="1D09573B" w14:textId="5DA3537C" w:rsidR="002253D3" w:rsidRPr="00191E37" w:rsidRDefault="002253D3" w:rsidP="002253D3">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10</w:t>
      </w:r>
      <w:r w:rsidRPr="00191E37">
        <w:rPr>
          <w:rFonts w:ascii="Arial" w:hAnsi="Arial" w:cs="Arial"/>
          <w:color w:val="000000" w:themeColor="text1"/>
          <w:sz w:val="22"/>
          <w:szCs w:val="22"/>
          <w:lang w:val="en-US" w:eastAsia="ja-JP"/>
        </w:rPr>
        <w:t xml:space="preserve"> (</w:t>
      </w:r>
      <w:r w:rsidR="00180185"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1994: char. 10 by Pol et al.,</w:t>
      </w:r>
      <w:r w:rsidR="00C90889" w:rsidRPr="00191E37">
        <w:rPr>
          <w:rFonts w:ascii="Arial" w:hAnsi="Arial" w:cs="Arial"/>
          <w:color w:val="000000" w:themeColor="text1"/>
          <w:sz w:val="22"/>
          <w:szCs w:val="22"/>
          <w:lang w:val="en-US" w:eastAsia="ja-JP"/>
        </w:rPr>
        <w:t xml:space="preserve"> 2009):</w:t>
      </w:r>
      <w:r w:rsidR="000847CC" w:rsidRPr="00191E37">
        <w:rPr>
          <w:rFonts w:ascii="Arial" w:hAnsi="Arial" w:cs="Arial"/>
          <w:color w:val="000000" w:themeColor="text1"/>
          <w:sz w:val="22"/>
          <w:szCs w:val="22"/>
          <w:lang w:val="en-US" w:eastAsia="ja-JP"/>
        </w:rPr>
        <w:t xml:space="preserve"> </w:t>
      </w:r>
      <w:r w:rsidR="00C9088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lastRenderedPageBreak/>
        <w:t>Posterior palatal branches of maxillae anterior to</w:t>
      </w:r>
      <w:r w:rsidR="00C9088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palatines: do not meet (0), meet extensively but posteriormost</w:t>
      </w:r>
      <w:r w:rsidR="00C9088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parts fail to meet (1), or meet entirely (2).</w:t>
      </w:r>
    </w:p>
    <w:p w14:paraId="4339BC8D" w14:textId="77777777" w:rsidR="00C90889" w:rsidRPr="00191E37" w:rsidRDefault="00C90889" w:rsidP="002253D3">
      <w:pPr>
        <w:widowControl w:val="0"/>
        <w:autoSpaceDE w:val="0"/>
        <w:autoSpaceDN w:val="0"/>
        <w:adjustRightInd w:val="0"/>
        <w:rPr>
          <w:rFonts w:ascii="Arial" w:hAnsi="Arial" w:cs="Arial"/>
          <w:color w:val="000000" w:themeColor="text1"/>
          <w:sz w:val="22"/>
          <w:szCs w:val="22"/>
          <w:lang w:val="en-US" w:eastAsia="ja-JP"/>
        </w:rPr>
      </w:pPr>
    </w:p>
    <w:p w14:paraId="1D431909" w14:textId="77777777" w:rsidR="0011716C" w:rsidRPr="00191E37" w:rsidRDefault="002253D3" w:rsidP="002253D3">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11</w:t>
      </w:r>
      <w:r w:rsidRPr="00191E37">
        <w:rPr>
          <w:rFonts w:ascii="Arial" w:hAnsi="Arial" w:cs="Arial"/>
          <w:color w:val="000000" w:themeColor="text1"/>
          <w:sz w:val="22"/>
          <w:szCs w:val="22"/>
          <w:lang w:val="en-US" w:eastAsia="ja-JP"/>
        </w:rPr>
        <w:t xml:space="preserve"> (Clark, 1994: char. 11): Nasal contacts lacrimal</w:t>
      </w:r>
      <w:r w:rsidR="00C9088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(0), or does not contact lacrimal (1).</w:t>
      </w:r>
    </w:p>
    <w:p w14:paraId="325A0997" w14:textId="77777777" w:rsidR="0011716C" w:rsidRPr="00191E37" w:rsidRDefault="0011716C" w:rsidP="002253D3">
      <w:pPr>
        <w:widowControl w:val="0"/>
        <w:autoSpaceDE w:val="0"/>
        <w:autoSpaceDN w:val="0"/>
        <w:adjustRightInd w:val="0"/>
        <w:rPr>
          <w:rFonts w:ascii="Arial" w:hAnsi="Arial" w:cs="Arial"/>
          <w:color w:val="000000" w:themeColor="text1"/>
          <w:sz w:val="22"/>
          <w:szCs w:val="22"/>
          <w:lang w:val="en-US" w:eastAsia="ja-JP"/>
        </w:rPr>
      </w:pPr>
    </w:p>
    <w:p w14:paraId="3FC47791" w14:textId="506601BB" w:rsidR="002253D3" w:rsidRPr="00191E37" w:rsidRDefault="002253D3" w:rsidP="002253D3">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12</w:t>
      </w:r>
      <w:r w:rsidRPr="00191E37">
        <w:rPr>
          <w:rFonts w:ascii="Arial" w:hAnsi="Arial" w:cs="Arial"/>
          <w:color w:val="000000" w:themeColor="text1"/>
          <w:sz w:val="22"/>
          <w:szCs w:val="22"/>
          <w:lang w:val="en-US" w:eastAsia="ja-JP"/>
        </w:rPr>
        <w:t xml:space="preserve"> (Clark, 1994: char. 12): Lacrimal contacts nasal</w:t>
      </w:r>
      <w:r w:rsidR="0011716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along medial edge only (0), or along medial and anterior</w:t>
      </w:r>
      <w:r w:rsidR="0011716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edges (1).</w:t>
      </w:r>
      <w:r w:rsidR="00591BD3" w:rsidRPr="00191E37">
        <w:rPr>
          <w:rStyle w:val="FootnoteReference"/>
          <w:rFonts w:ascii="Arial" w:hAnsi="Arial" w:cs="Arial"/>
          <w:color w:val="000000" w:themeColor="text1"/>
          <w:sz w:val="22"/>
          <w:szCs w:val="22"/>
          <w:lang w:val="en-US" w:eastAsia="ja-JP"/>
        </w:rPr>
        <w:footnoteReference w:id="1"/>
      </w:r>
    </w:p>
    <w:p w14:paraId="315BC948" w14:textId="77777777" w:rsidR="0011716C" w:rsidRPr="00191E37" w:rsidRDefault="0011716C" w:rsidP="002253D3">
      <w:pPr>
        <w:widowControl w:val="0"/>
        <w:autoSpaceDE w:val="0"/>
        <w:autoSpaceDN w:val="0"/>
        <w:adjustRightInd w:val="0"/>
        <w:rPr>
          <w:rFonts w:ascii="Arial" w:hAnsi="Arial" w:cs="Arial"/>
          <w:color w:val="000000" w:themeColor="text1"/>
          <w:sz w:val="22"/>
          <w:szCs w:val="22"/>
          <w:lang w:val="en-US" w:eastAsia="ja-JP"/>
        </w:rPr>
      </w:pPr>
    </w:p>
    <w:p w14:paraId="7C12EBA9" w14:textId="2BFC5CF5" w:rsidR="002253D3" w:rsidRPr="00191E37" w:rsidRDefault="002253D3" w:rsidP="002253D3">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13</w:t>
      </w:r>
      <w:r w:rsidRPr="00191E37">
        <w:rPr>
          <w:rFonts w:ascii="Arial" w:hAnsi="Arial" w:cs="Arial"/>
          <w:color w:val="000000" w:themeColor="text1"/>
          <w:sz w:val="22"/>
          <w:szCs w:val="22"/>
          <w:lang w:val="en-US" w:eastAsia="ja-JP"/>
        </w:rPr>
        <w:t xml:space="preserve"> (Clark, 1994: char. 13): Nasal contribution to narial</w:t>
      </w:r>
      <w:r w:rsidR="00F07BA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border: present (0), or absent (1).</w:t>
      </w:r>
    </w:p>
    <w:p w14:paraId="0B86FF78" w14:textId="77777777" w:rsidR="00F07BA8" w:rsidRPr="00191E37" w:rsidRDefault="00F07BA8" w:rsidP="002253D3">
      <w:pPr>
        <w:widowControl w:val="0"/>
        <w:autoSpaceDE w:val="0"/>
        <w:autoSpaceDN w:val="0"/>
        <w:adjustRightInd w:val="0"/>
        <w:rPr>
          <w:rFonts w:ascii="Arial" w:hAnsi="Arial" w:cs="Arial"/>
          <w:color w:val="000000" w:themeColor="text1"/>
          <w:sz w:val="22"/>
          <w:szCs w:val="22"/>
          <w:lang w:val="en-US" w:eastAsia="ja-JP"/>
        </w:rPr>
      </w:pPr>
    </w:p>
    <w:p w14:paraId="5E6DF854" w14:textId="7C4504A3" w:rsidR="002253D3" w:rsidRPr="00191E37" w:rsidRDefault="002253D3" w:rsidP="002253D3">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14</w:t>
      </w:r>
      <w:r w:rsidRPr="00191E37">
        <w:rPr>
          <w:rFonts w:ascii="Arial" w:hAnsi="Arial" w:cs="Arial"/>
          <w:color w:val="000000" w:themeColor="text1"/>
          <w:sz w:val="22"/>
          <w:szCs w:val="22"/>
          <w:lang w:val="en-US" w:eastAsia="ja-JP"/>
        </w:rPr>
        <w:t xml:space="preserve"> (Clark, 1994: char. 14): Nasal-premaxilla contact:</w:t>
      </w:r>
      <w:r w:rsidR="00F07BA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present (0), or absent (1).</w:t>
      </w:r>
    </w:p>
    <w:p w14:paraId="7ECFE2EA" w14:textId="77777777" w:rsidR="00F07BA8" w:rsidRPr="00191E37" w:rsidRDefault="00F07BA8" w:rsidP="002253D3">
      <w:pPr>
        <w:widowControl w:val="0"/>
        <w:autoSpaceDE w:val="0"/>
        <w:autoSpaceDN w:val="0"/>
        <w:adjustRightInd w:val="0"/>
        <w:rPr>
          <w:rFonts w:ascii="Arial" w:hAnsi="Arial" w:cs="Arial"/>
          <w:color w:val="000000" w:themeColor="text1"/>
          <w:sz w:val="22"/>
          <w:szCs w:val="22"/>
          <w:lang w:val="en-US" w:eastAsia="ja-JP"/>
        </w:rPr>
      </w:pPr>
    </w:p>
    <w:p w14:paraId="3AA9CFE6" w14:textId="41EC8AE6" w:rsidR="002253D3" w:rsidRPr="00191E37" w:rsidRDefault="002253D3" w:rsidP="002253D3">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15</w:t>
      </w:r>
      <w:r w:rsidRPr="00191E37">
        <w:rPr>
          <w:rFonts w:ascii="Arial" w:hAnsi="Arial" w:cs="Arial"/>
          <w:color w:val="000000" w:themeColor="text1"/>
          <w:sz w:val="22"/>
          <w:szCs w:val="22"/>
          <w:lang w:val="en-US" w:eastAsia="ja-JP"/>
        </w:rPr>
        <w:t xml:space="preserve"> (</w:t>
      </w:r>
      <w:r w:rsidR="00180185"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1994: char. 15): Descending</w:t>
      </w:r>
      <w:r w:rsidR="00F07BA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process of prefrontal: does not contact palate (0), or contacts</w:t>
      </w:r>
      <w:r w:rsidR="00F07BA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palate (1).</w:t>
      </w:r>
    </w:p>
    <w:p w14:paraId="4117BEB5" w14:textId="77777777" w:rsidR="00F07BA8" w:rsidRPr="00191E37" w:rsidRDefault="00F07BA8" w:rsidP="002253D3">
      <w:pPr>
        <w:widowControl w:val="0"/>
        <w:autoSpaceDE w:val="0"/>
        <w:autoSpaceDN w:val="0"/>
        <w:adjustRightInd w:val="0"/>
        <w:rPr>
          <w:rFonts w:ascii="Arial" w:hAnsi="Arial" w:cs="Arial"/>
          <w:color w:val="000000" w:themeColor="text1"/>
          <w:sz w:val="22"/>
          <w:szCs w:val="22"/>
          <w:lang w:val="en-US" w:eastAsia="ja-JP"/>
        </w:rPr>
      </w:pPr>
    </w:p>
    <w:p w14:paraId="26EFB2F0" w14:textId="549E48F1" w:rsidR="002253D3" w:rsidRPr="00191E37" w:rsidRDefault="002253D3" w:rsidP="002253D3">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16</w:t>
      </w:r>
      <w:r w:rsidRPr="00191E37">
        <w:rPr>
          <w:rFonts w:ascii="Arial" w:hAnsi="Arial" w:cs="Arial"/>
          <w:color w:val="000000" w:themeColor="text1"/>
          <w:sz w:val="22"/>
          <w:szCs w:val="22"/>
          <w:lang w:val="en-US" w:eastAsia="ja-JP"/>
        </w:rPr>
        <w:t xml:space="preserve"> (Clark, 1994: char. 16): Postorbital-jugal contact:</w:t>
      </w:r>
      <w:r w:rsidR="00F07BA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postorbital anterior to jugal (0), postorbital medial to jugal</w:t>
      </w:r>
      <w:r w:rsidR="00F07BA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 or postorbital lateral to jugal (2).</w:t>
      </w:r>
    </w:p>
    <w:p w14:paraId="576125AF" w14:textId="77777777" w:rsidR="00F07BA8" w:rsidRPr="00191E37" w:rsidRDefault="00F07BA8" w:rsidP="002253D3">
      <w:pPr>
        <w:widowControl w:val="0"/>
        <w:autoSpaceDE w:val="0"/>
        <w:autoSpaceDN w:val="0"/>
        <w:adjustRightInd w:val="0"/>
        <w:rPr>
          <w:rFonts w:ascii="Arial" w:hAnsi="Arial" w:cs="Arial"/>
          <w:color w:val="000000" w:themeColor="text1"/>
          <w:sz w:val="22"/>
          <w:szCs w:val="22"/>
          <w:lang w:val="en-US" w:eastAsia="ja-JP"/>
        </w:rPr>
      </w:pPr>
    </w:p>
    <w:p w14:paraId="11724CF6" w14:textId="58E1C951" w:rsidR="002253D3" w:rsidRPr="00191E37" w:rsidRDefault="002253D3" w:rsidP="002253D3">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17</w:t>
      </w:r>
      <w:r w:rsidRPr="00191E37">
        <w:rPr>
          <w:rFonts w:ascii="Arial" w:hAnsi="Arial" w:cs="Arial"/>
          <w:color w:val="000000" w:themeColor="text1"/>
          <w:sz w:val="22"/>
          <w:szCs w:val="22"/>
          <w:lang w:val="en-US" w:eastAsia="ja-JP"/>
        </w:rPr>
        <w:t xml:space="preserve"> (Clark, 1994: char. 17):</w:t>
      </w:r>
      <w:r w:rsidR="005C7A3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Anterior part of jugal with</w:t>
      </w:r>
      <w:r w:rsidR="00F07BA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respect to posterior part: as broad (0), or twice as broad (1).</w:t>
      </w:r>
    </w:p>
    <w:p w14:paraId="100F4997" w14:textId="77777777" w:rsidR="00F07BA8" w:rsidRPr="00191E37" w:rsidRDefault="00F07BA8" w:rsidP="002253D3">
      <w:pPr>
        <w:widowControl w:val="0"/>
        <w:autoSpaceDE w:val="0"/>
        <w:autoSpaceDN w:val="0"/>
        <w:adjustRightInd w:val="0"/>
        <w:rPr>
          <w:rFonts w:ascii="Arial" w:hAnsi="Arial" w:cs="Arial"/>
          <w:color w:val="000000" w:themeColor="text1"/>
          <w:sz w:val="22"/>
          <w:szCs w:val="22"/>
          <w:lang w:val="en-US" w:eastAsia="ja-JP"/>
        </w:rPr>
      </w:pPr>
    </w:p>
    <w:p w14:paraId="5F8A3F26" w14:textId="68F51F7C" w:rsidR="002253D3" w:rsidRPr="00191E37" w:rsidRDefault="002253D3" w:rsidP="002253D3">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18</w:t>
      </w:r>
      <w:r w:rsidRPr="00191E37">
        <w:rPr>
          <w:rFonts w:ascii="Arial" w:hAnsi="Arial" w:cs="Arial"/>
          <w:color w:val="000000" w:themeColor="text1"/>
          <w:sz w:val="22"/>
          <w:szCs w:val="22"/>
          <w:lang w:val="en-US" w:eastAsia="ja-JP"/>
        </w:rPr>
        <w:t xml:space="preserve"> (Clark, 1994: char. 18): Jugal bar beneath infratemporal</w:t>
      </w:r>
      <w:r w:rsidR="00F07BA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fenestra: dorsolaterally flattened (0), or rod</w:t>
      </w:r>
      <w:r w:rsidR="005C7A31" w:rsidRPr="00191E37">
        <w:rPr>
          <w:rFonts w:ascii="Arial" w:hAnsi="Arial" w:cs="Arial"/>
          <w:color w:val="000000" w:themeColor="text1"/>
          <w:sz w:val="22"/>
          <w:szCs w:val="22"/>
          <w:lang w:val="en-US" w:eastAsia="ja-JP"/>
        </w:rPr>
        <w:t>-</w:t>
      </w:r>
      <w:r w:rsidRPr="00191E37">
        <w:rPr>
          <w:rFonts w:ascii="Arial" w:hAnsi="Arial" w:cs="Arial"/>
          <w:color w:val="000000" w:themeColor="text1"/>
          <w:sz w:val="22"/>
          <w:szCs w:val="22"/>
          <w:lang w:val="en-US" w:eastAsia="ja-JP"/>
        </w:rPr>
        <w:t>shaped</w:t>
      </w:r>
      <w:r w:rsidR="00F07BA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58DB4955" w14:textId="01FC85A9" w:rsidR="00F07BA8" w:rsidRPr="00191E37" w:rsidRDefault="00F07BA8" w:rsidP="002253D3">
      <w:pPr>
        <w:widowControl w:val="0"/>
        <w:autoSpaceDE w:val="0"/>
        <w:autoSpaceDN w:val="0"/>
        <w:adjustRightInd w:val="0"/>
        <w:rPr>
          <w:rFonts w:ascii="Arial" w:hAnsi="Arial" w:cs="Arial"/>
          <w:color w:val="000000" w:themeColor="text1"/>
          <w:sz w:val="22"/>
          <w:szCs w:val="22"/>
          <w:lang w:val="en-US" w:eastAsia="ja-JP"/>
        </w:rPr>
      </w:pPr>
    </w:p>
    <w:p w14:paraId="7B00C7D3" w14:textId="2F703519" w:rsidR="002253D3" w:rsidRPr="00191E37" w:rsidRDefault="002253D3" w:rsidP="002253D3">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19</w:t>
      </w:r>
      <w:r w:rsidRPr="00191E37">
        <w:rPr>
          <w:rFonts w:ascii="Arial" w:hAnsi="Arial" w:cs="Arial"/>
          <w:color w:val="000000" w:themeColor="text1"/>
          <w:sz w:val="22"/>
          <w:szCs w:val="22"/>
          <w:lang w:val="en-US" w:eastAsia="ja-JP"/>
        </w:rPr>
        <w:t xml:space="preserve"> (Clark, 1994: char. 19): Quadratojugal dorsal process:</w:t>
      </w:r>
      <w:r w:rsidR="001D6A44"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narrow, contacting only small part of postorbital (0); or</w:t>
      </w:r>
      <w:r w:rsidR="001D6A44"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broad, extensively contacting postorbital (1).</w:t>
      </w:r>
    </w:p>
    <w:p w14:paraId="7EB1C9A8" w14:textId="77777777" w:rsidR="001D6A44" w:rsidRPr="00191E37" w:rsidRDefault="001D6A44" w:rsidP="002253D3">
      <w:pPr>
        <w:widowControl w:val="0"/>
        <w:autoSpaceDE w:val="0"/>
        <w:autoSpaceDN w:val="0"/>
        <w:adjustRightInd w:val="0"/>
        <w:rPr>
          <w:rFonts w:ascii="Arial" w:hAnsi="Arial" w:cs="Arial"/>
          <w:color w:val="000000" w:themeColor="text1"/>
          <w:sz w:val="22"/>
          <w:szCs w:val="22"/>
          <w:lang w:val="en-US" w:eastAsia="ja-JP"/>
        </w:rPr>
      </w:pPr>
    </w:p>
    <w:p w14:paraId="795EF796" w14:textId="41A50730" w:rsidR="002253D3" w:rsidRPr="00191E37" w:rsidRDefault="002253D3" w:rsidP="002253D3">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20</w:t>
      </w:r>
      <w:r w:rsidRPr="00191E37">
        <w:rPr>
          <w:rFonts w:ascii="Arial" w:hAnsi="Arial" w:cs="Arial"/>
          <w:color w:val="000000" w:themeColor="text1"/>
          <w:sz w:val="22"/>
          <w:szCs w:val="22"/>
          <w:lang w:val="en-US" w:eastAsia="ja-JP"/>
        </w:rPr>
        <w:t xml:space="preserve"> (Clark, 1994: char. 20): Frontal width between orbits:</w:t>
      </w:r>
      <w:r w:rsidR="001D6A44"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narrow, as broad as nasals (0); or broad, twice as broad</w:t>
      </w:r>
      <w:r w:rsidR="001D6A44"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as nasals (1).</w:t>
      </w:r>
    </w:p>
    <w:p w14:paraId="73119DFE" w14:textId="77777777" w:rsidR="001D6A44" w:rsidRPr="00191E37" w:rsidRDefault="001D6A44" w:rsidP="002253D3">
      <w:pPr>
        <w:widowControl w:val="0"/>
        <w:autoSpaceDE w:val="0"/>
        <w:autoSpaceDN w:val="0"/>
        <w:adjustRightInd w:val="0"/>
        <w:rPr>
          <w:rFonts w:ascii="Arial" w:hAnsi="Arial" w:cs="Arial"/>
          <w:color w:val="000000" w:themeColor="text1"/>
          <w:sz w:val="22"/>
          <w:szCs w:val="22"/>
          <w:lang w:val="en-US" w:eastAsia="ja-JP"/>
        </w:rPr>
      </w:pPr>
    </w:p>
    <w:p w14:paraId="6D25B2FE" w14:textId="216CE442" w:rsidR="002253D3" w:rsidRPr="00191E37" w:rsidRDefault="002253D3" w:rsidP="002253D3">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21</w:t>
      </w:r>
      <w:r w:rsidRPr="00191E37">
        <w:rPr>
          <w:rFonts w:ascii="Arial" w:hAnsi="Arial" w:cs="Arial"/>
          <w:color w:val="000000" w:themeColor="text1"/>
          <w:sz w:val="22"/>
          <w:szCs w:val="22"/>
          <w:lang w:val="en-US" w:eastAsia="ja-JP"/>
        </w:rPr>
        <w:t xml:space="preserve"> (Clark, 1994: char. 21): Frontals</w:t>
      </w:r>
      <w:r w:rsidR="006B067F" w:rsidRPr="00191E37">
        <w:rPr>
          <w:rFonts w:ascii="Arial" w:hAnsi="Arial" w:cs="Arial"/>
          <w:color w:val="000000" w:themeColor="text1"/>
          <w:sz w:val="22"/>
          <w:szCs w:val="22"/>
          <w:lang w:val="en-US" w:eastAsia="ja-JP"/>
        </w:rPr>
        <w:t xml:space="preserve"> in mature specimens</w:t>
      </w:r>
      <w:r w:rsidRPr="00191E37">
        <w:rPr>
          <w:rFonts w:ascii="Arial" w:hAnsi="Arial" w:cs="Arial"/>
          <w:color w:val="000000" w:themeColor="text1"/>
          <w:sz w:val="22"/>
          <w:szCs w:val="22"/>
          <w:lang w:val="en-US" w:eastAsia="ja-JP"/>
        </w:rPr>
        <w:t>: paired (0), or</w:t>
      </w:r>
      <w:r w:rsidR="0028528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unpaired (1).</w:t>
      </w:r>
      <w:r w:rsidR="006B067F" w:rsidRPr="00191E37">
        <w:rPr>
          <w:rStyle w:val="FootnoteReference"/>
          <w:rFonts w:ascii="Arial" w:hAnsi="Arial" w:cs="Arial"/>
          <w:color w:val="000000" w:themeColor="text1"/>
          <w:sz w:val="22"/>
          <w:szCs w:val="22"/>
          <w:lang w:val="en-US" w:eastAsia="ja-JP"/>
        </w:rPr>
        <w:footnoteReference w:id="2"/>
      </w:r>
    </w:p>
    <w:p w14:paraId="35F64038" w14:textId="77777777" w:rsidR="00285282" w:rsidRPr="00191E37" w:rsidRDefault="00285282" w:rsidP="002253D3">
      <w:pPr>
        <w:widowControl w:val="0"/>
        <w:autoSpaceDE w:val="0"/>
        <w:autoSpaceDN w:val="0"/>
        <w:adjustRightInd w:val="0"/>
        <w:rPr>
          <w:rFonts w:ascii="Arial" w:hAnsi="Arial" w:cs="Arial"/>
          <w:color w:val="000000" w:themeColor="text1"/>
          <w:sz w:val="22"/>
          <w:szCs w:val="22"/>
          <w:lang w:val="en-US" w:eastAsia="ja-JP"/>
        </w:rPr>
      </w:pPr>
    </w:p>
    <w:p w14:paraId="653CD595" w14:textId="00BACF3D" w:rsidR="002253D3" w:rsidRPr="00191E37" w:rsidRDefault="002253D3" w:rsidP="002253D3">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22</w:t>
      </w:r>
      <w:r w:rsidRPr="00191E37">
        <w:rPr>
          <w:rFonts w:ascii="Arial" w:hAnsi="Arial" w:cs="Arial"/>
          <w:color w:val="000000" w:themeColor="text1"/>
          <w:sz w:val="22"/>
          <w:szCs w:val="22"/>
          <w:lang w:val="en-US" w:eastAsia="ja-JP"/>
        </w:rPr>
        <w:t xml:space="preserve"> (Clark, 1994: char. 22): Dorsal surface of frontal</w:t>
      </w:r>
      <w:r w:rsidR="0028528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and parietal: flat (0), or with midline ridge (1).</w:t>
      </w:r>
    </w:p>
    <w:p w14:paraId="19AD0864" w14:textId="77777777" w:rsidR="00285282" w:rsidRPr="00191E37" w:rsidRDefault="00285282" w:rsidP="002253D3">
      <w:pPr>
        <w:widowControl w:val="0"/>
        <w:autoSpaceDE w:val="0"/>
        <w:autoSpaceDN w:val="0"/>
        <w:adjustRightInd w:val="0"/>
        <w:rPr>
          <w:rFonts w:ascii="Arial" w:hAnsi="Arial" w:cs="Arial"/>
          <w:color w:val="000000" w:themeColor="text1"/>
          <w:sz w:val="22"/>
          <w:szCs w:val="22"/>
          <w:lang w:val="en-US" w:eastAsia="ja-JP"/>
        </w:rPr>
      </w:pPr>
    </w:p>
    <w:p w14:paraId="54A3CA30" w14:textId="50BA07FF" w:rsidR="002253D3" w:rsidRPr="00191E37" w:rsidRDefault="002253D3" w:rsidP="002253D3">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23</w:t>
      </w:r>
      <w:r w:rsidRPr="00191E37">
        <w:rPr>
          <w:rFonts w:ascii="Arial" w:hAnsi="Arial" w:cs="Arial"/>
          <w:color w:val="000000" w:themeColor="text1"/>
          <w:sz w:val="22"/>
          <w:szCs w:val="22"/>
          <w:lang w:val="en-US" w:eastAsia="ja-JP"/>
        </w:rPr>
        <w:t xml:space="preserve"> (</w:t>
      </w:r>
      <w:r w:rsidR="00180185"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1994: char. 23 by Buckley</w:t>
      </w:r>
      <w:r w:rsidR="0028528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and Brochu, 1999: char. 81):  Parieto-postorbital suture:</w:t>
      </w:r>
      <w:r w:rsidR="0028528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absent from dorsal surface of skull roof and supratemporal</w:t>
      </w:r>
      <w:r w:rsidR="0028528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fossa (0), absent from dorsal surface of skull roof but</w:t>
      </w:r>
      <w:r w:rsidR="0028528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broadly present within supratemporal fossa (1), or present</w:t>
      </w:r>
      <w:r w:rsidR="0028528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within supratemporal fossa and on dorsal surface of skull</w:t>
      </w:r>
      <w:r w:rsidR="0028528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roof (2).</w:t>
      </w:r>
    </w:p>
    <w:p w14:paraId="395B4D61" w14:textId="77777777" w:rsidR="00285282" w:rsidRPr="00191E37" w:rsidRDefault="00285282" w:rsidP="002253D3">
      <w:pPr>
        <w:widowControl w:val="0"/>
        <w:autoSpaceDE w:val="0"/>
        <w:autoSpaceDN w:val="0"/>
        <w:adjustRightInd w:val="0"/>
        <w:rPr>
          <w:rFonts w:ascii="Arial" w:hAnsi="Arial" w:cs="Arial"/>
          <w:color w:val="000000" w:themeColor="text1"/>
          <w:sz w:val="22"/>
          <w:szCs w:val="22"/>
          <w:lang w:val="en-US" w:eastAsia="ja-JP"/>
        </w:rPr>
      </w:pPr>
    </w:p>
    <w:p w14:paraId="01A9F700" w14:textId="42C3B088" w:rsidR="002253D3" w:rsidRPr="00191E37" w:rsidRDefault="002253D3" w:rsidP="002253D3">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24</w:t>
      </w:r>
      <w:r w:rsidRPr="00191E37">
        <w:rPr>
          <w:rFonts w:ascii="Arial" w:hAnsi="Arial" w:cs="Arial"/>
          <w:color w:val="000000" w:themeColor="text1"/>
          <w:sz w:val="22"/>
          <w:szCs w:val="22"/>
          <w:lang w:val="en-US" w:eastAsia="ja-JP"/>
        </w:rPr>
        <w:t xml:space="preserve"> (Clark, 1994: char. 24): Dorsal surface of</w:t>
      </w:r>
      <w:r w:rsidR="0028528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supratemporal roof: complex (0); or dorsally flat ‘skull table’</w:t>
      </w:r>
      <w:r w:rsidR="00C97ED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developed, with postorbital and squamosal bearing</w:t>
      </w:r>
      <w:r w:rsidR="00C97ED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flat shelves extending laterally beyond quadrate contact</w:t>
      </w:r>
      <w:r w:rsidR="00C97ED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6858234D" w14:textId="77777777" w:rsidR="00C97EDB" w:rsidRPr="00191E37" w:rsidRDefault="00C97EDB" w:rsidP="002253D3">
      <w:pPr>
        <w:widowControl w:val="0"/>
        <w:autoSpaceDE w:val="0"/>
        <w:autoSpaceDN w:val="0"/>
        <w:adjustRightInd w:val="0"/>
        <w:rPr>
          <w:rFonts w:ascii="Arial" w:hAnsi="Arial" w:cs="Arial"/>
          <w:color w:val="000000" w:themeColor="text1"/>
          <w:sz w:val="22"/>
          <w:szCs w:val="22"/>
          <w:lang w:val="en-US" w:eastAsia="ja-JP"/>
        </w:rPr>
      </w:pPr>
    </w:p>
    <w:p w14:paraId="6507C563" w14:textId="07F5C765" w:rsidR="002253D3" w:rsidRPr="00191E37" w:rsidRDefault="002253D3" w:rsidP="002253D3">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25</w:t>
      </w:r>
      <w:r w:rsidRPr="00191E37">
        <w:rPr>
          <w:rFonts w:ascii="Arial" w:hAnsi="Arial" w:cs="Arial"/>
          <w:color w:val="000000" w:themeColor="text1"/>
          <w:sz w:val="22"/>
          <w:szCs w:val="22"/>
          <w:lang w:val="en-US" w:eastAsia="ja-JP"/>
        </w:rPr>
        <w:t xml:space="preserve"> (</w:t>
      </w:r>
      <w:r w:rsidR="00180185"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1994: char. 25): Postorbital</w:t>
      </w:r>
      <w:r w:rsidR="00C97ED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bar: sculpted (if skull sculpted) (0), or unsculpted (1).</w:t>
      </w:r>
    </w:p>
    <w:p w14:paraId="7D031655" w14:textId="77777777" w:rsidR="00C97EDB" w:rsidRPr="00191E37" w:rsidRDefault="00C97EDB" w:rsidP="002253D3">
      <w:pPr>
        <w:widowControl w:val="0"/>
        <w:autoSpaceDE w:val="0"/>
        <w:autoSpaceDN w:val="0"/>
        <w:adjustRightInd w:val="0"/>
        <w:rPr>
          <w:rFonts w:ascii="Arial" w:hAnsi="Arial" w:cs="Arial"/>
          <w:b/>
          <w:color w:val="000000" w:themeColor="text1"/>
          <w:sz w:val="22"/>
          <w:szCs w:val="22"/>
          <w:lang w:val="en-US" w:eastAsia="ja-JP"/>
        </w:rPr>
      </w:pPr>
    </w:p>
    <w:p w14:paraId="7F00A752" w14:textId="05577A26" w:rsidR="00D07E24" w:rsidRPr="00191E37" w:rsidRDefault="002253D3" w:rsidP="00C97ED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26</w:t>
      </w:r>
      <w:r w:rsidRPr="00191E37">
        <w:rPr>
          <w:rFonts w:ascii="Arial" w:hAnsi="Arial" w:cs="Arial"/>
          <w:color w:val="000000" w:themeColor="text1"/>
          <w:sz w:val="22"/>
          <w:szCs w:val="22"/>
          <w:lang w:val="en-US" w:eastAsia="ja-JP"/>
        </w:rPr>
        <w:t xml:space="preserve"> (</w:t>
      </w:r>
      <w:r w:rsidR="00180185"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1994: char. 26): Postorbital</w:t>
      </w:r>
      <w:r w:rsidR="00C97ED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bar: transversely flattened (0), or cylindrical (1).</w:t>
      </w:r>
    </w:p>
    <w:p w14:paraId="24061474" w14:textId="77777777" w:rsidR="00FC7DB7" w:rsidRPr="00191E37" w:rsidRDefault="00FC7DB7" w:rsidP="00C97EDB">
      <w:pPr>
        <w:widowControl w:val="0"/>
        <w:autoSpaceDE w:val="0"/>
        <w:autoSpaceDN w:val="0"/>
        <w:adjustRightInd w:val="0"/>
        <w:rPr>
          <w:rFonts w:ascii="Arial" w:hAnsi="Arial" w:cs="Arial"/>
          <w:color w:val="000000" w:themeColor="text1"/>
          <w:sz w:val="22"/>
          <w:szCs w:val="22"/>
          <w:lang w:val="en-US" w:eastAsia="ja-JP"/>
        </w:rPr>
      </w:pPr>
    </w:p>
    <w:p w14:paraId="60523ABA" w14:textId="24FEFFD9"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27</w:t>
      </w:r>
      <w:r w:rsidRPr="00191E37">
        <w:rPr>
          <w:rFonts w:ascii="Arial" w:hAnsi="Arial" w:cs="Arial"/>
          <w:color w:val="000000" w:themeColor="text1"/>
          <w:sz w:val="22"/>
          <w:szCs w:val="22"/>
          <w:lang w:val="en-US" w:eastAsia="ja-JP"/>
        </w:rPr>
        <w:t xml:space="preserve"> (Clark, 1994: char. 27): Vascular opening in dorsal</w:t>
      </w:r>
      <w:r w:rsidR="008315E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surface of postorbital bar: absent (0), or present (1).</w:t>
      </w:r>
    </w:p>
    <w:p w14:paraId="65A9DCBB" w14:textId="77777777" w:rsidR="008315E6" w:rsidRPr="00191E37" w:rsidRDefault="008315E6" w:rsidP="00823B24">
      <w:pPr>
        <w:widowControl w:val="0"/>
        <w:autoSpaceDE w:val="0"/>
        <w:autoSpaceDN w:val="0"/>
        <w:adjustRightInd w:val="0"/>
        <w:rPr>
          <w:rFonts w:ascii="Arial" w:hAnsi="Arial" w:cs="Arial"/>
          <w:color w:val="000000" w:themeColor="text1"/>
          <w:sz w:val="22"/>
          <w:szCs w:val="22"/>
          <w:lang w:val="en-US" w:eastAsia="ja-JP"/>
        </w:rPr>
      </w:pPr>
    </w:p>
    <w:p w14:paraId="283AD416" w14:textId="23823681"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28</w:t>
      </w:r>
      <w:r w:rsidRPr="00191E37">
        <w:rPr>
          <w:rFonts w:ascii="Arial" w:hAnsi="Arial" w:cs="Arial"/>
          <w:color w:val="000000" w:themeColor="text1"/>
          <w:sz w:val="22"/>
          <w:szCs w:val="22"/>
          <w:lang w:val="en-US" w:eastAsia="ja-JP"/>
        </w:rPr>
        <w:t xml:space="preserve"> (</w:t>
      </w:r>
      <w:r w:rsidR="00180185"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1994: char. 28): Postorbital</w:t>
      </w:r>
      <w:r w:rsidR="008315E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anterolateral process: absent or poorly developed (0);</w:t>
      </w:r>
      <w:r w:rsidR="008315E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or well developed, long, and acute (1).</w:t>
      </w:r>
    </w:p>
    <w:p w14:paraId="36F2F85D" w14:textId="77777777" w:rsidR="008315E6" w:rsidRPr="00191E37" w:rsidRDefault="008315E6" w:rsidP="00823B24">
      <w:pPr>
        <w:widowControl w:val="0"/>
        <w:autoSpaceDE w:val="0"/>
        <w:autoSpaceDN w:val="0"/>
        <w:adjustRightInd w:val="0"/>
        <w:rPr>
          <w:rFonts w:ascii="Arial" w:hAnsi="Arial" w:cs="Arial"/>
          <w:color w:val="000000" w:themeColor="text1"/>
          <w:sz w:val="22"/>
          <w:szCs w:val="22"/>
          <w:lang w:val="en-US" w:eastAsia="ja-JP"/>
        </w:rPr>
      </w:pPr>
    </w:p>
    <w:p w14:paraId="2A1400E5" w14:textId="5786CF8F"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29</w:t>
      </w:r>
      <w:r w:rsidRPr="00191E37">
        <w:rPr>
          <w:rFonts w:ascii="Arial" w:hAnsi="Arial" w:cs="Arial"/>
          <w:color w:val="000000" w:themeColor="text1"/>
          <w:sz w:val="22"/>
          <w:szCs w:val="22"/>
          <w:lang w:val="en-US" w:eastAsia="ja-JP"/>
        </w:rPr>
        <w:t xml:space="preserve"> (Clark, 1994: char. 29): Dorsal part of postorbital:</w:t>
      </w:r>
      <w:r w:rsidR="008315E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with anterior and lateral edges only (0), or with anterolaterally</w:t>
      </w:r>
      <w:r w:rsidR="008315E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facing edge (1).</w:t>
      </w:r>
    </w:p>
    <w:p w14:paraId="69D58D98" w14:textId="77777777" w:rsidR="008315E6" w:rsidRPr="00191E37" w:rsidRDefault="008315E6" w:rsidP="00823B24">
      <w:pPr>
        <w:widowControl w:val="0"/>
        <w:autoSpaceDE w:val="0"/>
        <w:autoSpaceDN w:val="0"/>
        <w:adjustRightInd w:val="0"/>
        <w:rPr>
          <w:rFonts w:ascii="Arial" w:hAnsi="Arial" w:cs="Arial"/>
          <w:color w:val="000000" w:themeColor="text1"/>
          <w:sz w:val="22"/>
          <w:szCs w:val="22"/>
          <w:lang w:val="en-US" w:eastAsia="ja-JP"/>
        </w:rPr>
      </w:pPr>
    </w:p>
    <w:p w14:paraId="7805A478" w14:textId="65BA8CBD"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30</w:t>
      </w:r>
      <w:r w:rsidRPr="00191E37">
        <w:rPr>
          <w:rFonts w:ascii="Arial" w:hAnsi="Arial" w:cs="Arial"/>
          <w:color w:val="000000" w:themeColor="text1"/>
          <w:sz w:val="22"/>
          <w:szCs w:val="22"/>
          <w:lang w:val="en-US" w:eastAsia="ja-JP"/>
        </w:rPr>
        <w:t xml:space="preserve"> (Clark, 1994: char. 30): Dorsal end of postorbital</w:t>
      </w:r>
      <w:r w:rsidR="008315E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bar broadens dorsally, continuous with dorsal part of postorbital</w:t>
      </w:r>
      <w:r w:rsidR="008315E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(0); or dorsal part of postorbital bar constricted, distinct</w:t>
      </w:r>
      <w:r w:rsidR="008315E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from dorsal part of postorbital (1).</w:t>
      </w:r>
    </w:p>
    <w:p w14:paraId="40B621AD" w14:textId="77777777" w:rsidR="008315E6" w:rsidRPr="00191E37" w:rsidRDefault="008315E6" w:rsidP="00823B24">
      <w:pPr>
        <w:widowControl w:val="0"/>
        <w:autoSpaceDE w:val="0"/>
        <w:autoSpaceDN w:val="0"/>
        <w:adjustRightInd w:val="0"/>
        <w:rPr>
          <w:rFonts w:ascii="Arial" w:hAnsi="Arial" w:cs="Arial"/>
          <w:color w:val="000000" w:themeColor="text1"/>
          <w:sz w:val="22"/>
          <w:szCs w:val="22"/>
          <w:lang w:val="en-US" w:eastAsia="ja-JP"/>
        </w:rPr>
      </w:pPr>
    </w:p>
    <w:p w14:paraId="4ABDE79A" w14:textId="59DD5DE5"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31</w:t>
      </w:r>
      <w:r w:rsidRPr="00191E37">
        <w:rPr>
          <w:rFonts w:ascii="Arial" w:hAnsi="Arial" w:cs="Arial"/>
          <w:color w:val="000000" w:themeColor="text1"/>
          <w:sz w:val="22"/>
          <w:szCs w:val="22"/>
          <w:lang w:val="en-US" w:eastAsia="ja-JP"/>
        </w:rPr>
        <w:t xml:space="preserve"> (Clark, 1994: char. 31): Bar between orbit and</w:t>
      </w:r>
      <w:r w:rsidR="008315E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supratemporal fossa </w:t>
      </w:r>
      <w:r w:rsidR="00ED7F46" w:rsidRPr="00191E37">
        <w:rPr>
          <w:rFonts w:ascii="Arial" w:hAnsi="Arial" w:cs="Arial"/>
          <w:color w:val="000000" w:themeColor="text1"/>
          <w:sz w:val="22"/>
          <w:szCs w:val="22"/>
          <w:lang w:val="en-US" w:eastAsia="ja-JP"/>
        </w:rPr>
        <w:t xml:space="preserve">in mature specimens: </w:t>
      </w:r>
      <w:r w:rsidRPr="00191E37">
        <w:rPr>
          <w:rFonts w:ascii="Arial" w:hAnsi="Arial" w:cs="Arial"/>
          <w:color w:val="000000" w:themeColor="text1"/>
          <w:sz w:val="22"/>
          <w:szCs w:val="22"/>
          <w:lang w:val="en-US" w:eastAsia="ja-JP"/>
        </w:rPr>
        <w:t>broad and solid, with broadly sculpted</w:t>
      </w:r>
      <w:r w:rsidR="008315E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dorsal surface if sculpture present (0); or bar narrow, sculpting</w:t>
      </w:r>
      <w:r w:rsidR="008315E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restricted to anterior surface (1).</w:t>
      </w:r>
      <w:r w:rsidR="00ED7F46" w:rsidRPr="00191E37">
        <w:rPr>
          <w:rStyle w:val="FootnoteReference"/>
          <w:rFonts w:ascii="Arial" w:hAnsi="Arial" w:cs="Arial"/>
          <w:color w:val="000000" w:themeColor="text1"/>
          <w:sz w:val="22"/>
          <w:szCs w:val="22"/>
          <w:lang w:val="en-US" w:eastAsia="ja-JP"/>
        </w:rPr>
        <w:footnoteReference w:id="3"/>
      </w:r>
    </w:p>
    <w:p w14:paraId="1A115612" w14:textId="77777777" w:rsidR="008315E6" w:rsidRPr="00191E37" w:rsidRDefault="008315E6" w:rsidP="00823B24">
      <w:pPr>
        <w:widowControl w:val="0"/>
        <w:autoSpaceDE w:val="0"/>
        <w:autoSpaceDN w:val="0"/>
        <w:adjustRightInd w:val="0"/>
        <w:rPr>
          <w:rFonts w:ascii="Arial" w:hAnsi="Arial" w:cs="Arial"/>
          <w:color w:val="000000" w:themeColor="text1"/>
          <w:sz w:val="22"/>
          <w:szCs w:val="22"/>
          <w:lang w:val="en-US" w:eastAsia="ja-JP"/>
        </w:rPr>
      </w:pPr>
    </w:p>
    <w:p w14:paraId="2946CCF8" w14:textId="47B24874"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32</w:t>
      </w:r>
      <w:r w:rsidRPr="00191E37">
        <w:rPr>
          <w:rFonts w:ascii="Arial" w:hAnsi="Arial" w:cs="Arial"/>
          <w:color w:val="000000" w:themeColor="text1"/>
          <w:sz w:val="22"/>
          <w:szCs w:val="22"/>
          <w:lang w:val="en-US" w:eastAsia="ja-JP"/>
        </w:rPr>
        <w:t xml:space="preserve"> (modified from Clark, 1994: char. 32): Parietal:</w:t>
      </w:r>
      <w:r w:rsidR="008315E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with broad occipital portion (0), or without broad occipital</w:t>
      </w:r>
      <w:r w:rsidR="008315E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portion (1).</w:t>
      </w:r>
    </w:p>
    <w:p w14:paraId="1D926149" w14:textId="77777777" w:rsidR="008315E6" w:rsidRPr="00191E37" w:rsidRDefault="008315E6" w:rsidP="00823B24">
      <w:pPr>
        <w:widowControl w:val="0"/>
        <w:autoSpaceDE w:val="0"/>
        <w:autoSpaceDN w:val="0"/>
        <w:adjustRightInd w:val="0"/>
        <w:rPr>
          <w:rFonts w:ascii="Arial" w:hAnsi="Arial" w:cs="Arial"/>
          <w:color w:val="000000" w:themeColor="text1"/>
          <w:sz w:val="22"/>
          <w:szCs w:val="22"/>
          <w:lang w:val="en-US" w:eastAsia="ja-JP"/>
        </w:rPr>
      </w:pPr>
    </w:p>
    <w:p w14:paraId="73FAF7DE" w14:textId="48F66CC3"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33</w:t>
      </w:r>
      <w:r w:rsidRPr="00191E37">
        <w:rPr>
          <w:rFonts w:ascii="Arial" w:hAnsi="Arial" w:cs="Arial"/>
          <w:color w:val="000000" w:themeColor="text1"/>
          <w:sz w:val="22"/>
          <w:szCs w:val="22"/>
          <w:lang w:val="en-US" w:eastAsia="ja-JP"/>
        </w:rPr>
        <w:t xml:space="preserve"> (Clark, 1994: char. 33) Parietal: with broad</w:t>
      </w:r>
      <w:r w:rsidR="004A415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sculpted region separating supratemporal fossae (0), or with</w:t>
      </w:r>
      <w:r w:rsidR="004A415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sagittal crest between supratemporal fossae (1).</w:t>
      </w:r>
    </w:p>
    <w:p w14:paraId="30B7447D" w14:textId="77777777" w:rsidR="004A4153" w:rsidRPr="00191E37" w:rsidRDefault="004A4153" w:rsidP="00823B24">
      <w:pPr>
        <w:widowControl w:val="0"/>
        <w:autoSpaceDE w:val="0"/>
        <w:autoSpaceDN w:val="0"/>
        <w:adjustRightInd w:val="0"/>
        <w:rPr>
          <w:rFonts w:ascii="Arial" w:hAnsi="Arial" w:cs="Arial"/>
          <w:color w:val="000000" w:themeColor="text1"/>
          <w:sz w:val="22"/>
          <w:szCs w:val="22"/>
          <w:lang w:val="en-US" w:eastAsia="ja-JP"/>
        </w:rPr>
      </w:pPr>
    </w:p>
    <w:p w14:paraId="35B4BEB9" w14:textId="1DF139A6"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34</w:t>
      </w:r>
      <w:r w:rsidRPr="00191E37">
        <w:rPr>
          <w:rFonts w:ascii="Arial" w:hAnsi="Arial" w:cs="Arial"/>
          <w:color w:val="000000" w:themeColor="text1"/>
          <w:sz w:val="22"/>
          <w:szCs w:val="22"/>
          <w:lang w:val="en-US" w:eastAsia="ja-JP"/>
        </w:rPr>
        <w:t xml:space="preserve"> (Clark, 1994: char. 34): Postparietal (dermosupraoccipital):</w:t>
      </w:r>
      <w:r w:rsidR="004A415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 distinct element (0), or not distinct (fused</w:t>
      </w:r>
      <w:r w:rsidR="004A415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with parietal?) (1).</w:t>
      </w:r>
    </w:p>
    <w:p w14:paraId="4A3D60FB" w14:textId="77777777" w:rsidR="004A4153" w:rsidRPr="00191E37" w:rsidRDefault="004A4153" w:rsidP="00823B24">
      <w:pPr>
        <w:widowControl w:val="0"/>
        <w:autoSpaceDE w:val="0"/>
        <w:autoSpaceDN w:val="0"/>
        <w:adjustRightInd w:val="0"/>
        <w:rPr>
          <w:rFonts w:ascii="Arial" w:hAnsi="Arial" w:cs="Arial"/>
          <w:color w:val="000000" w:themeColor="text1"/>
          <w:sz w:val="22"/>
          <w:szCs w:val="22"/>
          <w:lang w:val="en-US" w:eastAsia="ja-JP"/>
        </w:rPr>
      </w:pPr>
    </w:p>
    <w:p w14:paraId="42AC64E3" w14:textId="7E94EE29"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35</w:t>
      </w:r>
      <w:r w:rsidRPr="00191E37">
        <w:rPr>
          <w:rFonts w:ascii="Arial" w:hAnsi="Arial" w:cs="Arial"/>
          <w:color w:val="000000" w:themeColor="text1"/>
          <w:sz w:val="22"/>
          <w:szCs w:val="22"/>
          <w:lang w:val="en-US" w:eastAsia="ja-JP"/>
        </w:rPr>
        <w:t xml:space="preserve"> (Clark, 1994: char. 35): Posterodorsal corner of</w:t>
      </w:r>
      <w:r w:rsidR="004A415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squamosal: squared off, lacking extra ‘lobe’ (0); or with unsculptured</w:t>
      </w:r>
      <w:r w:rsidR="004A415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‘lobe’ (1).</w:t>
      </w:r>
    </w:p>
    <w:p w14:paraId="3281A0F1" w14:textId="77777777" w:rsidR="004A4153" w:rsidRPr="00191E37" w:rsidRDefault="004A4153" w:rsidP="00823B24">
      <w:pPr>
        <w:widowControl w:val="0"/>
        <w:autoSpaceDE w:val="0"/>
        <w:autoSpaceDN w:val="0"/>
        <w:adjustRightInd w:val="0"/>
        <w:rPr>
          <w:rFonts w:ascii="Arial" w:hAnsi="Arial" w:cs="Arial"/>
          <w:color w:val="000000" w:themeColor="text1"/>
          <w:sz w:val="22"/>
          <w:szCs w:val="22"/>
          <w:lang w:val="en-US" w:eastAsia="ja-JP"/>
        </w:rPr>
      </w:pPr>
    </w:p>
    <w:p w14:paraId="09197C98" w14:textId="41743E2E"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36</w:t>
      </w:r>
      <w:r w:rsidRPr="00191E37">
        <w:rPr>
          <w:rFonts w:ascii="Arial" w:hAnsi="Arial" w:cs="Arial"/>
          <w:color w:val="000000" w:themeColor="text1"/>
          <w:sz w:val="22"/>
          <w:szCs w:val="22"/>
          <w:lang w:val="en-US" w:eastAsia="ja-JP"/>
        </w:rPr>
        <w:t xml:space="preserve"> (</w:t>
      </w:r>
      <w:r w:rsidR="00180185"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1994: char. 36): Posterolateral</w:t>
      </w:r>
      <w:r w:rsidR="004A415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process of squamosal: poorly developed and projecting</w:t>
      </w:r>
      <w:r w:rsidR="004A415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horizontally at same level of skull (0); elongate, thin, and</w:t>
      </w:r>
      <w:r w:rsidR="004A415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posteriorly directed, not ventrally deflected (1); or elongate,</w:t>
      </w:r>
      <w:r w:rsidR="004A415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posterolaterally directed, and ventrally deflected (2).</w:t>
      </w:r>
    </w:p>
    <w:p w14:paraId="270C5DAC" w14:textId="77777777" w:rsidR="004A4153" w:rsidRPr="00191E37" w:rsidRDefault="004A4153" w:rsidP="00823B24">
      <w:pPr>
        <w:widowControl w:val="0"/>
        <w:autoSpaceDE w:val="0"/>
        <w:autoSpaceDN w:val="0"/>
        <w:adjustRightInd w:val="0"/>
        <w:rPr>
          <w:rFonts w:ascii="Arial" w:hAnsi="Arial" w:cs="Arial"/>
          <w:color w:val="000000" w:themeColor="text1"/>
          <w:sz w:val="22"/>
          <w:szCs w:val="22"/>
          <w:lang w:val="en-US" w:eastAsia="ja-JP"/>
        </w:rPr>
      </w:pPr>
    </w:p>
    <w:p w14:paraId="4912BE12" w14:textId="0BD1927D"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37</w:t>
      </w:r>
      <w:r w:rsidR="00C66430" w:rsidRPr="00191E37">
        <w:rPr>
          <w:rFonts w:ascii="Arial" w:hAnsi="Arial" w:cs="Arial"/>
          <w:color w:val="000000" w:themeColor="text1"/>
          <w:sz w:val="22"/>
          <w:szCs w:val="22"/>
          <w:lang w:val="en-US" w:eastAsia="ja-JP"/>
        </w:rPr>
        <w:t xml:space="preserve"> (Clark, 1994: char. 37):</w:t>
      </w:r>
      <w:r w:rsidR="009C4D34" w:rsidRPr="00191E37">
        <w:rPr>
          <w:rFonts w:ascii="Arial" w:hAnsi="Arial" w:cs="Arial"/>
          <w:color w:val="000000" w:themeColor="text1"/>
          <w:sz w:val="22"/>
          <w:szCs w:val="22"/>
          <w:lang w:val="en-US" w:eastAsia="ja-JP"/>
        </w:rPr>
        <w:t xml:space="preserve"> </w:t>
      </w:r>
      <w:r w:rsidR="00C6643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Palatines: do not meet</w:t>
      </w:r>
      <w:r w:rsidR="004A415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on palate below narial passage (0); form palatal shelves that</w:t>
      </w:r>
      <w:r w:rsidR="00C6643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do not meet (1); or meet ventral to narial passage, forming</w:t>
      </w:r>
      <w:r w:rsidR="00C6643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part of secondary palate (2).</w:t>
      </w:r>
    </w:p>
    <w:p w14:paraId="35366AA8" w14:textId="77777777" w:rsidR="00C66430" w:rsidRPr="00191E37" w:rsidRDefault="00C66430" w:rsidP="00823B24">
      <w:pPr>
        <w:widowControl w:val="0"/>
        <w:autoSpaceDE w:val="0"/>
        <w:autoSpaceDN w:val="0"/>
        <w:adjustRightInd w:val="0"/>
        <w:rPr>
          <w:rFonts w:ascii="Arial" w:hAnsi="Arial" w:cs="Arial"/>
          <w:color w:val="000000" w:themeColor="text1"/>
          <w:sz w:val="22"/>
          <w:szCs w:val="22"/>
          <w:lang w:val="en-US" w:eastAsia="ja-JP"/>
        </w:rPr>
      </w:pPr>
    </w:p>
    <w:p w14:paraId="00FA3D56" w14:textId="3D59E807"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38</w:t>
      </w:r>
      <w:r w:rsidRPr="00191E37">
        <w:rPr>
          <w:rFonts w:ascii="Arial" w:hAnsi="Arial" w:cs="Arial"/>
          <w:color w:val="000000" w:themeColor="text1"/>
          <w:sz w:val="22"/>
          <w:szCs w:val="22"/>
          <w:lang w:val="en-US" w:eastAsia="ja-JP"/>
        </w:rPr>
        <w:t xml:space="preserve"> (Clark, 1994: char. 38): Pterygoid: restricted to</w:t>
      </w:r>
      <w:r w:rsidR="00C6643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palate and suspensorium, joints with quadrate and basisphenoid</w:t>
      </w:r>
      <w:r w:rsidR="00C6643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overlapping (0); or extends dorsally to contact laterosphenoid</w:t>
      </w:r>
      <w:r w:rsidR="00C6643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and form ventrolateral edge of trigeminal foramen,</w:t>
      </w:r>
      <w:r w:rsidR="00C6643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strongly sutured to quadrate and laterosphenoid (1).</w:t>
      </w:r>
    </w:p>
    <w:p w14:paraId="3D272ED5" w14:textId="77777777" w:rsidR="00C66430" w:rsidRPr="00191E37" w:rsidRDefault="00C66430" w:rsidP="00823B24">
      <w:pPr>
        <w:widowControl w:val="0"/>
        <w:autoSpaceDE w:val="0"/>
        <w:autoSpaceDN w:val="0"/>
        <w:adjustRightInd w:val="0"/>
        <w:rPr>
          <w:rFonts w:ascii="Arial" w:hAnsi="Arial" w:cs="Arial"/>
          <w:color w:val="000000" w:themeColor="text1"/>
          <w:sz w:val="22"/>
          <w:szCs w:val="22"/>
          <w:lang w:val="en-US" w:eastAsia="ja-JP"/>
        </w:rPr>
      </w:pPr>
    </w:p>
    <w:p w14:paraId="456793F6" w14:textId="0A06C9B1"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39</w:t>
      </w:r>
      <w:r w:rsidRPr="00191E37">
        <w:rPr>
          <w:rFonts w:ascii="Arial" w:hAnsi="Arial" w:cs="Arial"/>
          <w:color w:val="000000" w:themeColor="text1"/>
          <w:sz w:val="22"/>
          <w:szCs w:val="22"/>
          <w:lang w:val="en-US" w:eastAsia="ja-JP"/>
        </w:rPr>
        <w:t xml:space="preserve"> (</w:t>
      </w:r>
      <w:r w:rsidR="00180185"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1994: char. 39): Choanal</w:t>
      </w:r>
      <w:r w:rsidR="00C6643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opening: continuous with pterygoid ventral surface except</w:t>
      </w:r>
      <w:r w:rsidR="00C6643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for anterior and anterolateral borders (0), or opens into</w:t>
      </w:r>
      <w:r w:rsidR="00C6643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palate through deep midline depression (choanal groove)</w:t>
      </w:r>
      <w:r w:rsidR="00C6643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3EA6F561" w14:textId="77777777" w:rsidR="00C66430" w:rsidRPr="00191E37" w:rsidRDefault="00C66430" w:rsidP="00823B24">
      <w:pPr>
        <w:widowControl w:val="0"/>
        <w:autoSpaceDE w:val="0"/>
        <w:autoSpaceDN w:val="0"/>
        <w:adjustRightInd w:val="0"/>
        <w:rPr>
          <w:rFonts w:ascii="Arial" w:hAnsi="Arial" w:cs="Arial"/>
          <w:color w:val="000000" w:themeColor="text1"/>
          <w:sz w:val="22"/>
          <w:szCs w:val="22"/>
          <w:lang w:val="en-US" w:eastAsia="ja-JP"/>
        </w:rPr>
      </w:pPr>
    </w:p>
    <w:p w14:paraId="7ECBD892" w14:textId="45052C6C"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40</w:t>
      </w:r>
      <w:r w:rsidRPr="00191E37">
        <w:rPr>
          <w:rFonts w:ascii="Arial" w:hAnsi="Arial" w:cs="Arial"/>
          <w:color w:val="000000" w:themeColor="text1"/>
          <w:sz w:val="22"/>
          <w:szCs w:val="22"/>
          <w:lang w:val="en-US" w:eastAsia="ja-JP"/>
        </w:rPr>
        <w:t xml:space="preserve"> (Clark, 1994: char. 40): Palatal surface of pterygoids:</w:t>
      </w:r>
      <w:r w:rsidR="00C6643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smooth (0), or sculpted (1).</w:t>
      </w:r>
    </w:p>
    <w:p w14:paraId="7285FFC0" w14:textId="77777777" w:rsidR="00C66430" w:rsidRPr="00191E37" w:rsidRDefault="00C66430" w:rsidP="00823B24">
      <w:pPr>
        <w:widowControl w:val="0"/>
        <w:autoSpaceDE w:val="0"/>
        <w:autoSpaceDN w:val="0"/>
        <w:adjustRightInd w:val="0"/>
        <w:rPr>
          <w:rFonts w:ascii="Arial" w:hAnsi="Arial" w:cs="Arial"/>
          <w:color w:val="000000" w:themeColor="text1"/>
          <w:sz w:val="22"/>
          <w:szCs w:val="22"/>
          <w:lang w:val="en-US" w:eastAsia="ja-JP"/>
        </w:rPr>
      </w:pPr>
    </w:p>
    <w:p w14:paraId="58985219" w14:textId="69CA635F"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41</w:t>
      </w:r>
      <w:r w:rsidRPr="00191E37">
        <w:rPr>
          <w:rFonts w:ascii="Arial" w:hAnsi="Arial" w:cs="Arial"/>
          <w:color w:val="000000" w:themeColor="text1"/>
          <w:sz w:val="22"/>
          <w:szCs w:val="22"/>
          <w:lang w:val="en-US" w:eastAsia="ja-JP"/>
        </w:rPr>
        <w:t xml:space="preserve"> (Clark, 1994: char. 41): Pterygoids posterior to</w:t>
      </w:r>
      <w:r w:rsidR="0042175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choanae: separated (0), or fused (1).</w:t>
      </w:r>
    </w:p>
    <w:p w14:paraId="14532C39" w14:textId="77777777" w:rsidR="00421753" w:rsidRPr="00191E37" w:rsidRDefault="00421753" w:rsidP="00823B24">
      <w:pPr>
        <w:widowControl w:val="0"/>
        <w:autoSpaceDE w:val="0"/>
        <w:autoSpaceDN w:val="0"/>
        <w:adjustRightInd w:val="0"/>
        <w:rPr>
          <w:rFonts w:ascii="Arial" w:hAnsi="Arial" w:cs="Arial"/>
          <w:color w:val="000000" w:themeColor="text1"/>
          <w:sz w:val="22"/>
          <w:szCs w:val="22"/>
          <w:lang w:val="en-US" w:eastAsia="ja-JP"/>
        </w:rPr>
      </w:pPr>
    </w:p>
    <w:p w14:paraId="0DE3B597" w14:textId="1B99D02A"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42</w:t>
      </w:r>
      <w:r w:rsidRPr="00191E37">
        <w:rPr>
          <w:rFonts w:ascii="Arial" w:hAnsi="Arial" w:cs="Arial"/>
          <w:color w:val="000000" w:themeColor="text1"/>
          <w:sz w:val="22"/>
          <w:szCs w:val="22"/>
          <w:lang w:val="en-US" w:eastAsia="ja-JP"/>
        </w:rPr>
        <w:t xml:space="preserve"> (</w:t>
      </w:r>
      <w:r w:rsidR="00846622"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w:t>
      </w:r>
      <w:r w:rsidR="00846622" w:rsidRPr="00191E37">
        <w:rPr>
          <w:rFonts w:ascii="Arial" w:hAnsi="Arial" w:cs="Arial"/>
          <w:color w:val="000000" w:themeColor="text1"/>
          <w:sz w:val="22"/>
          <w:szCs w:val="22"/>
          <w:lang w:val="en-US" w:eastAsia="ja-JP"/>
        </w:rPr>
        <w:t>994: char. 42,</w:t>
      </w:r>
      <w:r w:rsidRPr="00191E37">
        <w:rPr>
          <w:rFonts w:ascii="Arial" w:hAnsi="Arial" w:cs="Arial"/>
          <w:color w:val="000000" w:themeColor="text1"/>
          <w:sz w:val="22"/>
          <w:szCs w:val="22"/>
          <w:lang w:val="en-US" w:eastAsia="ja-JP"/>
        </w:rPr>
        <w:t xml:space="preserve"> Ortega</w:t>
      </w:r>
      <w:r w:rsidR="0042175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et al., 2000: char. 139): Depression on primary pterygoidean</w:t>
      </w:r>
      <w:r w:rsidR="0042175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palate posterior to choana: absent or moderate in size, being</w:t>
      </w:r>
      <w:r w:rsidR="00421753" w:rsidRPr="00191E37">
        <w:rPr>
          <w:rFonts w:ascii="Arial" w:hAnsi="Arial" w:cs="Arial"/>
          <w:color w:val="000000" w:themeColor="text1"/>
          <w:sz w:val="22"/>
          <w:szCs w:val="22"/>
          <w:lang w:val="en-US" w:eastAsia="ja-JP"/>
        </w:rPr>
        <w:t xml:space="preserve"> </w:t>
      </w:r>
      <w:r w:rsidR="00846622" w:rsidRPr="00191E37">
        <w:rPr>
          <w:rFonts w:ascii="Arial" w:hAnsi="Arial" w:cs="Arial"/>
          <w:color w:val="000000" w:themeColor="text1"/>
          <w:sz w:val="22"/>
          <w:szCs w:val="22"/>
          <w:lang w:val="en-US" w:eastAsia="ja-JP"/>
        </w:rPr>
        <w:t>narrower than palatine bar (0),</w:t>
      </w:r>
      <w:r w:rsidRPr="00191E37">
        <w:rPr>
          <w:rFonts w:ascii="Arial" w:hAnsi="Arial" w:cs="Arial"/>
          <w:color w:val="000000" w:themeColor="text1"/>
          <w:sz w:val="22"/>
          <w:szCs w:val="22"/>
          <w:lang w:val="en-US" w:eastAsia="ja-JP"/>
        </w:rPr>
        <w:t xml:space="preserve"> or wider than palatine bar</w:t>
      </w:r>
      <w:r w:rsidR="0042175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40B45D7E" w14:textId="77777777" w:rsidR="00421753" w:rsidRPr="00191E37" w:rsidRDefault="00421753" w:rsidP="00823B24">
      <w:pPr>
        <w:widowControl w:val="0"/>
        <w:autoSpaceDE w:val="0"/>
        <w:autoSpaceDN w:val="0"/>
        <w:adjustRightInd w:val="0"/>
        <w:rPr>
          <w:rFonts w:ascii="Arial" w:hAnsi="Arial" w:cs="Arial"/>
          <w:color w:val="000000" w:themeColor="text1"/>
          <w:sz w:val="22"/>
          <w:szCs w:val="22"/>
          <w:lang w:val="en-US" w:eastAsia="ja-JP"/>
        </w:rPr>
      </w:pPr>
    </w:p>
    <w:p w14:paraId="147E8171" w14:textId="01ED7884" w:rsidR="00823B24" w:rsidRPr="00191E37" w:rsidRDefault="00823B24" w:rsidP="00846622">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43</w:t>
      </w:r>
      <w:r w:rsidRPr="00191E37">
        <w:rPr>
          <w:rFonts w:ascii="Arial" w:hAnsi="Arial" w:cs="Arial"/>
          <w:color w:val="000000" w:themeColor="text1"/>
          <w:sz w:val="22"/>
          <w:szCs w:val="22"/>
          <w:lang w:val="en-US" w:eastAsia="ja-JP"/>
        </w:rPr>
        <w:t xml:space="preserve"> (</w:t>
      </w:r>
      <w:r w:rsidR="00846622"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w:t>
      </w:r>
      <w:r w:rsidR="00421753" w:rsidRPr="00191E37">
        <w:rPr>
          <w:rFonts w:ascii="Arial" w:hAnsi="Arial" w:cs="Arial"/>
          <w:color w:val="000000" w:themeColor="text1"/>
          <w:sz w:val="22"/>
          <w:szCs w:val="22"/>
          <w:lang w:val="en-US" w:eastAsia="ja-JP"/>
        </w:rPr>
        <w:t xml:space="preserve">4: char. 43): </w:t>
      </w:r>
      <w:r w:rsidR="00865DE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Primary</w:t>
      </w:r>
      <w:r w:rsidR="0042175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pterygoidean palate</w:t>
      </w:r>
      <w:r w:rsidR="00550D99" w:rsidRPr="00191E37">
        <w:rPr>
          <w:rFonts w:ascii="Arial" w:hAnsi="Arial" w:cs="Arial"/>
          <w:color w:val="000000" w:themeColor="text1"/>
          <w:sz w:val="22"/>
          <w:szCs w:val="22"/>
          <w:lang w:val="en-US" w:eastAsia="ja-JP"/>
        </w:rPr>
        <w:t>, role in forming choanal opening</w:t>
      </w:r>
      <w:r w:rsidRPr="00191E37">
        <w:rPr>
          <w:rFonts w:ascii="Arial" w:hAnsi="Arial" w:cs="Arial"/>
          <w:color w:val="000000" w:themeColor="text1"/>
          <w:sz w:val="22"/>
          <w:szCs w:val="22"/>
          <w:lang w:val="en-US" w:eastAsia="ja-JP"/>
        </w:rPr>
        <w:t xml:space="preserve">: </w:t>
      </w:r>
      <w:r w:rsidR="00550D99" w:rsidRPr="00191E37">
        <w:rPr>
          <w:rFonts w:ascii="Arial" w:hAnsi="Arial" w:cs="Arial"/>
          <w:color w:val="000000" w:themeColor="text1"/>
          <w:sz w:val="22"/>
          <w:szCs w:val="22"/>
          <w:lang w:val="en-US" w:eastAsia="ja-JP"/>
        </w:rPr>
        <w:t>does not enclose choana</w:t>
      </w:r>
      <w:r w:rsidR="00421753" w:rsidRPr="00191E37">
        <w:rPr>
          <w:rFonts w:ascii="Arial" w:hAnsi="Arial" w:cs="Arial"/>
          <w:color w:val="000000" w:themeColor="text1"/>
          <w:sz w:val="22"/>
          <w:szCs w:val="22"/>
          <w:lang w:val="en-US" w:eastAsia="ja-JP"/>
        </w:rPr>
        <w:t xml:space="preserve"> </w:t>
      </w:r>
      <w:r w:rsidR="00550D99" w:rsidRPr="00191E37">
        <w:rPr>
          <w:rFonts w:ascii="Arial" w:hAnsi="Arial" w:cs="Arial"/>
          <w:color w:val="000000" w:themeColor="text1"/>
          <w:sz w:val="22"/>
          <w:szCs w:val="22"/>
          <w:lang w:val="en-US" w:eastAsia="ja-JP"/>
        </w:rPr>
        <w:t>(0),</w:t>
      </w:r>
      <w:r w:rsidRPr="00191E37">
        <w:rPr>
          <w:rFonts w:ascii="Arial" w:hAnsi="Arial" w:cs="Arial"/>
          <w:color w:val="000000" w:themeColor="text1"/>
          <w:sz w:val="22"/>
          <w:szCs w:val="22"/>
          <w:lang w:val="en-US" w:eastAsia="ja-JP"/>
        </w:rPr>
        <w:t xml:space="preserve"> complete</w:t>
      </w:r>
      <w:r w:rsidR="00550D99" w:rsidRPr="00191E37">
        <w:rPr>
          <w:rFonts w:ascii="Arial" w:hAnsi="Arial" w:cs="Arial"/>
          <w:color w:val="000000" w:themeColor="text1"/>
          <w:sz w:val="22"/>
          <w:szCs w:val="22"/>
          <w:lang w:val="en-US" w:eastAsia="ja-JP"/>
        </w:rPr>
        <w:t>ly encloses choana (1)</w:t>
      </w:r>
      <w:r w:rsidRPr="00191E37">
        <w:rPr>
          <w:rFonts w:ascii="Arial" w:hAnsi="Arial" w:cs="Arial"/>
          <w:color w:val="000000" w:themeColor="text1"/>
          <w:sz w:val="22"/>
          <w:szCs w:val="22"/>
          <w:lang w:val="en-US" w:eastAsia="ja-JP"/>
        </w:rPr>
        <w:t>.</w:t>
      </w:r>
      <w:r w:rsidR="00421753" w:rsidRPr="00191E37">
        <w:rPr>
          <w:rFonts w:ascii="Arial" w:hAnsi="Arial" w:cs="Arial"/>
          <w:color w:val="000000" w:themeColor="text1"/>
          <w:sz w:val="22"/>
          <w:szCs w:val="22"/>
          <w:lang w:val="en-US" w:eastAsia="ja-JP"/>
        </w:rPr>
        <w:t xml:space="preserve"> </w:t>
      </w:r>
    </w:p>
    <w:p w14:paraId="34F35D00" w14:textId="77777777" w:rsidR="00421753" w:rsidRPr="00191E37" w:rsidRDefault="00421753" w:rsidP="00823B24">
      <w:pPr>
        <w:widowControl w:val="0"/>
        <w:autoSpaceDE w:val="0"/>
        <w:autoSpaceDN w:val="0"/>
        <w:adjustRightInd w:val="0"/>
        <w:rPr>
          <w:rFonts w:ascii="Arial" w:hAnsi="Arial" w:cs="Arial"/>
          <w:color w:val="000000" w:themeColor="text1"/>
          <w:sz w:val="22"/>
          <w:szCs w:val="22"/>
          <w:lang w:val="en-US" w:eastAsia="ja-JP"/>
        </w:rPr>
      </w:pPr>
    </w:p>
    <w:p w14:paraId="3BCA10F9" w14:textId="0E350EC9"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44</w:t>
      </w:r>
      <w:r w:rsidRPr="00191E37">
        <w:rPr>
          <w:rFonts w:ascii="Arial" w:hAnsi="Arial" w:cs="Arial"/>
          <w:color w:val="000000" w:themeColor="text1"/>
          <w:sz w:val="22"/>
          <w:szCs w:val="22"/>
          <w:lang w:val="en-US" w:eastAsia="ja-JP"/>
        </w:rPr>
        <w:t xml:space="preserve"> (</w:t>
      </w:r>
      <w:r w:rsidR="00FE0393"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Pol and Norell, 2004a, by Pol et</w:t>
      </w:r>
      <w:r w:rsidR="00EC4E2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al., 2009; modified f</w:t>
      </w:r>
      <w:r w:rsidR="00EC4E26" w:rsidRPr="00191E37">
        <w:rPr>
          <w:rFonts w:ascii="Arial" w:hAnsi="Arial" w:cs="Arial"/>
          <w:color w:val="000000" w:themeColor="text1"/>
          <w:sz w:val="22"/>
          <w:szCs w:val="22"/>
          <w:lang w:val="en-US" w:eastAsia="ja-JP"/>
        </w:rPr>
        <w:t xml:space="preserve">rom Clark, 1994: char. 44): </w:t>
      </w:r>
      <w:r w:rsidR="00FE039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Anterior</w:t>
      </w:r>
      <w:r w:rsidR="00EC4E2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edge of choanae situated between suborbital fenestra (or</w:t>
      </w:r>
      <w:r w:rsidR="00EC4E2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anteriorly) (0), </w:t>
      </w:r>
      <w:r w:rsidR="00FE0393" w:rsidRPr="00191E37">
        <w:rPr>
          <w:rFonts w:ascii="Arial" w:hAnsi="Arial" w:cs="Arial"/>
          <w:color w:val="000000" w:themeColor="text1"/>
          <w:sz w:val="22"/>
          <w:szCs w:val="22"/>
          <w:lang w:val="en-US" w:eastAsia="ja-JP"/>
        </w:rPr>
        <w:t xml:space="preserve">situated </w:t>
      </w:r>
      <w:r w:rsidRPr="00191E37">
        <w:rPr>
          <w:rFonts w:ascii="Arial" w:hAnsi="Arial" w:cs="Arial"/>
          <w:color w:val="000000" w:themeColor="text1"/>
          <w:sz w:val="22"/>
          <w:szCs w:val="22"/>
          <w:lang w:val="en-US" w:eastAsia="ja-JP"/>
        </w:rPr>
        <w:t xml:space="preserve">near </w:t>
      </w:r>
      <w:r w:rsidR="00FE0393"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posterior edge of suborbital fenestra</w:t>
      </w:r>
      <w:r w:rsidR="00EC4E2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 or near posterior edge of pterygoid flange (2).</w:t>
      </w:r>
    </w:p>
    <w:p w14:paraId="71C13D4E" w14:textId="77777777" w:rsidR="00EC4E26" w:rsidRPr="00191E37" w:rsidRDefault="00EC4E26" w:rsidP="00823B24">
      <w:pPr>
        <w:widowControl w:val="0"/>
        <w:autoSpaceDE w:val="0"/>
        <w:autoSpaceDN w:val="0"/>
        <w:adjustRightInd w:val="0"/>
        <w:rPr>
          <w:rFonts w:ascii="Arial" w:hAnsi="Arial" w:cs="Arial"/>
          <w:color w:val="000000" w:themeColor="text1"/>
          <w:sz w:val="22"/>
          <w:szCs w:val="22"/>
          <w:lang w:val="en-US" w:eastAsia="ja-JP"/>
        </w:rPr>
      </w:pPr>
    </w:p>
    <w:p w14:paraId="776D0F18" w14:textId="2484FCA8"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w:t>
      </w:r>
      <w:r w:rsidR="00EC4E26" w:rsidRPr="00191E37">
        <w:rPr>
          <w:rFonts w:ascii="Arial" w:hAnsi="Arial" w:cs="Arial"/>
          <w:b/>
          <w:color w:val="000000" w:themeColor="text1"/>
          <w:sz w:val="22"/>
          <w:szCs w:val="22"/>
          <w:lang w:val="en-US" w:eastAsia="ja-JP"/>
        </w:rPr>
        <w:t>r 45</w:t>
      </w:r>
      <w:r w:rsidR="00EC4E26" w:rsidRPr="00191E37">
        <w:rPr>
          <w:rFonts w:ascii="Arial" w:hAnsi="Arial" w:cs="Arial"/>
          <w:color w:val="000000" w:themeColor="text1"/>
          <w:sz w:val="22"/>
          <w:szCs w:val="22"/>
          <w:lang w:val="en-US" w:eastAsia="ja-JP"/>
        </w:rPr>
        <w:t xml:space="preserve"> (Clark, 1994: char. 45): </w:t>
      </w:r>
      <w:r w:rsidR="000E3C95"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Quadrate: without fenestrae</w:t>
      </w:r>
      <w:r w:rsidR="00EC4E2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(0), with single fenestra (1), or with three or more</w:t>
      </w:r>
      <w:r w:rsidR="00EC4E2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fenestrae on dorsal and posteromedial surfaces (2).</w:t>
      </w:r>
    </w:p>
    <w:p w14:paraId="1304F747" w14:textId="77777777" w:rsidR="00EC4E26" w:rsidRPr="00191E37" w:rsidRDefault="00EC4E26" w:rsidP="00823B24">
      <w:pPr>
        <w:widowControl w:val="0"/>
        <w:autoSpaceDE w:val="0"/>
        <w:autoSpaceDN w:val="0"/>
        <w:adjustRightInd w:val="0"/>
        <w:rPr>
          <w:rFonts w:ascii="Arial" w:hAnsi="Arial" w:cs="Arial"/>
          <w:color w:val="000000" w:themeColor="text1"/>
          <w:sz w:val="22"/>
          <w:szCs w:val="22"/>
          <w:lang w:val="en-US" w:eastAsia="ja-JP"/>
        </w:rPr>
      </w:pPr>
    </w:p>
    <w:p w14:paraId="7354F68E" w14:textId="630677B3"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46</w:t>
      </w:r>
      <w:r w:rsidRPr="00191E37">
        <w:rPr>
          <w:rFonts w:ascii="Arial" w:hAnsi="Arial" w:cs="Arial"/>
          <w:color w:val="000000" w:themeColor="text1"/>
          <w:sz w:val="22"/>
          <w:szCs w:val="22"/>
          <w:lang w:val="en-US" w:eastAsia="ja-JP"/>
        </w:rPr>
        <w:t xml:space="preserve"> (Clark, 1994: char. 46): Posterior edge of</w:t>
      </w:r>
      <w:r w:rsidR="0003316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quadrate: broad medial to tympanum, gently concave (0); or</w:t>
      </w:r>
      <w:r w:rsidR="0003316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posterior edge narrow dorsal to otoccipital contact, strongly</w:t>
      </w:r>
      <w:r w:rsidR="0003316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concave (1).</w:t>
      </w:r>
    </w:p>
    <w:p w14:paraId="0A2B05FE" w14:textId="77777777" w:rsidR="00033160" w:rsidRPr="00191E37" w:rsidRDefault="00033160" w:rsidP="00823B24">
      <w:pPr>
        <w:widowControl w:val="0"/>
        <w:autoSpaceDE w:val="0"/>
        <w:autoSpaceDN w:val="0"/>
        <w:adjustRightInd w:val="0"/>
        <w:rPr>
          <w:rFonts w:ascii="Arial" w:hAnsi="Arial" w:cs="Arial"/>
          <w:color w:val="000000" w:themeColor="text1"/>
          <w:sz w:val="22"/>
          <w:szCs w:val="22"/>
          <w:lang w:val="en-US" w:eastAsia="ja-JP"/>
        </w:rPr>
      </w:pPr>
    </w:p>
    <w:p w14:paraId="0B102D2C" w14:textId="53FD5060"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47</w:t>
      </w:r>
      <w:r w:rsidRPr="00191E37">
        <w:rPr>
          <w:rFonts w:ascii="Arial" w:hAnsi="Arial" w:cs="Arial"/>
          <w:color w:val="000000" w:themeColor="text1"/>
          <w:sz w:val="22"/>
          <w:szCs w:val="22"/>
          <w:lang w:val="en-US" w:eastAsia="ja-JP"/>
        </w:rPr>
        <w:t xml:space="preserve"> (Clark, 1994: char. 47): Dorsal, primary head</w:t>
      </w:r>
      <w:r w:rsidR="00F853F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of quadrate articulates with: squamosal, otoccipital, and</w:t>
      </w:r>
      <w:r w:rsidR="00F853F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prootic (0); or prootic and laterosphenoid (1).</w:t>
      </w:r>
    </w:p>
    <w:p w14:paraId="380162E5" w14:textId="77777777" w:rsidR="00F853F7" w:rsidRPr="00191E37" w:rsidRDefault="00F853F7" w:rsidP="00823B24">
      <w:pPr>
        <w:widowControl w:val="0"/>
        <w:autoSpaceDE w:val="0"/>
        <w:autoSpaceDN w:val="0"/>
        <w:adjustRightInd w:val="0"/>
        <w:rPr>
          <w:rFonts w:ascii="Arial" w:hAnsi="Arial" w:cs="Arial"/>
          <w:color w:val="000000" w:themeColor="text1"/>
          <w:sz w:val="22"/>
          <w:szCs w:val="22"/>
          <w:lang w:val="en-US" w:eastAsia="ja-JP"/>
        </w:rPr>
      </w:pPr>
    </w:p>
    <w:p w14:paraId="00E76349" w14:textId="15705332"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48</w:t>
      </w:r>
      <w:r w:rsidRPr="00191E37">
        <w:rPr>
          <w:rFonts w:ascii="Arial" w:hAnsi="Arial" w:cs="Arial"/>
          <w:color w:val="000000" w:themeColor="text1"/>
          <w:sz w:val="22"/>
          <w:szCs w:val="22"/>
          <w:lang w:val="en-US" w:eastAsia="ja-JP"/>
        </w:rPr>
        <w:t xml:space="preserve"> (Clark, 1994: char. 48): Ventrolateral contact of</w:t>
      </w:r>
      <w:r w:rsidR="00F853F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otoccipital with quadrate: very narrow (0), or broad (1).</w:t>
      </w:r>
    </w:p>
    <w:p w14:paraId="11346F32" w14:textId="77777777" w:rsidR="00F853F7" w:rsidRPr="00191E37" w:rsidRDefault="00F853F7" w:rsidP="00823B24">
      <w:pPr>
        <w:widowControl w:val="0"/>
        <w:autoSpaceDE w:val="0"/>
        <w:autoSpaceDN w:val="0"/>
        <w:adjustRightInd w:val="0"/>
        <w:rPr>
          <w:rFonts w:ascii="Arial" w:hAnsi="Arial" w:cs="Arial"/>
          <w:color w:val="000000" w:themeColor="text1"/>
          <w:sz w:val="22"/>
          <w:szCs w:val="22"/>
          <w:lang w:val="en-US" w:eastAsia="ja-JP"/>
        </w:rPr>
      </w:pPr>
    </w:p>
    <w:p w14:paraId="3829DF20" w14:textId="1CDD7606"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49</w:t>
      </w:r>
      <w:r w:rsidR="00130EB0" w:rsidRPr="00191E37">
        <w:rPr>
          <w:rFonts w:ascii="Arial" w:hAnsi="Arial" w:cs="Arial"/>
          <w:color w:val="000000" w:themeColor="text1"/>
          <w:sz w:val="22"/>
          <w:szCs w:val="22"/>
          <w:lang w:val="en-US" w:eastAsia="ja-JP"/>
        </w:rPr>
        <w:t xml:space="preserve"> (Clark, 1994: char. 49): </w:t>
      </w:r>
      <w:r w:rsidR="00B27B5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Quadrate, squamosal,</w:t>
      </w:r>
      <w:r w:rsidR="00F853F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and otoccipital: do not meet to enclose cranioquadrate passage</w:t>
      </w:r>
      <w:r w:rsidR="00F853F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(0), enclose passage near lateral edge of skull (1), or</w:t>
      </w:r>
      <w:r w:rsidR="00F853F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meet broadly lateral to passage (2).</w:t>
      </w:r>
    </w:p>
    <w:p w14:paraId="4550B0EA" w14:textId="77777777" w:rsidR="00F853F7" w:rsidRPr="00191E37" w:rsidRDefault="00F853F7" w:rsidP="00823B24">
      <w:pPr>
        <w:widowControl w:val="0"/>
        <w:autoSpaceDE w:val="0"/>
        <w:autoSpaceDN w:val="0"/>
        <w:adjustRightInd w:val="0"/>
        <w:rPr>
          <w:rFonts w:ascii="Arial" w:hAnsi="Arial" w:cs="Arial"/>
          <w:color w:val="000000" w:themeColor="text1"/>
          <w:sz w:val="22"/>
          <w:szCs w:val="22"/>
          <w:lang w:val="en-US" w:eastAsia="ja-JP"/>
        </w:rPr>
      </w:pPr>
    </w:p>
    <w:p w14:paraId="7E858F07" w14:textId="6274C757"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50</w:t>
      </w:r>
      <w:r w:rsidRPr="00191E37">
        <w:rPr>
          <w:rFonts w:ascii="Arial" w:hAnsi="Arial" w:cs="Arial"/>
          <w:color w:val="000000" w:themeColor="text1"/>
          <w:sz w:val="22"/>
          <w:szCs w:val="22"/>
          <w:lang w:val="en-US" w:eastAsia="ja-JP"/>
        </w:rPr>
        <w:t xml:space="preserve"> (Clark, 1994: char. 50): Pterygoid ramus of</w:t>
      </w:r>
      <w:r w:rsidR="00130EB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quadrate: with flat ventral edge (0), or with deep groove</w:t>
      </w:r>
      <w:r w:rsidR="00130EB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along ventral edge (1).</w:t>
      </w:r>
    </w:p>
    <w:p w14:paraId="35104081" w14:textId="77777777" w:rsidR="00130EB0" w:rsidRPr="00191E37" w:rsidRDefault="00130EB0" w:rsidP="00823B24">
      <w:pPr>
        <w:widowControl w:val="0"/>
        <w:autoSpaceDE w:val="0"/>
        <w:autoSpaceDN w:val="0"/>
        <w:adjustRightInd w:val="0"/>
        <w:rPr>
          <w:rFonts w:ascii="Arial" w:hAnsi="Arial" w:cs="Arial"/>
          <w:color w:val="000000" w:themeColor="text1"/>
          <w:lang w:val="en-US" w:eastAsia="ja-JP"/>
        </w:rPr>
      </w:pPr>
    </w:p>
    <w:p w14:paraId="1C41747B" w14:textId="2AEA30EA"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51</w:t>
      </w:r>
      <w:r w:rsidRPr="00191E37">
        <w:rPr>
          <w:rFonts w:ascii="Arial" w:hAnsi="Arial" w:cs="Arial"/>
          <w:color w:val="000000" w:themeColor="text1"/>
          <w:sz w:val="22"/>
          <w:szCs w:val="22"/>
          <w:lang w:val="en-US" w:eastAsia="ja-JP"/>
        </w:rPr>
        <w:t xml:space="preserve"> (Clark, 1994: char. 51): Ventromedial part of</w:t>
      </w:r>
      <w:r w:rsidR="00130EB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quadrate: does not contact otoccipital (0), or contacts otoccipital</w:t>
      </w:r>
      <w:r w:rsidR="00130EB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to enclose carotid artery and form passage for cranial</w:t>
      </w:r>
      <w:r w:rsidR="00130EB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nerves IX–XI (1).</w:t>
      </w:r>
    </w:p>
    <w:p w14:paraId="75635812" w14:textId="77777777" w:rsidR="00130EB0" w:rsidRPr="00191E37" w:rsidRDefault="00130EB0" w:rsidP="00823B24">
      <w:pPr>
        <w:widowControl w:val="0"/>
        <w:autoSpaceDE w:val="0"/>
        <w:autoSpaceDN w:val="0"/>
        <w:adjustRightInd w:val="0"/>
        <w:rPr>
          <w:rFonts w:ascii="Arial" w:hAnsi="Arial" w:cs="Arial"/>
          <w:color w:val="000000" w:themeColor="text1"/>
          <w:sz w:val="22"/>
          <w:szCs w:val="22"/>
          <w:lang w:val="en-US" w:eastAsia="ja-JP"/>
        </w:rPr>
      </w:pPr>
    </w:p>
    <w:p w14:paraId="20A7C06C" w14:textId="08A8F20C"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52</w:t>
      </w:r>
      <w:r w:rsidRPr="00191E37">
        <w:rPr>
          <w:rFonts w:ascii="Arial" w:hAnsi="Arial" w:cs="Arial"/>
          <w:color w:val="000000" w:themeColor="text1"/>
          <w:sz w:val="22"/>
          <w:szCs w:val="22"/>
          <w:lang w:val="en-US" w:eastAsia="ja-JP"/>
        </w:rPr>
        <w:t xml:space="preserve"> (Clark, 1994: char. 52): Eustachian tubes: not enclosed</w:t>
      </w:r>
      <w:r w:rsidR="00130EB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between basioccipital and basisphenoid (0), or entirely</w:t>
      </w:r>
      <w:r w:rsidR="00130EB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enclosed (1).</w:t>
      </w:r>
    </w:p>
    <w:p w14:paraId="545A5A53" w14:textId="77777777" w:rsidR="00130EB0" w:rsidRPr="00191E37" w:rsidRDefault="00130EB0" w:rsidP="00823B24">
      <w:pPr>
        <w:widowControl w:val="0"/>
        <w:autoSpaceDE w:val="0"/>
        <w:autoSpaceDN w:val="0"/>
        <w:adjustRightInd w:val="0"/>
        <w:rPr>
          <w:rFonts w:ascii="Arial" w:hAnsi="Arial" w:cs="Arial"/>
          <w:color w:val="000000" w:themeColor="text1"/>
          <w:sz w:val="22"/>
          <w:szCs w:val="22"/>
          <w:lang w:val="en-US" w:eastAsia="ja-JP"/>
        </w:rPr>
      </w:pPr>
    </w:p>
    <w:p w14:paraId="5E003876" w14:textId="467C13DC"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53</w:t>
      </w:r>
      <w:r w:rsidRPr="00191E37">
        <w:rPr>
          <w:rFonts w:ascii="Arial" w:hAnsi="Arial" w:cs="Arial"/>
          <w:color w:val="000000" w:themeColor="text1"/>
          <w:sz w:val="22"/>
          <w:szCs w:val="22"/>
          <w:lang w:val="en-US" w:eastAsia="ja-JP"/>
        </w:rPr>
        <w:t xml:space="preserve"> (Clark, 1994: char. 53): Basisphenoid rostrum</w:t>
      </w:r>
      <w:r w:rsidR="004D386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(cultriform process): slender (0), or dorsoventrally expanded</w:t>
      </w:r>
      <w:r w:rsidR="004D386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2112BBC3" w14:textId="77777777" w:rsidR="004D386B" w:rsidRPr="00191E37" w:rsidRDefault="004D386B" w:rsidP="00823B24">
      <w:pPr>
        <w:widowControl w:val="0"/>
        <w:autoSpaceDE w:val="0"/>
        <w:autoSpaceDN w:val="0"/>
        <w:adjustRightInd w:val="0"/>
        <w:rPr>
          <w:rFonts w:ascii="Arial" w:hAnsi="Arial" w:cs="Arial"/>
          <w:color w:val="000000" w:themeColor="text1"/>
          <w:sz w:val="22"/>
          <w:szCs w:val="22"/>
          <w:lang w:val="en-US" w:eastAsia="ja-JP"/>
        </w:rPr>
      </w:pPr>
    </w:p>
    <w:p w14:paraId="61F851AD" w14:textId="3952899E"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54</w:t>
      </w:r>
      <w:r w:rsidRPr="00191E37">
        <w:rPr>
          <w:rFonts w:ascii="Arial" w:hAnsi="Arial" w:cs="Arial"/>
          <w:color w:val="000000" w:themeColor="text1"/>
          <w:sz w:val="22"/>
          <w:szCs w:val="22"/>
          <w:lang w:val="en-US" w:eastAsia="ja-JP"/>
        </w:rPr>
        <w:t xml:space="preserve"> (Clark, 1994: char. 54): Basipterygoid process:</w:t>
      </w:r>
      <w:r w:rsidR="004D386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prominent, forming movable joint with pterygoid</w:t>
      </w:r>
      <w:r w:rsidR="004D386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(0); or small or absent, with basisphenoid joint suturally</w:t>
      </w:r>
      <w:r w:rsidR="004D386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closed (1).</w:t>
      </w:r>
    </w:p>
    <w:p w14:paraId="2E764712" w14:textId="77777777" w:rsidR="004D386B" w:rsidRPr="00191E37" w:rsidRDefault="004D386B" w:rsidP="00823B24">
      <w:pPr>
        <w:widowControl w:val="0"/>
        <w:autoSpaceDE w:val="0"/>
        <w:autoSpaceDN w:val="0"/>
        <w:adjustRightInd w:val="0"/>
        <w:rPr>
          <w:rFonts w:ascii="Arial" w:hAnsi="Arial" w:cs="Arial"/>
          <w:color w:val="000000" w:themeColor="text1"/>
          <w:sz w:val="22"/>
          <w:szCs w:val="22"/>
          <w:lang w:val="en-US" w:eastAsia="ja-JP"/>
        </w:rPr>
      </w:pPr>
    </w:p>
    <w:p w14:paraId="5BB39754" w14:textId="287B5419"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55</w:t>
      </w:r>
      <w:r w:rsidRPr="00191E37">
        <w:rPr>
          <w:rFonts w:ascii="Arial" w:hAnsi="Arial" w:cs="Arial"/>
          <w:color w:val="000000" w:themeColor="text1"/>
          <w:sz w:val="22"/>
          <w:szCs w:val="22"/>
          <w:lang w:val="en-US" w:eastAsia="ja-JP"/>
        </w:rPr>
        <w:t xml:space="preserve"> (</w:t>
      </w:r>
      <w:r w:rsidR="0030030B"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1994: char. 55 by Ortega</w:t>
      </w:r>
      <w:r w:rsidR="00C03C5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et al., 2000: char. 68): Basisphenoid ventral surface: shorter</w:t>
      </w:r>
      <w:r w:rsidR="00C03C5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than basioccipital (0); or wide and similar to, or longer, in</w:t>
      </w:r>
      <w:r w:rsidR="00C03C5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length than basioccipital (1).</w:t>
      </w:r>
    </w:p>
    <w:p w14:paraId="6CA5FC36" w14:textId="77777777" w:rsidR="00C03C5A" w:rsidRPr="00191E37" w:rsidRDefault="00C03C5A" w:rsidP="00823B24">
      <w:pPr>
        <w:widowControl w:val="0"/>
        <w:autoSpaceDE w:val="0"/>
        <w:autoSpaceDN w:val="0"/>
        <w:adjustRightInd w:val="0"/>
        <w:rPr>
          <w:rFonts w:ascii="Arial" w:hAnsi="Arial" w:cs="Arial"/>
          <w:color w:val="000000" w:themeColor="text1"/>
          <w:sz w:val="22"/>
          <w:szCs w:val="22"/>
          <w:lang w:val="en-US" w:eastAsia="ja-JP"/>
        </w:rPr>
      </w:pPr>
    </w:p>
    <w:p w14:paraId="06CFA89A" w14:textId="0D63F223"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56</w:t>
      </w:r>
      <w:r w:rsidRPr="00191E37">
        <w:rPr>
          <w:rFonts w:ascii="Arial" w:hAnsi="Arial" w:cs="Arial"/>
          <w:color w:val="000000" w:themeColor="text1"/>
          <w:sz w:val="22"/>
          <w:szCs w:val="22"/>
          <w:lang w:val="en-US" w:eastAsia="ja-JP"/>
        </w:rPr>
        <w:t xml:space="preserve"> (Clark, 1994: char. 56): Basisphenoid: exposed on</w:t>
      </w:r>
      <w:r w:rsidR="00C03C5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ventral surface of braincase (0), or virtually excluded from</w:t>
      </w:r>
      <w:r w:rsidR="00C03C5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ventral surface by pterygoid and basioccipital (1).</w:t>
      </w:r>
    </w:p>
    <w:p w14:paraId="0C892EC7" w14:textId="77777777" w:rsidR="00303FF5" w:rsidRPr="00191E37" w:rsidRDefault="00303FF5" w:rsidP="00823B24">
      <w:pPr>
        <w:widowControl w:val="0"/>
        <w:autoSpaceDE w:val="0"/>
        <w:autoSpaceDN w:val="0"/>
        <w:adjustRightInd w:val="0"/>
        <w:rPr>
          <w:rFonts w:ascii="Arial" w:hAnsi="Arial" w:cs="Arial"/>
          <w:color w:val="000000" w:themeColor="text1"/>
          <w:sz w:val="22"/>
          <w:szCs w:val="22"/>
          <w:lang w:val="en-US" w:eastAsia="ja-JP"/>
        </w:rPr>
      </w:pPr>
    </w:p>
    <w:p w14:paraId="653EF0A8" w14:textId="3AA33CB7" w:rsidR="00303FF5"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57</w:t>
      </w:r>
      <w:r w:rsidRPr="00191E37">
        <w:rPr>
          <w:rFonts w:ascii="Arial" w:hAnsi="Arial" w:cs="Arial"/>
          <w:color w:val="000000" w:themeColor="text1"/>
          <w:sz w:val="22"/>
          <w:szCs w:val="22"/>
          <w:lang w:val="en-US" w:eastAsia="ja-JP"/>
        </w:rPr>
        <w:t xml:space="preserve"> (Clark, 1994: char. 57): Basioccipital: without</w:t>
      </w:r>
      <w:r w:rsidR="00C03C5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well-developed bilateral tuberosities (0), or with large pendulous</w:t>
      </w:r>
      <w:r w:rsidR="00C03C5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tubera (1).</w:t>
      </w:r>
    </w:p>
    <w:p w14:paraId="5C653561" w14:textId="77777777" w:rsidR="00C03C5A" w:rsidRPr="00191E37" w:rsidRDefault="00C03C5A" w:rsidP="00823B24">
      <w:pPr>
        <w:widowControl w:val="0"/>
        <w:autoSpaceDE w:val="0"/>
        <w:autoSpaceDN w:val="0"/>
        <w:adjustRightInd w:val="0"/>
        <w:rPr>
          <w:rFonts w:ascii="Arial" w:hAnsi="Arial" w:cs="Arial"/>
          <w:color w:val="000000" w:themeColor="text1"/>
          <w:sz w:val="22"/>
          <w:szCs w:val="22"/>
          <w:lang w:val="en-US" w:eastAsia="ja-JP"/>
        </w:rPr>
      </w:pPr>
    </w:p>
    <w:p w14:paraId="615E4098" w14:textId="7B02A452"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58</w:t>
      </w:r>
      <w:r w:rsidRPr="00191E37">
        <w:rPr>
          <w:rFonts w:ascii="Arial" w:hAnsi="Arial" w:cs="Arial"/>
          <w:color w:val="000000" w:themeColor="text1"/>
          <w:sz w:val="22"/>
          <w:szCs w:val="22"/>
          <w:lang w:val="en-US" w:eastAsia="ja-JP"/>
        </w:rPr>
        <w:t xml:space="preserve"> (Clark, 1994: char. 58): Otoccipital: without laterally</w:t>
      </w:r>
      <w:r w:rsidR="00C03C5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concave descending flange ventral to subcapsular process</w:t>
      </w:r>
      <w:r w:rsidR="00C03C5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(0), or with flange (1).</w:t>
      </w:r>
    </w:p>
    <w:p w14:paraId="2F66D261" w14:textId="77777777" w:rsidR="00C03C5A" w:rsidRPr="00191E37" w:rsidRDefault="00C03C5A" w:rsidP="00823B24">
      <w:pPr>
        <w:widowControl w:val="0"/>
        <w:autoSpaceDE w:val="0"/>
        <w:autoSpaceDN w:val="0"/>
        <w:adjustRightInd w:val="0"/>
        <w:rPr>
          <w:rFonts w:ascii="Arial" w:hAnsi="Arial" w:cs="Arial"/>
          <w:color w:val="000000" w:themeColor="text1"/>
          <w:sz w:val="22"/>
          <w:szCs w:val="22"/>
          <w:lang w:val="en-US" w:eastAsia="ja-JP"/>
        </w:rPr>
      </w:pPr>
    </w:p>
    <w:p w14:paraId="204940AD" w14:textId="18A2D51D"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59</w:t>
      </w:r>
      <w:r w:rsidRPr="00191E37">
        <w:rPr>
          <w:rFonts w:ascii="Arial" w:hAnsi="Arial" w:cs="Arial"/>
          <w:color w:val="000000" w:themeColor="text1"/>
          <w:sz w:val="22"/>
          <w:szCs w:val="22"/>
          <w:lang w:val="en-US" w:eastAsia="ja-JP"/>
        </w:rPr>
        <w:t xml:space="preserve"> (Clark, 1994: char. 59): Cranial nerves IX–XI: all</w:t>
      </w:r>
      <w:r w:rsidR="00C03C5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pass through common large foramen vagi in otoccipital (0),</w:t>
      </w:r>
      <w:r w:rsidR="00C03C5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or cranial nerve IX passes medial to nerves X and XI in separate</w:t>
      </w:r>
      <w:r w:rsidR="00C03C5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passage (1).</w:t>
      </w:r>
    </w:p>
    <w:p w14:paraId="39D68A75" w14:textId="77777777" w:rsidR="00C03C5A" w:rsidRPr="00191E37" w:rsidRDefault="00C03C5A" w:rsidP="00823B24">
      <w:pPr>
        <w:widowControl w:val="0"/>
        <w:autoSpaceDE w:val="0"/>
        <w:autoSpaceDN w:val="0"/>
        <w:adjustRightInd w:val="0"/>
        <w:rPr>
          <w:rFonts w:ascii="Arial" w:hAnsi="Arial" w:cs="Arial"/>
          <w:color w:val="000000" w:themeColor="text1"/>
          <w:sz w:val="22"/>
          <w:szCs w:val="22"/>
          <w:lang w:val="en-US" w:eastAsia="ja-JP"/>
        </w:rPr>
      </w:pPr>
    </w:p>
    <w:p w14:paraId="2B21E964" w14:textId="350FE2E8"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60</w:t>
      </w:r>
      <w:r w:rsidRPr="00191E37">
        <w:rPr>
          <w:rFonts w:ascii="Arial" w:hAnsi="Arial" w:cs="Arial"/>
          <w:color w:val="000000" w:themeColor="text1"/>
          <w:sz w:val="22"/>
          <w:szCs w:val="22"/>
          <w:lang w:val="en-US" w:eastAsia="ja-JP"/>
        </w:rPr>
        <w:t xml:space="preserve"> (Clark, 1994: char. 60): Otoccipital: without large</w:t>
      </w:r>
      <w:r w:rsidR="00C03C5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ventrolateral part ventral to paroccipital process (0), or with</w:t>
      </w:r>
      <w:r w:rsidR="00C03C5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large ventrolateral part (1).</w:t>
      </w:r>
    </w:p>
    <w:p w14:paraId="3D809ECC" w14:textId="77777777" w:rsidR="00C03C5A" w:rsidRPr="00191E37" w:rsidRDefault="00C03C5A" w:rsidP="00823B24">
      <w:pPr>
        <w:widowControl w:val="0"/>
        <w:autoSpaceDE w:val="0"/>
        <w:autoSpaceDN w:val="0"/>
        <w:adjustRightInd w:val="0"/>
        <w:rPr>
          <w:rFonts w:ascii="Arial" w:hAnsi="Arial" w:cs="Arial"/>
          <w:color w:val="000000" w:themeColor="text1"/>
          <w:sz w:val="22"/>
          <w:szCs w:val="22"/>
          <w:lang w:val="en-US" w:eastAsia="ja-JP"/>
        </w:rPr>
      </w:pPr>
    </w:p>
    <w:p w14:paraId="2062E14C" w14:textId="53C4A075"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61</w:t>
      </w:r>
      <w:r w:rsidRPr="00191E37">
        <w:rPr>
          <w:rFonts w:ascii="Arial" w:hAnsi="Arial" w:cs="Arial"/>
          <w:color w:val="000000" w:themeColor="text1"/>
          <w:sz w:val="22"/>
          <w:szCs w:val="22"/>
          <w:lang w:val="en-US" w:eastAsia="ja-JP"/>
        </w:rPr>
        <w:t xml:space="preserve"> (Clark, 1994: char. 61): Crista interfenestralis between</w:t>
      </w:r>
      <w:r w:rsidR="00535B8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fenestrae pseudorotunda and ovalis: nearly vertical</w:t>
      </w:r>
      <w:r w:rsidR="00535B8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(0), or horizontal (1).</w:t>
      </w:r>
    </w:p>
    <w:p w14:paraId="394C82A5" w14:textId="77777777" w:rsidR="00535B82" w:rsidRPr="00191E37" w:rsidRDefault="00535B82" w:rsidP="00823B24">
      <w:pPr>
        <w:widowControl w:val="0"/>
        <w:autoSpaceDE w:val="0"/>
        <w:autoSpaceDN w:val="0"/>
        <w:adjustRightInd w:val="0"/>
        <w:rPr>
          <w:rFonts w:ascii="Arial" w:hAnsi="Arial" w:cs="Arial"/>
          <w:color w:val="000000" w:themeColor="text1"/>
          <w:sz w:val="22"/>
          <w:szCs w:val="22"/>
          <w:lang w:val="en-US" w:eastAsia="ja-JP"/>
        </w:rPr>
      </w:pPr>
    </w:p>
    <w:p w14:paraId="0FE20E7C" w14:textId="323E4376"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62</w:t>
      </w:r>
      <w:r w:rsidRPr="00191E37">
        <w:rPr>
          <w:rFonts w:ascii="Arial" w:hAnsi="Arial" w:cs="Arial"/>
          <w:color w:val="000000" w:themeColor="text1"/>
          <w:sz w:val="22"/>
          <w:szCs w:val="22"/>
          <w:lang w:val="en-US" w:eastAsia="ja-JP"/>
        </w:rPr>
        <w:t xml:space="preserve"> (Clark, 1994: char. 62): Supraoccipital: forms dorsal</w:t>
      </w:r>
      <w:r w:rsidR="00535B8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edge of foramen magnum (0); or otoccipitals broadly</w:t>
      </w:r>
      <w:r w:rsidR="00535B8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meet dorsal to foramen magnum, separating supraoccipital</w:t>
      </w:r>
      <w:r w:rsidR="00535B8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from foramen magnum (1).</w:t>
      </w:r>
    </w:p>
    <w:p w14:paraId="19AED153" w14:textId="77777777" w:rsidR="00535B82" w:rsidRPr="00191E37" w:rsidRDefault="00535B82" w:rsidP="00823B24">
      <w:pPr>
        <w:widowControl w:val="0"/>
        <w:autoSpaceDE w:val="0"/>
        <w:autoSpaceDN w:val="0"/>
        <w:adjustRightInd w:val="0"/>
        <w:rPr>
          <w:rFonts w:ascii="Arial" w:hAnsi="Arial" w:cs="Arial"/>
          <w:color w:val="000000" w:themeColor="text1"/>
          <w:sz w:val="22"/>
          <w:szCs w:val="22"/>
          <w:lang w:val="en-US" w:eastAsia="ja-JP"/>
        </w:rPr>
      </w:pPr>
    </w:p>
    <w:p w14:paraId="2ADFCE1E" w14:textId="6922D343"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63</w:t>
      </w:r>
      <w:r w:rsidRPr="00191E37">
        <w:rPr>
          <w:rFonts w:ascii="Arial" w:hAnsi="Arial" w:cs="Arial"/>
          <w:color w:val="000000" w:themeColor="text1"/>
          <w:sz w:val="22"/>
          <w:szCs w:val="22"/>
          <w:lang w:val="en-US" w:eastAsia="ja-JP"/>
        </w:rPr>
        <w:t xml:space="preserve"> (Clark, 1994: char. 63):Mastoid antrum: does not</w:t>
      </w:r>
      <w:r w:rsidR="00A05785"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extend into supraoccipital (0), or extends through transverse</w:t>
      </w:r>
      <w:r w:rsidR="00A05785"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canal in supraoccipital to connect middle ear regions (1).</w:t>
      </w:r>
    </w:p>
    <w:p w14:paraId="780FB104" w14:textId="77777777" w:rsidR="00A05785" w:rsidRPr="00191E37" w:rsidRDefault="00A05785" w:rsidP="00823B24">
      <w:pPr>
        <w:widowControl w:val="0"/>
        <w:autoSpaceDE w:val="0"/>
        <w:autoSpaceDN w:val="0"/>
        <w:adjustRightInd w:val="0"/>
        <w:rPr>
          <w:rFonts w:ascii="Arial" w:hAnsi="Arial" w:cs="Arial"/>
          <w:color w:val="000000" w:themeColor="text1"/>
          <w:sz w:val="22"/>
          <w:szCs w:val="22"/>
          <w:lang w:val="en-US" w:eastAsia="ja-JP"/>
        </w:rPr>
      </w:pPr>
    </w:p>
    <w:p w14:paraId="69A39CFF" w14:textId="0C942C6A" w:rsidR="00823B24" w:rsidRPr="00191E37" w:rsidRDefault="00823B24" w:rsidP="00823B24">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64</w:t>
      </w:r>
      <w:r w:rsidRPr="00191E37">
        <w:rPr>
          <w:rFonts w:ascii="Arial" w:hAnsi="Arial" w:cs="Arial"/>
          <w:color w:val="000000" w:themeColor="text1"/>
          <w:sz w:val="22"/>
          <w:szCs w:val="22"/>
          <w:lang w:val="en-US" w:eastAsia="ja-JP"/>
        </w:rPr>
        <w:t xml:space="preserve"> (Clark, 1994: char. 64): Posterior surface of</w:t>
      </w:r>
      <w:r w:rsidR="00AD345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supraoccipital: nearly flat (0), or with bilateral posterior</w:t>
      </w:r>
      <w:r w:rsidR="00AD345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prominences (1).</w:t>
      </w:r>
    </w:p>
    <w:p w14:paraId="2B78A325" w14:textId="77777777" w:rsidR="00AD3453" w:rsidRPr="00191E37" w:rsidRDefault="00AD3453" w:rsidP="00823B24">
      <w:pPr>
        <w:widowControl w:val="0"/>
        <w:autoSpaceDE w:val="0"/>
        <w:autoSpaceDN w:val="0"/>
        <w:adjustRightInd w:val="0"/>
        <w:rPr>
          <w:rFonts w:ascii="Arial" w:hAnsi="Arial" w:cs="Arial"/>
          <w:color w:val="000000" w:themeColor="text1"/>
          <w:sz w:val="22"/>
          <w:szCs w:val="22"/>
          <w:lang w:val="en-US" w:eastAsia="ja-JP"/>
        </w:rPr>
      </w:pPr>
    </w:p>
    <w:p w14:paraId="3F82C2E4" w14:textId="77059879" w:rsidR="007C27E9" w:rsidRPr="00191E37" w:rsidRDefault="007C27E9" w:rsidP="007C27E9">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65</w:t>
      </w:r>
      <w:r w:rsidRPr="00191E37">
        <w:rPr>
          <w:rFonts w:ascii="Arial" w:hAnsi="Arial" w:cs="Arial"/>
          <w:color w:val="000000" w:themeColor="text1"/>
          <w:sz w:val="22"/>
          <w:szCs w:val="22"/>
          <w:lang w:val="en-US" w:eastAsia="ja-JP"/>
        </w:rPr>
        <w:t xml:space="preserve"> (</w:t>
      </w:r>
      <w:r w:rsidR="00F408C5"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w:t>
      </w:r>
      <w:r w:rsidR="00241CA8" w:rsidRPr="00191E37">
        <w:rPr>
          <w:rFonts w:ascii="Arial" w:hAnsi="Arial" w:cs="Arial"/>
          <w:color w:val="000000" w:themeColor="text1"/>
          <w:sz w:val="22"/>
          <w:szCs w:val="22"/>
          <w:lang w:val="en-US" w:eastAsia="ja-JP"/>
        </w:rPr>
        <w:t xml:space="preserve"> from Clark, 1994: char. 65): </w:t>
      </w:r>
      <w:r w:rsidR="00F408C5"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Palpebrals:</w:t>
      </w:r>
      <w:r w:rsidR="00241CA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absent (0), </w:t>
      </w:r>
      <w:r w:rsidR="00F408C5" w:rsidRPr="00191E37">
        <w:rPr>
          <w:rFonts w:ascii="Arial" w:hAnsi="Arial" w:cs="Arial"/>
          <w:color w:val="000000" w:themeColor="text1"/>
          <w:sz w:val="22"/>
          <w:szCs w:val="22"/>
          <w:lang w:val="en-US" w:eastAsia="ja-JP"/>
        </w:rPr>
        <w:t xml:space="preserve">or </w:t>
      </w:r>
      <w:r w:rsidRPr="00191E37">
        <w:rPr>
          <w:rFonts w:ascii="Arial" w:hAnsi="Arial" w:cs="Arial"/>
          <w:color w:val="000000" w:themeColor="text1"/>
          <w:sz w:val="22"/>
          <w:szCs w:val="22"/>
          <w:lang w:val="en-US" w:eastAsia="ja-JP"/>
        </w:rPr>
        <w:t xml:space="preserve">one small palpebral </w:t>
      </w:r>
      <w:r w:rsidR="00F408C5" w:rsidRPr="00191E37">
        <w:rPr>
          <w:rFonts w:ascii="Arial" w:hAnsi="Arial" w:cs="Arial"/>
          <w:color w:val="000000" w:themeColor="text1"/>
          <w:sz w:val="22"/>
          <w:szCs w:val="22"/>
          <w:lang w:val="en-US" w:eastAsia="ja-JP"/>
        </w:rPr>
        <w:t xml:space="preserve">present in orbit </w:t>
      </w:r>
      <w:r w:rsidRPr="00191E37">
        <w:rPr>
          <w:rFonts w:ascii="Arial" w:hAnsi="Arial" w:cs="Arial"/>
          <w:color w:val="000000" w:themeColor="text1"/>
          <w:sz w:val="22"/>
          <w:szCs w:val="22"/>
          <w:lang w:val="en-US" w:eastAsia="ja-JP"/>
        </w:rPr>
        <w:t xml:space="preserve">(1), </w:t>
      </w:r>
      <w:r w:rsidR="00F408C5" w:rsidRPr="00191E37">
        <w:rPr>
          <w:rFonts w:ascii="Arial" w:hAnsi="Arial" w:cs="Arial"/>
          <w:color w:val="000000" w:themeColor="text1"/>
          <w:sz w:val="22"/>
          <w:szCs w:val="22"/>
          <w:lang w:val="en-US" w:eastAsia="ja-JP"/>
        </w:rPr>
        <w:t xml:space="preserve">or </w:t>
      </w:r>
      <w:r w:rsidRPr="00191E37">
        <w:rPr>
          <w:rFonts w:ascii="Arial" w:hAnsi="Arial" w:cs="Arial"/>
          <w:color w:val="000000" w:themeColor="text1"/>
          <w:sz w:val="22"/>
          <w:szCs w:val="22"/>
          <w:lang w:val="en-US" w:eastAsia="ja-JP"/>
        </w:rPr>
        <w:t>one large palpebral</w:t>
      </w:r>
      <w:r w:rsidR="00241CA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(2), or two large palpebrals (3).</w:t>
      </w:r>
    </w:p>
    <w:p w14:paraId="4010323B" w14:textId="77777777" w:rsidR="00241CA8" w:rsidRPr="00191E37" w:rsidRDefault="00241CA8" w:rsidP="007C27E9">
      <w:pPr>
        <w:widowControl w:val="0"/>
        <w:autoSpaceDE w:val="0"/>
        <w:autoSpaceDN w:val="0"/>
        <w:adjustRightInd w:val="0"/>
        <w:rPr>
          <w:rFonts w:ascii="Arial" w:hAnsi="Arial" w:cs="Arial"/>
          <w:color w:val="000000" w:themeColor="text1"/>
          <w:sz w:val="22"/>
          <w:szCs w:val="22"/>
          <w:lang w:val="en-US" w:eastAsia="ja-JP"/>
        </w:rPr>
      </w:pPr>
    </w:p>
    <w:p w14:paraId="1CF05E30" w14:textId="79D1000E" w:rsidR="007C27E9" w:rsidRPr="00191E37" w:rsidRDefault="007C27E9" w:rsidP="007C27E9">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66</w:t>
      </w:r>
      <w:r w:rsidRPr="00191E37">
        <w:rPr>
          <w:rFonts w:ascii="Arial" w:hAnsi="Arial" w:cs="Arial"/>
          <w:color w:val="000000" w:themeColor="text1"/>
          <w:sz w:val="22"/>
          <w:szCs w:val="22"/>
          <w:lang w:val="en-US" w:eastAsia="ja-JP"/>
        </w:rPr>
        <w:t xml:space="preserve"> (Clark, 1994: char. 66): External nares: divided</w:t>
      </w:r>
      <w:r w:rsidR="00241CA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by septum (0), or confluent (1).</w:t>
      </w:r>
    </w:p>
    <w:p w14:paraId="61FC1E62" w14:textId="77777777" w:rsidR="00241CA8" w:rsidRPr="00191E37" w:rsidRDefault="00241CA8" w:rsidP="007C27E9">
      <w:pPr>
        <w:widowControl w:val="0"/>
        <w:autoSpaceDE w:val="0"/>
        <w:autoSpaceDN w:val="0"/>
        <w:adjustRightInd w:val="0"/>
        <w:rPr>
          <w:rFonts w:ascii="Arial" w:hAnsi="Arial" w:cs="Arial"/>
          <w:color w:val="000000" w:themeColor="text1"/>
          <w:sz w:val="22"/>
          <w:szCs w:val="22"/>
          <w:lang w:val="en-US" w:eastAsia="ja-JP"/>
        </w:rPr>
      </w:pPr>
    </w:p>
    <w:p w14:paraId="7E64185C" w14:textId="2CB7410F" w:rsidR="007C27E9" w:rsidRPr="00191E37" w:rsidRDefault="007C27E9" w:rsidP="007C27E9">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67</w:t>
      </w:r>
      <w:r w:rsidR="00241CA8" w:rsidRPr="00191E37">
        <w:rPr>
          <w:rFonts w:ascii="Arial" w:hAnsi="Arial" w:cs="Arial"/>
          <w:color w:val="000000" w:themeColor="text1"/>
          <w:sz w:val="22"/>
          <w:szCs w:val="22"/>
          <w:lang w:val="en-US" w:eastAsia="ja-JP"/>
        </w:rPr>
        <w:t xml:space="preserve"> (Clark, 1994: char. 67): </w:t>
      </w:r>
      <w:r w:rsidR="0085546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Antorbital fenestra: as</w:t>
      </w:r>
      <w:r w:rsidR="00241CA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large as orbit (0), about half </w:t>
      </w:r>
      <w:r w:rsidR="00855460"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diameter of orbit (1), much</w:t>
      </w:r>
      <w:r w:rsidR="00241CA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smaller than </w:t>
      </w:r>
      <w:r w:rsidR="00855460"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orbit (2), or absent (3).</w:t>
      </w:r>
    </w:p>
    <w:p w14:paraId="1CF715AF" w14:textId="77777777" w:rsidR="00241CA8" w:rsidRPr="00191E37" w:rsidRDefault="00241CA8" w:rsidP="007C27E9">
      <w:pPr>
        <w:widowControl w:val="0"/>
        <w:autoSpaceDE w:val="0"/>
        <w:autoSpaceDN w:val="0"/>
        <w:adjustRightInd w:val="0"/>
        <w:rPr>
          <w:rFonts w:ascii="Arial" w:hAnsi="Arial" w:cs="Arial"/>
          <w:color w:val="000000" w:themeColor="text1"/>
          <w:sz w:val="22"/>
          <w:szCs w:val="22"/>
          <w:lang w:val="en-US" w:eastAsia="ja-JP"/>
        </w:rPr>
      </w:pPr>
    </w:p>
    <w:p w14:paraId="3C3F9C0C" w14:textId="2CBF85C9" w:rsidR="007C27E9" w:rsidRPr="00191E37" w:rsidRDefault="007C27E9" w:rsidP="007C27E9">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68</w:t>
      </w:r>
      <w:r w:rsidRPr="00191E37">
        <w:rPr>
          <w:rFonts w:ascii="Arial" w:hAnsi="Arial" w:cs="Arial"/>
          <w:color w:val="000000" w:themeColor="text1"/>
          <w:sz w:val="22"/>
          <w:szCs w:val="22"/>
          <w:lang w:val="en-US" w:eastAsia="ja-JP"/>
        </w:rPr>
        <w:t xml:space="preserve"> (</w:t>
      </w:r>
      <w:r w:rsidR="00855460"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1994: char. 68 by Ortega</w:t>
      </w:r>
      <w:r w:rsidR="00DA526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et al., 2000: char. 41): Supratemporal fenestrae extension:</w:t>
      </w:r>
      <w:r w:rsidR="00DA526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relatively large, covering most of surface of skull roof (0); or</w:t>
      </w:r>
      <w:r w:rsidR="00DA526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relatively short, fenestrae surrounded by flat and extended</w:t>
      </w:r>
      <w:r w:rsidR="00DA526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skull roof (1).</w:t>
      </w:r>
    </w:p>
    <w:p w14:paraId="18F65ED8" w14:textId="77777777" w:rsidR="00DA5268" w:rsidRPr="00191E37" w:rsidRDefault="00DA5268" w:rsidP="007C27E9">
      <w:pPr>
        <w:widowControl w:val="0"/>
        <w:autoSpaceDE w:val="0"/>
        <w:autoSpaceDN w:val="0"/>
        <w:adjustRightInd w:val="0"/>
        <w:rPr>
          <w:rFonts w:ascii="Arial" w:hAnsi="Arial" w:cs="Arial"/>
          <w:color w:val="000000" w:themeColor="text1"/>
          <w:sz w:val="22"/>
          <w:szCs w:val="22"/>
          <w:lang w:val="en-US" w:eastAsia="ja-JP"/>
        </w:rPr>
      </w:pPr>
    </w:p>
    <w:p w14:paraId="4DEF83D0" w14:textId="0D47B3E5" w:rsidR="007C27E9" w:rsidRPr="00191E37" w:rsidRDefault="007C27E9" w:rsidP="007C27E9">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69</w:t>
      </w:r>
      <w:r w:rsidRPr="00191E37">
        <w:rPr>
          <w:rFonts w:ascii="Arial" w:hAnsi="Arial" w:cs="Arial"/>
          <w:color w:val="000000" w:themeColor="text1"/>
          <w:sz w:val="22"/>
          <w:szCs w:val="22"/>
          <w:lang w:val="en-US" w:eastAsia="ja-JP"/>
        </w:rPr>
        <w:t xml:space="preserve"> (</w:t>
      </w:r>
      <w:r w:rsidR="00855460"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1994: char. 69):  Choanal</w:t>
      </w:r>
      <w:r w:rsidR="006A495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groove: undivided (0), partially septated (1), or completely</w:t>
      </w:r>
      <w:r w:rsidR="006A495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septated (2).</w:t>
      </w:r>
    </w:p>
    <w:p w14:paraId="51F24130" w14:textId="77777777" w:rsidR="006A4951" w:rsidRPr="00191E37" w:rsidRDefault="006A4951" w:rsidP="007C27E9">
      <w:pPr>
        <w:widowControl w:val="0"/>
        <w:autoSpaceDE w:val="0"/>
        <w:autoSpaceDN w:val="0"/>
        <w:adjustRightInd w:val="0"/>
        <w:rPr>
          <w:rFonts w:ascii="Arial" w:hAnsi="Arial" w:cs="Arial"/>
          <w:color w:val="000000" w:themeColor="text1"/>
          <w:sz w:val="22"/>
          <w:szCs w:val="22"/>
          <w:lang w:val="en-US" w:eastAsia="ja-JP"/>
        </w:rPr>
      </w:pPr>
    </w:p>
    <w:p w14:paraId="06C47D4D" w14:textId="749BB9C2" w:rsidR="007C27E9" w:rsidRPr="00191E37" w:rsidRDefault="007C27E9" w:rsidP="007C27E9">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70</w:t>
      </w:r>
      <w:r w:rsidRPr="00191E37">
        <w:rPr>
          <w:rFonts w:ascii="Arial" w:hAnsi="Arial" w:cs="Arial"/>
          <w:color w:val="000000" w:themeColor="text1"/>
          <w:sz w:val="22"/>
          <w:szCs w:val="22"/>
          <w:lang w:val="en-US" w:eastAsia="ja-JP"/>
        </w:rPr>
        <w:t xml:space="preserve"> (Clark, 1994: char. 70): Dentary: extends posteriorly</w:t>
      </w:r>
      <w:r w:rsidR="006A495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beneath mandibular fenestra (0), or does not extend</w:t>
      </w:r>
      <w:r w:rsidR="006A495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beneath fenestra (1).</w:t>
      </w:r>
    </w:p>
    <w:p w14:paraId="153241EA" w14:textId="77777777" w:rsidR="006A4951" w:rsidRPr="00191E37" w:rsidRDefault="006A4951" w:rsidP="007C27E9">
      <w:pPr>
        <w:widowControl w:val="0"/>
        <w:autoSpaceDE w:val="0"/>
        <w:autoSpaceDN w:val="0"/>
        <w:adjustRightInd w:val="0"/>
        <w:rPr>
          <w:rFonts w:ascii="Arial" w:hAnsi="Arial" w:cs="Arial"/>
          <w:color w:val="000000" w:themeColor="text1"/>
          <w:sz w:val="22"/>
          <w:szCs w:val="22"/>
          <w:lang w:val="en-US" w:eastAsia="ja-JP"/>
        </w:rPr>
      </w:pPr>
    </w:p>
    <w:p w14:paraId="050A8B8D" w14:textId="5CAFBA7D" w:rsidR="007C27E9" w:rsidRPr="00191E37" w:rsidRDefault="007C27E9" w:rsidP="007C27E9">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71</w:t>
      </w:r>
      <w:r w:rsidRPr="00191E37">
        <w:rPr>
          <w:rFonts w:ascii="Arial" w:hAnsi="Arial" w:cs="Arial"/>
          <w:color w:val="000000" w:themeColor="text1"/>
          <w:sz w:val="22"/>
          <w:szCs w:val="22"/>
          <w:lang w:val="en-US" w:eastAsia="ja-JP"/>
        </w:rPr>
        <w:t xml:space="preserve"> (</w:t>
      </w:r>
      <w:r w:rsidR="00405AD5"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1994: char. 71): Retroarticular</w:t>
      </w:r>
      <w:r w:rsidR="006A495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process: absent or extremely reduced (0); very short,</w:t>
      </w:r>
      <w:r w:rsidR="006A495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broad, and robust (1); with extensive, rounded, wide, and</w:t>
      </w:r>
      <w:r w:rsidR="006A495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flat (or slightly concave) surface projecting posteroventrally</w:t>
      </w:r>
      <w:r w:rsidR="006A495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and facing dorsomedially (2); posteriorly elongate, triangular,</w:t>
      </w:r>
      <w:r w:rsidR="006A495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and facing dorsally (3); or posteroventrally projecting</w:t>
      </w:r>
      <w:r w:rsidR="006A495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and paddle-shaped (4).</w:t>
      </w:r>
    </w:p>
    <w:p w14:paraId="03A10B84" w14:textId="77777777" w:rsidR="006A4951" w:rsidRPr="00191E37" w:rsidRDefault="006A4951" w:rsidP="007C27E9">
      <w:pPr>
        <w:widowControl w:val="0"/>
        <w:autoSpaceDE w:val="0"/>
        <w:autoSpaceDN w:val="0"/>
        <w:adjustRightInd w:val="0"/>
        <w:rPr>
          <w:rFonts w:ascii="Arial" w:hAnsi="Arial" w:cs="Arial"/>
          <w:color w:val="000000" w:themeColor="text1"/>
          <w:sz w:val="22"/>
          <w:szCs w:val="22"/>
          <w:lang w:val="en-US" w:eastAsia="ja-JP"/>
        </w:rPr>
      </w:pPr>
    </w:p>
    <w:p w14:paraId="6FBB8118" w14:textId="3C3B19F1" w:rsidR="007C27E9" w:rsidRPr="00191E37" w:rsidRDefault="007C27E9" w:rsidP="007C27E9">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72</w:t>
      </w:r>
      <w:r w:rsidRPr="00191E37">
        <w:rPr>
          <w:rFonts w:ascii="Arial" w:hAnsi="Arial" w:cs="Arial"/>
          <w:color w:val="000000" w:themeColor="text1"/>
          <w:sz w:val="22"/>
          <w:szCs w:val="22"/>
          <w:lang w:val="en-US" w:eastAsia="ja-JP"/>
        </w:rPr>
        <w:t xml:space="preserve"> (Clark, 1994: char. 72): Prearticular: present (0),</w:t>
      </w:r>
      <w:r w:rsidR="006A495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or absent (1).</w:t>
      </w:r>
    </w:p>
    <w:p w14:paraId="425F166E" w14:textId="77777777" w:rsidR="006A4951" w:rsidRPr="00191E37" w:rsidRDefault="006A4951" w:rsidP="007C27E9">
      <w:pPr>
        <w:widowControl w:val="0"/>
        <w:autoSpaceDE w:val="0"/>
        <w:autoSpaceDN w:val="0"/>
        <w:adjustRightInd w:val="0"/>
        <w:rPr>
          <w:rFonts w:ascii="Arial" w:hAnsi="Arial" w:cs="Arial"/>
          <w:color w:val="000000" w:themeColor="text1"/>
          <w:sz w:val="22"/>
          <w:szCs w:val="22"/>
          <w:lang w:val="en-US" w:eastAsia="ja-JP"/>
        </w:rPr>
      </w:pPr>
    </w:p>
    <w:p w14:paraId="13E6711A" w14:textId="12CD0AB2" w:rsidR="007C27E9" w:rsidRPr="00191E37" w:rsidRDefault="007C27E9" w:rsidP="007C27E9">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73</w:t>
      </w:r>
      <w:r w:rsidRPr="00191E37">
        <w:rPr>
          <w:rFonts w:ascii="Arial" w:hAnsi="Arial" w:cs="Arial"/>
          <w:color w:val="000000" w:themeColor="text1"/>
          <w:sz w:val="22"/>
          <w:szCs w:val="22"/>
          <w:lang w:val="en-US" w:eastAsia="ja-JP"/>
        </w:rPr>
        <w:t xml:space="preserve"> (</w:t>
      </w:r>
      <w:r w:rsidR="00916D93"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 xml:space="preserve">modified from Clark, 1994: char. </w:t>
      </w:r>
      <w:r w:rsidR="00AB446F" w:rsidRPr="00191E37">
        <w:rPr>
          <w:rFonts w:ascii="Arial" w:hAnsi="Arial" w:cs="Arial"/>
          <w:color w:val="000000" w:themeColor="text1"/>
          <w:sz w:val="22"/>
          <w:szCs w:val="22"/>
          <w:lang w:val="en-US" w:eastAsia="ja-JP"/>
        </w:rPr>
        <w:t xml:space="preserve">73): </w:t>
      </w:r>
      <w:r w:rsidR="00916D9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Articular:</w:t>
      </w:r>
      <w:r w:rsidR="0014249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without medial process (0), with short process not contacting</w:t>
      </w:r>
      <w:r w:rsidR="0014249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braincase (1), or with process articulating with otoccipital</w:t>
      </w:r>
      <w:r w:rsidR="00AB446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and basisphenoid (2).</w:t>
      </w:r>
    </w:p>
    <w:p w14:paraId="624188F3" w14:textId="77777777" w:rsidR="0014249A" w:rsidRPr="00191E37" w:rsidRDefault="0014249A" w:rsidP="007C27E9">
      <w:pPr>
        <w:widowControl w:val="0"/>
        <w:autoSpaceDE w:val="0"/>
        <w:autoSpaceDN w:val="0"/>
        <w:adjustRightInd w:val="0"/>
        <w:rPr>
          <w:rFonts w:ascii="Arial" w:hAnsi="Arial" w:cs="Arial"/>
          <w:color w:val="000000" w:themeColor="text1"/>
          <w:sz w:val="22"/>
          <w:szCs w:val="22"/>
          <w:lang w:val="en-US" w:eastAsia="ja-JP"/>
        </w:rPr>
      </w:pPr>
    </w:p>
    <w:p w14:paraId="766391A5" w14:textId="4601DF19" w:rsidR="00AB446F" w:rsidRPr="00191E37" w:rsidRDefault="007C27E9" w:rsidP="007C27E9">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74</w:t>
      </w:r>
      <w:r w:rsidRPr="00191E37">
        <w:rPr>
          <w:rFonts w:ascii="Arial" w:hAnsi="Arial" w:cs="Arial"/>
          <w:color w:val="000000" w:themeColor="text1"/>
          <w:sz w:val="22"/>
          <w:szCs w:val="22"/>
          <w:lang w:val="en-US" w:eastAsia="ja-JP"/>
        </w:rPr>
        <w:t xml:space="preserve"> (Clark, 1994: char. 74): Dorsal edge of surangular:</w:t>
      </w:r>
      <w:r w:rsidR="00AB446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flat (0), or arched dorsally (1).</w:t>
      </w:r>
    </w:p>
    <w:p w14:paraId="339A6AD9" w14:textId="77777777" w:rsidR="00AB446F" w:rsidRPr="00191E37" w:rsidRDefault="00AB446F" w:rsidP="007C27E9">
      <w:pPr>
        <w:widowControl w:val="0"/>
        <w:autoSpaceDE w:val="0"/>
        <w:autoSpaceDN w:val="0"/>
        <w:adjustRightInd w:val="0"/>
        <w:rPr>
          <w:rFonts w:ascii="Arial" w:hAnsi="Arial" w:cs="Arial"/>
          <w:color w:val="000000" w:themeColor="text1"/>
          <w:sz w:val="22"/>
          <w:szCs w:val="22"/>
          <w:lang w:val="en-US" w:eastAsia="ja-JP"/>
        </w:rPr>
      </w:pPr>
    </w:p>
    <w:p w14:paraId="261A5201" w14:textId="64D75310" w:rsidR="007C27E9" w:rsidRPr="00191E37" w:rsidRDefault="007C27E9" w:rsidP="007C27E9">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75</w:t>
      </w:r>
      <w:r w:rsidRPr="00191E37">
        <w:rPr>
          <w:rFonts w:ascii="Arial" w:hAnsi="Arial" w:cs="Arial"/>
          <w:color w:val="000000" w:themeColor="text1"/>
          <w:sz w:val="22"/>
          <w:szCs w:val="22"/>
          <w:lang w:val="en-US" w:eastAsia="ja-JP"/>
        </w:rPr>
        <w:t xml:space="preserve"> (Clark, 1994: char. 75): Mandibular fenestra:</w:t>
      </w:r>
      <w:r w:rsidR="00AB446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present (0), or absent (1).</w:t>
      </w:r>
    </w:p>
    <w:p w14:paraId="740E1507" w14:textId="77777777" w:rsidR="00AB446F" w:rsidRPr="00191E37" w:rsidRDefault="00AB446F" w:rsidP="007C27E9">
      <w:pPr>
        <w:widowControl w:val="0"/>
        <w:autoSpaceDE w:val="0"/>
        <w:autoSpaceDN w:val="0"/>
        <w:adjustRightInd w:val="0"/>
        <w:rPr>
          <w:rFonts w:ascii="Arial" w:hAnsi="Arial" w:cs="Arial"/>
          <w:color w:val="000000" w:themeColor="text1"/>
          <w:sz w:val="22"/>
          <w:szCs w:val="22"/>
          <w:lang w:val="en-US" w:eastAsia="ja-JP"/>
        </w:rPr>
      </w:pPr>
    </w:p>
    <w:p w14:paraId="72BE1D28" w14:textId="3935F5CD" w:rsidR="007C27E9" w:rsidRPr="00191E37" w:rsidRDefault="007C27E9" w:rsidP="007C27E9">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76</w:t>
      </w:r>
      <w:r w:rsidRPr="00191E37">
        <w:rPr>
          <w:rFonts w:ascii="Arial" w:hAnsi="Arial" w:cs="Arial"/>
          <w:color w:val="000000" w:themeColor="text1"/>
          <w:sz w:val="22"/>
          <w:szCs w:val="22"/>
          <w:lang w:val="en-US" w:eastAsia="ja-JP"/>
        </w:rPr>
        <w:t xml:space="preserve"> (Clark, 1994: char. 76): Insertion area for M.</w:t>
      </w:r>
      <w:r w:rsidR="00AB446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pterygoideous posterior: does not extend onto lateral surface</w:t>
      </w:r>
      <w:r w:rsidR="00AB446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of angular (0), or extends onto lateral surface of angular</w:t>
      </w:r>
      <w:r w:rsidR="00AB446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66238021" w14:textId="77777777" w:rsidR="00AB446F" w:rsidRPr="00191E37" w:rsidRDefault="00AB446F" w:rsidP="007C27E9">
      <w:pPr>
        <w:widowControl w:val="0"/>
        <w:autoSpaceDE w:val="0"/>
        <w:autoSpaceDN w:val="0"/>
        <w:adjustRightInd w:val="0"/>
        <w:rPr>
          <w:rFonts w:ascii="Arial" w:hAnsi="Arial" w:cs="Arial"/>
          <w:color w:val="000000" w:themeColor="text1"/>
          <w:sz w:val="22"/>
          <w:szCs w:val="22"/>
          <w:lang w:val="en-US" w:eastAsia="ja-JP"/>
        </w:rPr>
      </w:pPr>
    </w:p>
    <w:p w14:paraId="2C414625" w14:textId="5F201279" w:rsidR="007C27E9" w:rsidRPr="00191E37" w:rsidRDefault="007C27E9" w:rsidP="007C27E9">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77</w:t>
      </w:r>
      <w:r w:rsidRPr="00191E37">
        <w:rPr>
          <w:rFonts w:ascii="Arial" w:hAnsi="Arial" w:cs="Arial"/>
          <w:color w:val="000000" w:themeColor="text1"/>
          <w:sz w:val="22"/>
          <w:szCs w:val="22"/>
          <w:lang w:val="en-US" w:eastAsia="ja-JP"/>
        </w:rPr>
        <w:t xml:space="preserve"> (</w:t>
      </w:r>
      <w:r w:rsidR="00916D93"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w:t>
      </w:r>
      <w:r w:rsidR="009444CF" w:rsidRPr="00191E37">
        <w:rPr>
          <w:rFonts w:ascii="Arial" w:hAnsi="Arial" w:cs="Arial"/>
          <w:color w:val="000000" w:themeColor="text1"/>
          <w:sz w:val="22"/>
          <w:szCs w:val="22"/>
          <w:lang w:val="en-US" w:eastAsia="ja-JP"/>
        </w:rPr>
        <w:t xml:space="preserve"> from Clark, 1994: char. 77): </w:t>
      </w:r>
      <w:r w:rsidR="00916D9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Splenial</w:t>
      </w:r>
      <w:r w:rsidR="009444C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involvement in mandibular symphysis in ventral view:</w:t>
      </w:r>
      <w:r w:rsidR="009444C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not involved (0), involved slightly in symphysis (1), or extensively</w:t>
      </w:r>
      <w:r w:rsidR="009444C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involved (2).</w:t>
      </w:r>
    </w:p>
    <w:p w14:paraId="7BE90F91" w14:textId="77777777" w:rsidR="009444CF" w:rsidRPr="00191E37" w:rsidRDefault="009444CF" w:rsidP="007C27E9">
      <w:pPr>
        <w:widowControl w:val="0"/>
        <w:autoSpaceDE w:val="0"/>
        <w:autoSpaceDN w:val="0"/>
        <w:adjustRightInd w:val="0"/>
        <w:rPr>
          <w:rFonts w:ascii="Arial" w:hAnsi="Arial" w:cs="Arial"/>
          <w:color w:val="000000" w:themeColor="text1"/>
          <w:sz w:val="22"/>
          <w:szCs w:val="22"/>
          <w:lang w:val="en-US" w:eastAsia="ja-JP"/>
        </w:rPr>
      </w:pPr>
    </w:p>
    <w:p w14:paraId="343BF1B8" w14:textId="0CFF3880" w:rsidR="003029A8" w:rsidRPr="00191E37" w:rsidRDefault="007C27E9" w:rsidP="007C27E9">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78</w:t>
      </w:r>
      <w:r w:rsidRPr="00191E37">
        <w:rPr>
          <w:rFonts w:ascii="Arial" w:hAnsi="Arial" w:cs="Arial"/>
          <w:color w:val="000000" w:themeColor="text1"/>
          <w:sz w:val="22"/>
          <w:szCs w:val="22"/>
          <w:lang w:val="en-US" w:eastAsia="ja-JP"/>
        </w:rPr>
        <w:t xml:space="preserve"> (</w:t>
      </w:r>
      <w:r w:rsidR="00916D93"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1994: char. 78): Posterior</w:t>
      </w:r>
      <w:r w:rsidR="003029A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premaxillary teeth: similar in size to anterior teeth (0), or</w:t>
      </w:r>
      <w:r w:rsidR="003029A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longer but does not form an enlarged caniniform tooth (1),</w:t>
      </w:r>
      <w:r w:rsidR="003029A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or much longer forming one large premaxillary caniniform</w:t>
      </w:r>
      <w:r w:rsidR="003029A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tooth (2), or much longer forming two large premaxillary</w:t>
      </w:r>
      <w:r w:rsidR="003029A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caniniform teeth (3).</w:t>
      </w:r>
      <w:r w:rsidR="003029A8" w:rsidRPr="00191E37">
        <w:rPr>
          <w:rFonts w:ascii="Arial" w:hAnsi="Arial" w:cs="Arial"/>
          <w:color w:val="000000" w:themeColor="text1"/>
          <w:sz w:val="22"/>
          <w:szCs w:val="22"/>
          <w:lang w:val="en-US" w:eastAsia="ja-JP"/>
        </w:rPr>
        <w:t xml:space="preserve"> </w:t>
      </w:r>
    </w:p>
    <w:p w14:paraId="087A472D" w14:textId="77777777" w:rsidR="003029A8" w:rsidRPr="00191E37" w:rsidRDefault="003029A8" w:rsidP="007C27E9">
      <w:pPr>
        <w:widowControl w:val="0"/>
        <w:autoSpaceDE w:val="0"/>
        <w:autoSpaceDN w:val="0"/>
        <w:adjustRightInd w:val="0"/>
        <w:rPr>
          <w:rFonts w:ascii="Arial" w:hAnsi="Arial" w:cs="Arial"/>
          <w:color w:val="000000" w:themeColor="text1"/>
          <w:sz w:val="22"/>
          <w:szCs w:val="22"/>
          <w:lang w:val="en-US" w:eastAsia="ja-JP"/>
        </w:rPr>
      </w:pPr>
    </w:p>
    <w:p w14:paraId="35D1FB90" w14:textId="6C71948E" w:rsidR="007C27E9" w:rsidRPr="00191E37" w:rsidRDefault="007C27E9" w:rsidP="007C27E9">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79</w:t>
      </w:r>
      <w:r w:rsidRPr="00191E37">
        <w:rPr>
          <w:rFonts w:ascii="Arial" w:hAnsi="Arial" w:cs="Arial"/>
          <w:color w:val="000000" w:themeColor="text1"/>
          <w:sz w:val="22"/>
          <w:szCs w:val="22"/>
          <w:lang w:val="en-US" w:eastAsia="ja-JP"/>
        </w:rPr>
        <w:t xml:space="preserve"> (</w:t>
      </w:r>
      <w:r w:rsidR="00FE5B71"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w:t>
      </w:r>
      <w:r w:rsidR="003029A8" w:rsidRPr="00191E37">
        <w:rPr>
          <w:rFonts w:ascii="Arial" w:hAnsi="Arial" w:cs="Arial"/>
          <w:color w:val="000000" w:themeColor="text1"/>
          <w:sz w:val="22"/>
          <w:szCs w:val="22"/>
          <w:lang w:val="en-US" w:eastAsia="ja-JP"/>
        </w:rPr>
        <w:t xml:space="preserve"> from Clark, 1994: char. 79): </w:t>
      </w:r>
      <w:r w:rsidR="00FE5B7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Maxillary</w:t>
      </w:r>
      <w:r w:rsidR="003029A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tooth waves: absent, no tooth size variation (0); one</w:t>
      </w:r>
      <w:r w:rsidR="003029A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wave of teeth enlarged (1); or enlarged maxillary teeth occur</w:t>
      </w:r>
      <w:r w:rsidR="003029A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in two waves (festooned) (2).</w:t>
      </w:r>
    </w:p>
    <w:p w14:paraId="53C40F90" w14:textId="77777777" w:rsidR="003029A8" w:rsidRPr="00191E37" w:rsidRDefault="003029A8" w:rsidP="007C27E9">
      <w:pPr>
        <w:widowControl w:val="0"/>
        <w:autoSpaceDE w:val="0"/>
        <w:autoSpaceDN w:val="0"/>
        <w:adjustRightInd w:val="0"/>
        <w:rPr>
          <w:rFonts w:ascii="Arial" w:hAnsi="Arial" w:cs="Arial"/>
          <w:color w:val="000000" w:themeColor="text1"/>
          <w:sz w:val="22"/>
          <w:szCs w:val="22"/>
          <w:lang w:val="en-US" w:eastAsia="ja-JP"/>
        </w:rPr>
      </w:pPr>
    </w:p>
    <w:p w14:paraId="21F12439" w14:textId="0CC7FB23" w:rsidR="007C27E9" w:rsidRPr="00191E37" w:rsidRDefault="007C27E9" w:rsidP="007C27E9">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80</w:t>
      </w:r>
      <w:r w:rsidRPr="00191E37">
        <w:rPr>
          <w:rFonts w:ascii="Arial" w:hAnsi="Arial" w:cs="Arial"/>
          <w:color w:val="000000" w:themeColor="text1"/>
          <w:sz w:val="22"/>
          <w:szCs w:val="22"/>
          <w:lang w:val="en-US" w:eastAsia="ja-JP"/>
        </w:rPr>
        <w:t xml:space="preserve"> (Clark, 1994: char. 80): </w:t>
      </w:r>
      <w:r w:rsidR="00FE5B71" w:rsidRPr="00191E37">
        <w:rPr>
          <w:rFonts w:ascii="Arial" w:hAnsi="Arial" w:cs="Arial"/>
          <w:color w:val="000000" w:themeColor="text1"/>
          <w:sz w:val="22"/>
          <w:szCs w:val="22"/>
          <w:lang w:val="en-US" w:eastAsia="ja-JP"/>
        </w:rPr>
        <w:t xml:space="preserve">Anterior dentary </w:t>
      </w:r>
      <w:r w:rsidRPr="00191E37">
        <w:rPr>
          <w:rFonts w:ascii="Arial" w:hAnsi="Arial" w:cs="Arial"/>
          <w:color w:val="000000" w:themeColor="text1"/>
          <w:sz w:val="22"/>
          <w:szCs w:val="22"/>
          <w:lang w:val="en-US" w:eastAsia="ja-JP"/>
        </w:rPr>
        <w:t>teeth opposite</w:t>
      </w:r>
      <w:r w:rsidR="009548BC" w:rsidRPr="00191E37">
        <w:rPr>
          <w:rFonts w:ascii="Arial" w:hAnsi="Arial" w:cs="Arial"/>
          <w:color w:val="000000" w:themeColor="text1"/>
          <w:sz w:val="22"/>
          <w:szCs w:val="22"/>
          <w:lang w:val="en-US" w:eastAsia="ja-JP"/>
        </w:rPr>
        <w:t xml:space="preserve"> </w:t>
      </w:r>
      <w:r w:rsidR="00FE5B71" w:rsidRPr="00191E37">
        <w:rPr>
          <w:rFonts w:ascii="Arial" w:hAnsi="Arial" w:cs="Arial"/>
          <w:color w:val="000000" w:themeColor="text1"/>
          <w:sz w:val="22"/>
          <w:szCs w:val="22"/>
          <w:lang w:val="en-US" w:eastAsia="ja-JP"/>
        </w:rPr>
        <w:t>premaxilla-maxilla contact:</w:t>
      </w:r>
      <w:r w:rsidRPr="00191E37">
        <w:rPr>
          <w:rFonts w:ascii="Arial" w:hAnsi="Arial" w:cs="Arial"/>
          <w:color w:val="000000" w:themeColor="text1"/>
          <w:sz w:val="22"/>
          <w:szCs w:val="22"/>
          <w:lang w:val="en-US" w:eastAsia="ja-JP"/>
        </w:rPr>
        <w:t xml:space="preserve"> no more than twice </w:t>
      </w:r>
      <w:r w:rsidR="00FE5B71"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length</w:t>
      </w:r>
      <w:r w:rsidR="00FE5B71" w:rsidRPr="00191E37">
        <w:rPr>
          <w:rFonts w:ascii="Arial" w:hAnsi="Arial" w:cs="Arial"/>
          <w:color w:val="000000" w:themeColor="text1"/>
          <w:sz w:val="22"/>
          <w:szCs w:val="22"/>
          <w:lang w:val="en-US" w:eastAsia="ja-JP"/>
        </w:rPr>
        <w:t xml:space="preserve"> of other dentary teeth</w:t>
      </w:r>
      <w:r w:rsidRPr="00191E37">
        <w:rPr>
          <w:rFonts w:ascii="Arial" w:hAnsi="Arial" w:cs="Arial"/>
          <w:color w:val="000000" w:themeColor="text1"/>
          <w:sz w:val="22"/>
          <w:szCs w:val="22"/>
          <w:lang w:val="en-US" w:eastAsia="ja-JP"/>
        </w:rPr>
        <w:t xml:space="preserve"> (0), or more than twice</w:t>
      </w:r>
      <w:r w:rsidR="00FE5B71" w:rsidRPr="00191E37">
        <w:rPr>
          <w:rFonts w:ascii="Arial" w:hAnsi="Arial" w:cs="Arial"/>
          <w:color w:val="000000" w:themeColor="text1"/>
          <w:sz w:val="22"/>
          <w:szCs w:val="22"/>
          <w:lang w:val="en-US" w:eastAsia="ja-JP"/>
        </w:rPr>
        <w:t xml:space="preserve"> the</w:t>
      </w:r>
      <w:r w:rsidR="009548B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length (1).</w:t>
      </w:r>
    </w:p>
    <w:p w14:paraId="61666D6C" w14:textId="77777777" w:rsidR="009548BC" w:rsidRPr="00191E37" w:rsidRDefault="009548BC" w:rsidP="007C27E9">
      <w:pPr>
        <w:widowControl w:val="0"/>
        <w:autoSpaceDE w:val="0"/>
        <w:autoSpaceDN w:val="0"/>
        <w:adjustRightInd w:val="0"/>
        <w:rPr>
          <w:rFonts w:ascii="Arial" w:hAnsi="Arial" w:cs="Arial"/>
          <w:color w:val="000000" w:themeColor="text1"/>
          <w:sz w:val="22"/>
          <w:szCs w:val="22"/>
          <w:lang w:val="en-US" w:eastAsia="ja-JP"/>
        </w:rPr>
      </w:pPr>
    </w:p>
    <w:p w14:paraId="2FD20DCD" w14:textId="6EFA2589" w:rsidR="007C27E9" w:rsidRPr="00191E37" w:rsidRDefault="007C27E9" w:rsidP="007C27E9">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81</w:t>
      </w:r>
      <w:r w:rsidRPr="00191E37">
        <w:rPr>
          <w:rFonts w:ascii="Arial" w:hAnsi="Arial" w:cs="Arial"/>
          <w:color w:val="000000" w:themeColor="text1"/>
          <w:sz w:val="22"/>
          <w:szCs w:val="22"/>
          <w:lang w:val="en-US" w:eastAsia="ja-JP"/>
        </w:rPr>
        <w:t xml:space="preserve"> (</w:t>
      </w:r>
      <w:r w:rsidR="00FE5B71"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1994: char. 81): Dentary</w:t>
      </w:r>
      <w:r w:rsidR="000341D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teeth posterior to tooth opposite premaxilla-maxilla contact:</w:t>
      </w:r>
      <w:r w:rsidR="000341D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equal in size (0), or enlarged dentary teeth opposite</w:t>
      </w:r>
      <w:r w:rsidR="000341D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to smaller teeth in maxillary toothrow (1).</w:t>
      </w:r>
    </w:p>
    <w:p w14:paraId="29695894" w14:textId="77777777" w:rsidR="000341DF" w:rsidRPr="00191E37" w:rsidRDefault="000341DF" w:rsidP="007C27E9">
      <w:pPr>
        <w:widowControl w:val="0"/>
        <w:autoSpaceDE w:val="0"/>
        <w:autoSpaceDN w:val="0"/>
        <w:adjustRightInd w:val="0"/>
        <w:rPr>
          <w:rFonts w:ascii="Arial" w:hAnsi="Arial" w:cs="Arial"/>
          <w:color w:val="000000" w:themeColor="text1"/>
          <w:sz w:val="22"/>
          <w:szCs w:val="22"/>
          <w:lang w:val="en-US" w:eastAsia="ja-JP"/>
        </w:rPr>
      </w:pPr>
    </w:p>
    <w:p w14:paraId="4E17849A" w14:textId="0D7EDEFA" w:rsidR="00AD3453" w:rsidRPr="00191E37" w:rsidRDefault="007C27E9" w:rsidP="007C27E9">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82</w:t>
      </w:r>
      <w:r w:rsidRPr="00191E37">
        <w:rPr>
          <w:rFonts w:ascii="Arial" w:hAnsi="Arial" w:cs="Arial"/>
          <w:color w:val="000000" w:themeColor="text1"/>
          <w:sz w:val="22"/>
          <w:szCs w:val="22"/>
          <w:lang w:val="en-US" w:eastAsia="ja-JP"/>
        </w:rPr>
        <w:t xml:space="preserve"> (</w:t>
      </w:r>
      <w:r w:rsidR="00FE5B71"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1994: char. 82 by Ortega et</w:t>
      </w:r>
      <w:r w:rsidR="00E734F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al., 2000: char. 120): Anterior and posterior scapular edges:</w:t>
      </w:r>
      <w:r w:rsidR="00E734F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symmetrical in lateral view (0), anterior edge more strongly</w:t>
      </w:r>
      <w:r w:rsidR="00E734F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concave than posterior edge (1), or dorsally narrow with</w:t>
      </w:r>
      <w:r w:rsidR="00E734F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straight edges (2).</w:t>
      </w:r>
    </w:p>
    <w:p w14:paraId="78813CEF" w14:textId="77777777" w:rsidR="00E734F7" w:rsidRPr="00191E37" w:rsidRDefault="00E734F7" w:rsidP="007C27E9">
      <w:pPr>
        <w:widowControl w:val="0"/>
        <w:autoSpaceDE w:val="0"/>
        <w:autoSpaceDN w:val="0"/>
        <w:adjustRightInd w:val="0"/>
        <w:rPr>
          <w:rFonts w:ascii="Arial" w:hAnsi="Arial" w:cs="Arial"/>
          <w:color w:val="000000" w:themeColor="text1"/>
          <w:sz w:val="22"/>
          <w:szCs w:val="22"/>
          <w:lang w:val="en-US" w:eastAsia="ja-JP"/>
        </w:rPr>
      </w:pPr>
    </w:p>
    <w:p w14:paraId="6A74195C" w14:textId="6A609EFD" w:rsidR="00810E65" w:rsidRPr="00191E37" w:rsidRDefault="00810E65" w:rsidP="00810E6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83</w:t>
      </w:r>
      <w:r w:rsidRPr="00191E37">
        <w:rPr>
          <w:rFonts w:ascii="Arial" w:hAnsi="Arial" w:cs="Arial"/>
          <w:color w:val="000000" w:themeColor="text1"/>
          <w:sz w:val="22"/>
          <w:szCs w:val="22"/>
          <w:lang w:val="en-US" w:eastAsia="ja-JP"/>
        </w:rPr>
        <w:t xml:space="preserve"> (</w:t>
      </w:r>
      <w:r w:rsidR="00F432C5"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1994: char. 83 by Ortega</w:t>
      </w:r>
      <w:r w:rsidR="00E734F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et al., 2000: char. 121): Coracoid length: up to two-thirds of</w:t>
      </w:r>
      <w:r w:rsidR="00E734F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scapular length (0), or subequal in length to scapula (1).</w:t>
      </w:r>
    </w:p>
    <w:p w14:paraId="6D62915A" w14:textId="77777777" w:rsidR="00E734F7" w:rsidRPr="00191E37" w:rsidRDefault="00E734F7" w:rsidP="00810E65">
      <w:pPr>
        <w:widowControl w:val="0"/>
        <w:autoSpaceDE w:val="0"/>
        <w:autoSpaceDN w:val="0"/>
        <w:adjustRightInd w:val="0"/>
        <w:rPr>
          <w:rFonts w:ascii="Arial" w:hAnsi="Arial" w:cs="Arial"/>
          <w:color w:val="000000" w:themeColor="text1"/>
          <w:sz w:val="22"/>
          <w:szCs w:val="22"/>
          <w:lang w:val="en-US" w:eastAsia="ja-JP"/>
        </w:rPr>
      </w:pPr>
    </w:p>
    <w:p w14:paraId="4E48E83F" w14:textId="551F8867" w:rsidR="00810E65" w:rsidRPr="00191E37" w:rsidRDefault="00810E65" w:rsidP="00810E6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84</w:t>
      </w:r>
      <w:r w:rsidRPr="00191E37">
        <w:rPr>
          <w:rFonts w:ascii="Arial" w:hAnsi="Arial" w:cs="Arial"/>
          <w:color w:val="000000" w:themeColor="text1"/>
          <w:sz w:val="22"/>
          <w:szCs w:val="22"/>
          <w:lang w:val="en-US" w:eastAsia="ja-JP"/>
        </w:rPr>
        <w:t xml:space="preserve"> (Clark, 1994: char. 84): Anterior process of ilium:</w:t>
      </w:r>
      <w:r w:rsidR="00E734F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similar in length to posterior process (0), or one-quarter or</w:t>
      </w:r>
      <w:r w:rsidR="00E734F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less length of posterior process (1).</w:t>
      </w:r>
    </w:p>
    <w:p w14:paraId="35C0A9EA" w14:textId="77777777" w:rsidR="00E734F7" w:rsidRPr="00191E37" w:rsidRDefault="00E734F7" w:rsidP="00810E65">
      <w:pPr>
        <w:widowControl w:val="0"/>
        <w:autoSpaceDE w:val="0"/>
        <w:autoSpaceDN w:val="0"/>
        <w:adjustRightInd w:val="0"/>
        <w:rPr>
          <w:rFonts w:ascii="Arial" w:hAnsi="Arial" w:cs="Arial"/>
          <w:color w:val="000000" w:themeColor="text1"/>
          <w:sz w:val="22"/>
          <w:szCs w:val="22"/>
          <w:lang w:val="en-US" w:eastAsia="ja-JP"/>
        </w:rPr>
      </w:pPr>
    </w:p>
    <w:p w14:paraId="078BE90A" w14:textId="79A4216A" w:rsidR="00810E65" w:rsidRPr="00191E37" w:rsidRDefault="00810E65" w:rsidP="00810E6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85</w:t>
      </w:r>
      <w:r w:rsidRPr="00191E37">
        <w:rPr>
          <w:rFonts w:ascii="Arial" w:hAnsi="Arial" w:cs="Arial"/>
          <w:color w:val="000000" w:themeColor="text1"/>
          <w:sz w:val="22"/>
          <w:szCs w:val="22"/>
          <w:lang w:val="en-US" w:eastAsia="ja-JP"/>
        </w:rPr>
        <w:t xml:space="preserve"> (Clark, 1994: char. 85): Pubis: rod-like without</w:t>
      </w:r>
      <w:r w:rsidR="00E734F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expanded distal end (0), or with expanded distal</w:t>
      </w:r>
      <w:r w:rsidR="00E734F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end (1).</w:t>
      </w:r>
    </w:p>
    <w:p w14:paraId="28A2EA47" w14:textId="77777777" w:rsidR="00E734F7" w:rsidRPr="00191E37" w:rsidRDefault="00E734F7" w:rsidP="00810E65">
      <w:pPr>
        <w:widowControl w:val="0"/>
        <w:autoSpaceDE w:val="0"/>
        <w:autoSpaceDN w:val="0"/>
        <w:adjustRightInd w:val="0"/>
        <w:rPr>
          <w:rFonts w:ascii="Arial" w:hAnsi="Arial" w:cs="Arial"/>
          <w:color w:val="000000" w:themeColor="text1"/>
          <w:sz w:val="22"/>
          <w:szCs w:val="22"/>
          <w:lang w:val="en-US" w:eastAsia="ja-JP"/>
        </w:rPr>
      </w:pPr>
    </w:p>
    <w:p w14:paraId="16FFC8F9" w14:textId="5C5CFB4D" w:rsidR="00810E65" w:rsidRPr="00191E37" w:rsidRDefault="00810E65" w:rsidP="00810E6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86</w:t>
      </w:r>
      <w:r w:rsidR="00E734F7" w:rsidRPr="00191E37">
        <w:rPr>
          <w:rFonts w:ascii="Arial" w:hAnsi="Arial" w:cs="Arial"/>
          <w:color w:val="000000" w:themeColor="text1"/>
          <w:sz w:val="22"/>
          <w:szCs w:val="22"/>
          <w:lang w:val="en-US" w:eastAsia="ja-JP"/>
        </w:rPr>
        <w:t xml:space="preserve"> (Clark, 1994: char. 86):</w:t>
      </w:r>
      <w:r w:rsidR="00C0436F" w:rsidRPr="00191E37">
        <w:rPr>
          <w:rFonts w:ascii="Arial" w:hAnsi="Arial" w:cs="Arial"/>
          <w:color w:val="000000" w:themeColor="text1"/>
          <w:sz w:val="22"/>
          <w:szCs w:val="22"/>
          <w:lang w:val="en-US" w:eastAsia="ja-JP"/>
        </w:rPr>
        <w:t xml:space="preserve"> </w:t>
      </w:r>
      <w:r w:rsidR="00E734F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Pubis: forms anterior</w:t>
      </w:r>
      <w:r w:rsidR="00E734F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half of ventral edge of acetabulum (0), contacting ilium but</w:t>
      </w:r>
      <w:r w:rsidR="00E734F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partially excluded from acetabulum by anterior process of</w:t>
      </w:r>
      <w:r w:rsidR="00E734F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ischium (1), or completely excluded from acetabulum by anterior</w:t>
      </w:r>
      <w:r w:rsidR="00E734F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process of ischium (2).</w:t>
      </w:r>
    </w:p>
    <w:p w14:paraId="7E395463" w14:textId="77777777" w:rsidR="00E734F7" w:rsidRPr="00191E37" w:rsidRDefault="00E734F7" w:rsidP="00810E65">
      <w:pPr>
        <w:widowControl w:val="0"/>
        <w:autoSpaceDE w:val="0"/>
        <w:autoSpaceDN w:val="0"/>
        <w:adjustRightInd w:val="0"/>
        <w:rPr>
          <w:rFonts w:ascii="Arial" w:hAnsi="Arial" w:cs="Arial"/>
          <w:color w:val="000000" w:themeColor="text1"/>
          <w:sz w:val="22"/>
          <w:szCs w:val="22"/>
          <w:lang w:val="en-US" w:eastAsia="ja-JP"/>
        </w:rPr>
      </w:pPr>
    </w:p>
    <w:p w14:paraId="07E7AEE0" w14:textId="199E2310" w:rsidR="00810E65" w:rsidRPr="00191E37" w:rsidRDefault="00810E65" w:rsidP="00F6547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87</w:t>
      </w:r>
      <w:r w:rsidRPr="00191E37">
        <w:rPr>
          <w:rFonts w:ascii="Arial" w:hAnsi="Arial" w:cs="Arial"/>
          <w:color w:val="000000" w:themeColor="text1"/>
          <w:sz w:val="22"/>
          <w:szCs w:val="22"/>
          <w:lang w:val="en-US" w:eastAsia="ja-JP"/>
        </w:rPr>
        <w:t xml:space="preserve"> (Clark, 1994: char. 87): Distal end of femur: with</w:t>
      </w:r>
      <w:r w:rsidR="00800EB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large lateral facet for fibula (0), or with very small facet (1).</w:t>
      </w:r>
      <w:r w:rsidR="00B200A9" w:rsidRPr="00191E37">
        <w:rPr>
          <w:rStyle w:val="FootnoteReference"/>
          <w:rFonts w:ascii="Arial" w:hAnsi="Arial" w:cs="Arial"/>
          <w:color w:val="000000" w:themeColor="text1"/>
          <w:sz w:val="22"/>
          <w:szCs w:val="22"/>
          <w:lang w:val="en-US" w:eastAsia="ja-JP"/>
        </w:rPr>
        <w:footnoteReference w:id="4"/>
      </w:r>
    </w:p>
    <w:p w14:paraId="18B05552" w14:textId="77777777" w:rsidR="00800EB2" w:rsidRPr="00191E37" w:rsidRDefault="00800EB2" w:rsidP="00810E65">
      <w:pPr>
        <w:widowControl w:val="0"/>
        <w:autoSpaceDE w:val="0"/>
        <w:autoSpaceDN w:val="0"/>
        <w:adjustRightInd w:val="0"/>
        <w:rPr>
          <w:rFonts w:ascii="Arial" w:hAnsi="Arial" w:cs="Arial"/>
          <w:color w:val="000000" w:themeColor="text1"/>
          <w:sz w:val="22"/>
          <w:szCs w:val="22"/>
          <w:lang w:val="en-US" w:eastAsia="ja-JP"/>
        </w:rPr>
      </w:pPr>
    </w:p>
    <w:p w14:paraId="6E742C35" w14:textId="283122BE" w:rsidR="00810E65" w:rsidRPr="00191E37" w:rsidRDefault="00810E65" w:rsidP="00810E6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88</w:t>
      </w:r>
      <w:r w:rsidRPr="00191E37">
        <w:rPr>
          <w:rFonts w:ascii="Arial" w:hAnsi="Arial" w:cs="Arial"/>
          <w:color w:val="000000" w:themeColor="text1"/>
          <w:sz w:val="22"/>
          <w:szCs w:val="22"/>
          <w:lang w:val="en-US" w:eastAsia="ja-JP"/>
        </w:rPr>
        <w:t xml:space="preserve"> (Clark, 1994: char. 88): Fifth pedal digit: with phalanges</w:t>
      </w:r>
      <w:r w:rsidR="00800EB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(0), or without phalanges (1).</w:t>
      </w:r>
    </w:p>
    <w:p w14:paraId="000EA274" w14:textId="77777777" w:rsidR="00800EB2" w:rsidRPr="00191E37" w:rsidRDefault="00800EB2" w:rsidP="00810E65">
      <w:pPr>
        <w:widowControl w:val="0"/>
        <w:autoSpaceDE w:val="0"/>
        <w:autoSpaceDN w:val="0"/>
        <w:adjustRightInd w:val="0"/>
        <w:rPr>
          <w:rFonts w:ascii="Arial" w:hAnsi="Arial" w:cs="Arial"/>
          <w:color w:val="000000" w:themeColor="text1"/>
          <w:sz w:val="22"/>
          <w:szCs w:val="22"/>
          <w:lang w:val="en-US" w:eastAsia="ja-JP"/>
        </w:rPr>
      </w:pPr>
    </w:p>
    <w:p w14:paraId="5A97E846" w14:textId="20A0F098" w:rsidR="00810E65" w:rsidRPr="00191E37" w:rsidRDefault="00810E65" w:rsidP="00810E6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89</w:t>
      </w:r>
      <w:r w:rsidRPr="00191E37">
        <w:rPr>
          <w:rFonts w:ascii="Arial" w:hAnsi="Arial" w:cs="Arial"/>
          <w:color w:val="000000" w:themeColor="text1"/>
          <w:sz w:val="22"/>
          <w:szCs w:val="22"/>
          <w:lang w:val="en-US" w:eastAsia="ja-JP"/>
        </w:rPr>
        <w:t xml:space="preserve"> (Clark, 1994: char. 89): Atlas intercentrum:</w:t>
      </w:r>
      <w:r w:rsidR="00800EB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broader than long (0), or as long as broad (1).</w:t>
      </w:r>
    </w:p>
    <w:p w14:paraId="593AC55E" w14:textId="77777777" w:rsidR="00800EB2" w:rsidRPr="00191E37" w:rsidRDefault="00800EB2" w:rsidP="00810E65">
      <w:pPr>
        <w:widowControl w:val="0"/>
        <w:autoSpaceDE w:val="0"/>
        <w:autoSpaceDN w:val="0"/>
        <w:adjustRightInd w:val="0"/>
        <w:rPr>
          <w:rFonts w:ascii="Arial" w:hAnsi="Arial" w:cs="Arial"/>
          <w:color w:val="000000" w:themeColor="text1"/>
          <w:sz w:val="22"/>
          <w:szCs w:val="22"/>
          <w:lang w:val="en-US" w:eastAsia="ja-JP"/>
        </w:rPr>
      </w:pPr>
    </w:p>
    <w:p w14:paraId="588A0B05" w14:textId="7621B294" w:rsidR="00810E65" w:rsidRPr="00191E37" w:rsidRDefault="00810E65" w:rsidP="00810E6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90</w:t>
      </w:r>
      <w:r w:rsidRPr="00191E37">
        <w:rPr>
          <w:rFonts w:ascii="Arial" w:hAnsi="Arial" w:cs="Arial"/>
          <w:color w:val="000000" w:themeColor="text1"/>
          <w:sz w:val="22"/>
          <w:szCs w:val="22"/>
          <w:lang w:val="en-US" w:eastAsia="ja-JP"/>
        </w:rPr>
        <w:t xml:space="preserve"> (</w:t>
      </w:r>
      <w:r w:rsidR="00C0436F"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w:t>
      </w:r>
      <w:r w:rsidR="00832AD2" w:rsidRPr="00191E37">
        <w:rPr>
          <w:rFonts w:ascii="Arial" w:hAnsi="Arial" w:cs="Arial"/>
          <w:color w:val="000000" w:themeColor="text1"/>
          <w:sz w:val="22"/>
          <w:szCs w:val="22"/>
          <w:lang w:val="en-US" w:eastAsia="ja-JP"/>
        </w:rPr>
        <w:t xml:space="preserve"> from Clark, 1994: char. 90): </w:t>
      </w:r>
      <w:r w:rsidR="00C0436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Cervical</w:t>
      </w:r>
      <w:r w:rsidR="00832AD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neural spines: all anteroposteriorly large (0), only posterior</w:t>
      </w:r>
      <w:r w:rsidR="00832AD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ones rod-like (1), or all spines rod-like (2).</w:t>
      </w:r>
    </w:p>
    <w:p w14:paraId="5EEAF9B0" w14:textId="77777777" w:rsidR="00832AD2" w:rsidRPr="00191E37" w:rsidRDefault="00832AD2" w:rsidP="00810E65">
      <w:pPr>
        <w:widowControl w:val="0"/>
        <w:autoSpaceDE w:val="0"/>
        <w:autoSpaceDN w:val="0"/>
        <w:adjustRightInd w:val="0"/>
        <w:rPr>
          <w:rFonts w:ascii="Arial" w:hAnsi="Arial" w:cs="Arial"/>
          <w:color w:val="000000" w:themeColor="text1"/>
          <w:sz w:val="22"/>
          <w:szCs w:val="22"/>
          <w:lang w:val="en-US" w:eastAsia="ja-JP"/>
        </w:rPr>
      </w:pPr>
    </w:p>
    <w:p w14:paraId="392EE495" w14:textId="05CCD067" w:rsidR="00810E65" w:rsidRPr="00191E37" w:rsidRDefault="00810E65" w:rsidP="00810E6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91</w:t>
      </w:r>
      <w:r w:rsidRPr="00191E37">
        <w:rPr>
          <w:rFonts w:ascii="Arial" w:hAnsi="Arial" w:cs="Arial"/>
          <w:color w:val="000000" w:themeColor="text1"/>
          <w:sz w:val="22"/>
          <w:szCs w:val="22"/>
          <w:lang w:val="en-US" w:eastAsia="ja-JP"/>
        </w:rPr>
        <w:t xml:space="preserve"> (</w:t>
      </w:r>
      <w:r w:rsidR="00C0436F"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1994: char. 91; Buscalioni</w:t>
      </w:r>
      <w:r w:rsidR="007F148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and Sanz, 1988: char.</w:t>
      </w:r>
      <w:r w:rsidR="007F1488" w:rsidRPr="00191E37">
        <w:rPr>
          <w:rFonts w:ascii="Arial" w:hAnsi="Arial" w:cs="Arial"/>
          <w:color w:val="000000" w:themeColor="text1"/>
          <w:sz w:val="22"/>
          <w:szCs w:val="22"/>
          <w:lang w:val="en-US" w:eastAsia="ja-JP"/>
        </w:rPr>
        <w:t xml:space="preserve"> 37; Brochu, 1997a: char. 7): </w:t>
      </w:r>
      <w:r w:rsidR="00C0436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Hypapophyses</w:t>
      </w:r>
      <w:r w:rsidR="007F148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in cervicodorsal vertebrae: absent (0), present</w:t>
      </w:r>
      <w:r w:rsidR="007F148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only in cervical vertebrae (1), present in cervical and first</w:t>
      </w:r>
      <w:r w:rsidR="007F148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two dorsal vertebrae (2), present </w:t>
      </w:r>
      <w:r w:rsidR="00C0436F" w:rsidRPr="00191E37">
        <w:rPr>
          <w:rFonts w:ascii="Arial" w:hAnsi="Arial" w:cs="Arial"/>
          <w:color w:val="000000" w:themeColor="text1"/>
          <w:sz w:val="22"/>
          <w:szCs w:val="22"/>
          <w:lang w:val="en-US" w:eastAsia="ja-JP"/>
        </w:rPr>
        <w:t>up to the</w:t>
      </w:r>
      <w:r w:rsidRPr="00191E37">
        <w:rPr>
          <w:rFonts w:ascii="Arial" w:hAnsi="Arial" w:cs="Arial"/>
          <w:color w:val="000000" w:themeColor="text1"/>
          <w:sz w:val="22"/>
          <w:szCs w:val="22"/>
          <w:lang w:val="en-US" w:eastAsia="ja-JP"/>
        </w:rPr>
        <w:t xml:space="preserve"> third dorsal vertebra</w:t>
      </w:r>
      <w:r w:rsidR="007F148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(3), or </w:t>
      </w:r>
      <w:r w:rsidR="00C0436F" w:rsidRPr="00191E37">
        <w:rPr>
          <w:rFonts w:ascii="Arial" w:hAnsi="Arial" w:cs="Arial"/>
          <w:color w:val="000000" w:themeColor="text1"/>
          <w:sz w:val="22"/>
          <w:szCs w:val="22"/>
          <w:lang w:val="en-US" w:eastAsia="ja-JP"/>
        </w:rPr>
        <w:t>up to the</w:t>
      </w:r>
      <w:r w:rsidRPr="00191E37">
        <w:rPr>
          <w:rFonts w:ascii="Arial" w:hAnsi="Arial" w:cs="Arial"/>
          <w:color w:val="000000" w:themeColor="text1"/>
          <w:sz w:val="22"/>
          <w:szCs w:val="22"/>
          <w:lang w:val="en-US" w:eastAsia="ja-JP"/>
        </w:rPr>
        <w:t xml:space="preserve"> fourth dorsal vertebrae (4).</w:t>
      </w:r>
    </w:p>
    <w:p w14:paraId="08C5086A" w14:textId="77777777" w:rsidR="007F1488" w:rsidRPr="00191E37" w:rsidRDefault="007F1488" w:rsidP="00810E65">
      <w:pPr>
        <w:widowControl w:val="0"/>
        <w:autoSpaceDE w:val="0"/>
        <w:autoSpaceDN w:val="0"/>
        <w:adjustRightInd w:val="0"/>
        <w:rPr>
          <w:rFonts w:ascii="Arial" w:hAnsi="Arial" w:cs="Arial"/>
          <w:color w:val="000000" w:themeColor="text1"/>
          <w:sz w:val="22"/>
          <w:szCs w:val="22"/>
          <w:lang w:val="en-US" w:eastAsia="ja-JP"/>
        </w:rPr>
      </w:pPr>
    </w:p>
    <w:p w14:paraId="4CC15BD0" w14:textId="78FFB433" w:rsidR="00810E65" w:rsidRPr="00191E37" w:rsidRDefault="00810E65" w:rsidP="00810E6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92</w:t>
      </w:r>
      <w:r w:rsidRPr="00191E37">
        <w:rPr>
          <w:rFonts w:ascii="Arial" w:hAnsi="Arial" w:cs="Arial"/>
          <w:color w:val="000000" w:themeColor="text1"/>
          <w:sz w:val="22"/>
          <w:szCs w:val="22"/>
          <w:lang w:val="en-US" w:eastAsia="ja-JP"/>
        </w:rPr>
        <w:t xml:space="preserve"> (Clark, 1994: char. 92): Cervical vertebrae: amphicoelous</w:t>
      </w:r>
      <w:r w:rsidR="00166A0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or amphyplatyan (0), or procoelous (1).</w:t>
      </w:r>
    </w:p>
    <w:p w14:paraId="04B10656" w14:textId="77777777" w:rsidR="00166A03" w:rsidRPr="00191E37" w:rsidRDefault="00166A03" w:rsidP="00810E65">
      <w:pPr>
        <w:widowControl w:val="0"/>
        <w:autoSpaceDE w:val="0"/>
        <w:autoSpaceDN w:val="0"/>
        <w:adjustRightInd w:val="0"/>
        <w:rPr>
          <w:rFonts w:ascii="Arial" w:hAnsi="Arial" w:cs="Arial"/>
          <w:color w:val="000000" w:themeColor="text1"/>
          <w:sz w:val="22"/>
          <w:szCs w:val="22"/>
          <w:lang w:val="en-US" w:eastAsia="ja-JP"/>
        </w:rPr>
      </w:pPr>
    </w:p>
    <w:p w14:paraId="6C6A1E7E" w14:textId="1A011A12" w:rsidR="00810E65" w:rsidRPr="00191E37" w:rsidRDefault="00810E65" w:rsidP="00810E6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93</w:t>
      </w:r>
      <w:r w:rsidRPr="00191E37">
        <w:rPr>
          <w:rFonts w:ascii="Arial" w:hAnsi="Arial" w:cs="Arial"/>
          <w:color w:val="000000" w:themeColor="text1"/>
          <w:sz w:val="22"/>
          <w:szCs w:val="22"/>
          <w:lang w:val="en-US" w:eastAsia="ja-JP"/>
        </w:rPr>
        <w:t xml:space="preserve"> (Clark, 1994: char. 93): Trunk vertebrae: amphicoelous</w:t>
      </w:r>
      <w:r w:rsidR="00166A0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or amphyplatyan (0), or procoelous (1).</w:t>
      </w:r>
    </w:p>
    <w:p w14:paraId="3751E2A8" w14:textId="77777777" w:rsidR="00166A03" w:rsidRPr="00191E37" w:rsidRDefault="00166A03" w:rsidP="00810E65">
      <w:pPr>
        <w:widowControl w:val="0"/>
        <w:autoSpaceDE w:val="0"/>
        <w:autoSpaceDN w:val="0"/>
        <w:adjustRightInd w:val="0"/>
        <w:rPr>
          <w:rFonts w:ascii="Arial" w:hAnsi="Arial" w:cs="Arial"/>
          <w:color w:val="000000" w:themeColor="text1"/>
          <w:sz w:val="22"/>
          <w:szCs w:val="22"/>
          <w:lang w:val="en-US" w:eastAsia="ja-JP"/>
        </w:rPr>
      </w:pPr>
    </w:p>
    <w:p w14:paraId="47B14F9B" w14:textId="47C6BC5C" w:rsidR="00810E65" w:rsidRPr="00191E37" w:rsidRDefault="00810E65" w:rsidP="00810E6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94</w:t>
      </w:r>
      <w:r w:rsidRPr="00191E37">
        <w:rPr>
          <w:rFonts w:ascii="Arial" w:hAnsi="Arial" w:cs="Arial"/>
          <w:color w:val="000000" w:themeColor="text1"/>
          <w:sz w:val="22"/>
          <w:szCs w:val="22"/>
          <w:lang w:val="en-US" w:eastAsia="ja-JP"/>
        </w:rPr>
        <w:t xml:space="preserve"> (Clark, 1994: char. 94): All caudal vertebrae: amphicoelous</w:t>
      </w:r>
      <w:r w:rsidR="00166A0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or amphyplatyan (0), first caudal vertebra biconvex</w:t>
      </w:r>
      <w:r w:rsidR="00166A0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with other procoelous (1), or procoelous (2).</w:t>
      </w:r>
    </w:p>
    <w:p w14:paraId="2E34FD80" w14:textId="77777777" w:rsidR="00166A03" w:rsidRPr="00191E37" w:rsidRDefault="00166A03" w:rsidP="00810E65">
      <w:pPr>
        <w:widowControl w:val="0"/>
        <w:autoSpaceDE w:val="0"/>
        <w:autoSpaceDN w:val="0"/>
        <w:adjustRightInd w:val="0"/>
        <w:rPr>
          <w:rFonts w:ascii="Arial" w:hAnsi="Arial" w:cs="Arial"/>
          <w:color w:val="000000" w:themeColor="text1"/>
          <w:sz w:val="22"/>
          <w:szCs w:val="22"/>
          <w:lang w:val="en-US" w:eastAsia="ja-JP"/>
        </w:rPr>
      </w:pPr>
    </w:p>
    <w:p w14:paraId="5E3915EF" w14:textId="632F592A" w:rsidR="00810E65" w:rsidRPr="00191E37" w:rsidRDefault="00810E65" w:rsidP="00810E6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95</w:t>
      </w:r>
      <w:r w:rsidRPr="00191E37">
        <w:rPr>
          <w:rFonts w:ascii="Arial" w:hAnsi="Arial" w:cs="Arial"/>
          <w:color w:val="000000" w:themeColor="text1"/>
          <w:sz w:val="22"/>
          <w:szCs w:val="22"/>
          <w:lang w:val="en-US" w:eastAsia="ja-JP"/>
        </w:rPr>
        <w:t xml:space="preserve"> (</w:t>
      </w:r>
      <w:r w:rsidR="00C0436F" w:rsidRPr="00191E37">
        <w:rPr>
          <w:rFonts w:ascii="Arial" w:hAnsi="Arial" w:cs="Arial"/>
          <w:color w:val="000000" w:themeColor="text1"/>
          <w:sz w:val="22"/>
          <w:szCs w:val="22"/>
          <w:lang w:val="en-US" w:eastAsia="ja-JP"/>
        </w:rPr>
        <w:t xml:space="preserve">Turner 2015, modified from </w:t>
      </w:r>
      <w:r w:rsidRPr="00191E37">
        <w:rPr>
          <w:rFonts w:ascii="Arial" w:hAnsi="Arial" w:cs="Arial"/>
          <w:color w:val="000000" w:themeColor="text1"/>
          <w:sz w:val="22"/>
          <w:szCs w:val="22"/>
          <w:lang w:val="en-US" w:eastAsia="ja-JP"/>
        </w:rPr>
        <w:t>Clark, 1994: char. 95</w:t>
      </w:r>
      <w:r w:rsidR="00C0436F" w:rsidRPr="00191E37">
        <w:rPr>
          <w:rFonts w:ascii="Arial" w:hAnsi="Arial" w:cs="Arial"/>
          <w:color w:val="000000" w:themeColor="text1"/>
          <w:sz w:val="22"/>
          <w:szCs w:val="22"/>
          <w:lang w:val="en-US" w:eastAsia="ja-JP"/>
        </w:rPr>
        <w:t xml:space="preserve"> by Turner and Sertich, 2010</w:t>
      </w:r>
      <w:r w:rsidRPr="00191E37">
        <w:rPr>
          <w:rFonts w:ascii="Arial" w:hAnsi="Arial" w:cs="Arial"/>
          <w:color w:val="000000" w:themeColor="text1"/>
          <w:sz w:val="22"/>
          <w:szCs w:val="22"/>
          <w:lang w:val="en-US" w:eastAsia="ja-JP"/>
        </w:rPr>
        <w:t>): Dorsal osteoderms</w:t>
      </w:r>
      <w:r w:rsidR="00C0436F" w:rsidRPr="00191E37">
        <w:rPr>
          <w:rFonts w:ascii="Arial" w:hAnsi="Arial" w:cs="Arial"/>
          <w:color w:val="000000" w:themeColor="text1"/>
          <w:sz w:val="22"/>
          <w:szCs w:val="22"/>
          <w:lang w:val="en-US" w:eastAsia="ja-JP"/>
        </w:rPr>
        <w:t>, shape</w:t>
      </w:r>
      <w:r w:rsidRPr="00191E37">
        <w:rPr>
          <w:rFonts w:ascii="Arial" w:hAnsi="Arial" w:cs="Arial"/>
          <w:color w:val="000000" w:themeColor="text1"/>
          <w:sz w:val="22"/>
          <w:szCs w:val="22"/>
          <w:lang w:val="en-US" w:eastAsia="ja-JP"/>
        </w:rPr>
        <w:t>:</w:t>
      </w:r>
      <w:r w:rsidR="00FE630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rounded or ovate (0); rectangular, broader than long (1); square</w:t>
      </w:r>
      <w:r w:rsidR="00C0436F" w:rsidRPr="00191E37">
        <w:rPr>
          <w:rFonts w:ascii="Arial" w:hAnsi="Arial" w:cs="Arial"/>
          <w:color w:val="000000" w:themeColor="text1"/>
          <w:sz w:val="22"/>
          <w:szCs w:val="22"/>
          <w:lang w:val="en-US" w:eastAsia="ja-JP"/>
        </w:rPr>
        <w:t xml:space="preserve"> (2); rectangular, longer than broad (3)</w:t>
      </w:r>
      <w:r w:rsidRPr="00191E37">
        <w:rPr>
          <w:rFonts w:ascii="Arial" w:hAnsi="Arial" w:cs="Arial"/>
          <w:color w:val="000000" w:themeColor="text1"/>
          <w:sz w:val="22"/>
          <w:szCs w:val="22"/>
          <w:lang w:val="en-US" w:eastAsia="ja-JP"/>
        </w:rPr>
        <w:t>.</w:t>
      </w:r>
    </w:p>
    <w:p w14:paraId="6E49B2B7" w14:textId="77777777" w:rsidR="00FE630E" w:rsidRPr="00191E37" w:rsidRDefault="00FE630E" w:rsidP="00810E65">
      <w:pPr>
        <w:widowControl w:val="0"/>
        <w:autoSpaceDE w:val="0"/>
        <w:autoSpaceDN w:val="0"/>
        <w:adjustRightInd w:val="0"/>
        <w:rPr>
          <w:rFonts w:ascii="Arial" w:hAnsi="Arial" w:cs="Arial"/>
          <w:color w:val="000000" w:themeColor="text1"/>
          <w:sz w:val="22"/>
          <w:szCs w:val="22"/>
          <w:lang w:val="en-US" w:eastAsia="ja-JP"/>
        </w:rPr>
      </w:pPr>
    </w:p>
    <w:p w14:paraId="7FA31112" w14:textId="1D63C3FB" w:rsidR="00810E65" w:rsidRPr="00191E37" w:rsidRDefault="00810E65" w:rsidP="00810E6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96</w:t>
      </w:r>
      <w:r w:rsidRPr="00191E37">
        <w:rPr>
          <w:rFonts w:ascii="Arial" w:hAnsi="Arial" w:cs="Arial"/>
          <w:color w:val="000000" w:themeColor="text1"/>
          <w:sz w:val="22"/>
          <w:szCs w:val="22"/>
          <w:lang w:val="en-US" w:eastAsia="ja-JP"/>
        </w:rPr>
        <w:t xml:space="preserve"> (</w:t>
      </w:r>
      <w:r w:rsidR="00C0436F"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1994: char. 96, and Brochu,</w:t>
      </w:r>
      <w:r w:rsidR="00FE630E" w:rsidRPr="00191E37">
        <w:rPr>
          <w:rFonts w:ascii="Arial" w:hAnsi="Arial" w:cs="Arial"/>
          <w:color w:val="000000" w:themeColor="text1"/>
          <w:sz w:val="22"/>
          <w:szCs w:val="22"/>
          <w:lang w:val="en-US" w:eastAsia="ja-JP"/>
        </w:rPr>
        <w:t xml:space="preserve"> 1997a: char. 40): </w:t>
      </w:r>
      <w:r w:rsidR="004D730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Dorsal osteoderms: without</w:t>
      </w:r>
      <w:r w:rsidR="00FE630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articular anterior process (0), with </w:t>
      </w:r>
      <w:r w:rsidR="004D7300" w:rsidRPr="00191E37">
        <w:rPr>
          <w:rFonts w:ascii="Arial" w:hAnsi="Arial" w:cs="Arial"/>
          <w:color w:val="000000" w:themeColor="text1"/>
          <w:sz w:val="22"/>
          <w:szCs w:val="22"/>
          <w:lang w:val="en-US" w:eastAsia="ja-JP"/>
        </w:rPr>
        <w:t xml:space="preserve">a </w:t>
      </w:r>
      <w:r w:rsidRPr="00191E37">
        <w:rPr>
          <w:rFonts w:ascii="Arial" w:hAnsi="Arial" w:cs="Arial"/>
          <w:color w:val="000000" w:themeColor="text1"/>
          <w:sz w:val="22"/>
          <w:szCs w:val="22"/>
          <w:lang w:val="en-US" w:eastAsia="ja-JP"/>
        </w:rPr>
        <w:t>discrete convexity on anterior</w:t>
      </w:r>
      <w:r w:rsidR="00FE630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margin (1), or with</w:t>
      </w:r>
      <w:r w:rsidR="004D7300" w:rsidRPr="00191E37">
        <w:rPr>
          <w:rFonts w:ascii="Arial" w:hAnsi="Arial" w:cs="Arial"/>
          <w:color w:val="000000" w:themeColor="text1"/>
          <w:sz w:val="22"/>
          <w:szCs w:val="22"/>
          <w:lang w:val="en-US" w:eastAsia="ja-JP"/>
        </w:rPr>
        <w:t xml:space="preserve"> a</w:t>
      </w:r>
      <w:r w:rsidRPr="00191E37">
        <w:rPr>
          <w:rFonts w:ascii="Arial" w:hAnsi="Arial" w:cs="Arial"/>
          <w:color w:val="000000" w:themeColor="text1"/>
          <w:sz w:val="22"/>
          <w:szCs w:val="22"/>
          <w:lang w:val="en-US" w:eastAsia="ja-JP"/>
        </w:rPr>
        <w:t xml:space="preserve"> well-developed process located anterolaterally</w:t>
      </w:r>
      <w:r w:rsidR="004D7300" w:rsidRPr="00191E37">
        <w:rPr>
          <w:rFonts w:ascii="Arial" w:hAnsi="Arial" w:cs="Arial"/>
          <w:color w:val="000000" w:themeColor="text1"/>
          <w:sz w:val="22"/>
          <w:szCs w:val="22"/>
          <w:lang w:val="en-US" w:eastAsia="ja-JP"/>
        </w:rPr>
        <w:t xml:space="preserve"> in dorsal parasagittal osteoderms</w:t>
      </w:r>
      <w:r w:rsidR="00FE630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(2).</w:t>
      </w:r>
    </w:p>
    <w:p w14:paraId="30F35BE2" w14:textId="77777777" w:rsidR="00FE630E" w:rsidRPr="00191E37" w:rsidRDefault="00FE630E" w:rsidP="00810E65">
      <w:pPr>
        <w:widowControl w:val="0"/>
        <w:autoSpaceDE w:val="0"/>
        <w:autoSpaceDN w:val="0"/>
        <w:adjustRightInd w:val="0"/>
        <w:rPr>
          <w:rFonts w:ascii="Arial" w:hAnsi="Arial" w:cs="Arial"/>
          <w:color w:val="000000" w:themeColor="text1"/>
          <w:sz w:val="22"/>
          <w:szCs w:val="22"/>
          <w:lang w:val="en-US" w:eastAsia="ja-JP"/>
        </w:rPr>
      </w:pPr>
    </w:p>
    <w:p w14:paraId="17393D42" w14:textId="17622F61" w:rsidR="00810E65" w:rsidRPr="00191E37" w:rsidRDefault="00810E65" w:rsidP="00810E6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97</w:t>
      </w:r>
      <w:r w:rsidRPr="00191E37">
        <w:rPr>
          <w:rFonts w:ascii="Arial" w:hAnsi="Arial" w:cs="Arial"/>
          <w:color w:val="000000" w:themeColor="text1"/>
          <w:sz w:val="22"/>
          <w:szCs w:val="22"/>
          <w:lang w:val="en-US" w:eastAsia="ja-JP"/>
        </w:rPr>
        <w:t xml:space="preserve"> (</w:t>
      </w:r>
      <w:r w:rsidR="004D7300"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Clark, 1994: char. 97 by Ortega</w:t>
      </w:r>
      <w:r w:rsidR="00FC1A4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et al., 2000: chars.</w:t>
      </w:r>
      <w:r w:rsidR="00FC1A4D" w:rsidRPr="00191E37">
        <w:rPr>
          <w:rFonts w:ascii="Arial" w:hAnsi="Arial" w:cs="Arial"/>
          <w:color w:val="000000" w:themeColor="text1"/>
          <w:sz w:val="22"/>
          <w:szCs w:val="22"/>
          <w:lang w:val="en-US" w:eastAsia="ja-JP"/>
        </w:rPr>
        <w:t xml:space="preserve"> 107 and 108 and this paper): </w:t>
      </w:r>
      <w:r w:rsidR="004D730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Rows of</w:t>
      </w:r>
      <w:r w:rsidR="00FC1A4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dorsal primary osteoderms (sensu Frey, 1988): two parallel</w:t>
      </w:r>
      <w:r w:rsidR="00FC1A4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rows (0), </w:t>
      </w:r>
      <w:r w:rsidR="004D7300" w:rsidRPr="00191E37">
        <w:rPr>
          <w:rFonts w:ascii="Arial" w:hAnsi="Arial" w:cs="Arial"/>
          <w:color w:val="000000" w:themeColor="text1"/>
          <w:sz w:val="22"/>
          <w:szCs w:val="22"/>
          <w:lang w:val="en-US" w:eastAsia="ja-JP"/>
        </w:rPr>
        <w:t>more than two</w:t>
      </w:r>
      <w:r w:rsidRPr="00191E37">
        <w:rPr>
          <w:rFonts w:ascii="Arial" w:hAnsi="Arial" w:cs="Arial"/>
          <w:color w:val="000000" w:themeColor="text1"/>
          <w:sz w:val="22"/>
          <w:szCs w:val="22"/>
          <w:lang w:val="en-US" w:eastAsia="ja-JP"/>
        </w:rPr>
        <w:t xml:space="preserve"> (1), </w:t>
      </w:r>
      <w:r w:rsidR="004D7300" w:rsidRPr="00191E37">
        <w:rPr>
          <w:rFonts w:ascii="Arial" w:hAnsi="Arial" w:cs="Arial"/>
          <w:color w:val="000000" w:themeColor="text1"/>
          <w:sz w:val="22"/>
          <w:szCs w:val="22"/>
          <w:lang w:val="en-US" w:eastAsia="ja-JP"/>
        </w:rPr>
        <w:t>or more than four</w:t>
      </w:r>
      <w:r w:rsidRPr="00191E37">
        <w:rPr>
          <w:rFonts w:ascii="Arial" w:hAnsi="Arial" w:cs="Arial"/>
          <w:color w:val="000000" w:themeColor="text1"/>
          <w:sz w:val="22"/>
          <w:szCs w:val="22"/>
          <w:lang w:val="en-US" w:eastAsia="ja-JP"/>
        </w:rPr>
        <w:t xml:space="preserve"> (2).</w:t>
      </w:r>
      <w:r w:rsidR="00FC1A4D" w:rsidRPr="00191E37">
        <w:rPr>
          <w:rFonts w:ascii="Arial" w:hAnsi="Arial" w:cs="Arial"/>
          <w:color w:val="000000" w:themeColor="text1"/>
          <w:sz w:val="22"/>
          <w:szCs w:val="22"/>
          <w:lang w:val="en-US" w:eastAsia="ja-JP"/>
        </w:rPr>
        <w:t xml:space="preserve"> </w:t>
      </w:r>
    </w:p>
    <w:p w14:paraId="10C39667" w14:textId="77777777" w:rsidR="00FC1A4D" w:rsidRPr="00191E37" w:rsidRDefault="00FC1A4D" w:rsidP="00810E65">
      <w:pPr>
        <w:widowControl w:val="0"/>
        <w:autoSpaceDE w:val="0"/>
        <w:autoSpaceDN w:val="0"/>
        <w:adjustRightInd w:val="0"/>
        <w:rPr>
          <w:rFonts w:ascii="Arial" w:hAnsi="Arial" w:cs="Arial"/>
          <w:color w:val="000000" w:themeColor="text1"/>
          <w:sz w:val="22"/>
          <w:szCs w:val="22"/>
          <w:lang w:val="en-US" w:eastAsia="ja-JP"/>
        </w:rPr>
      </w:pPr>
    </w:p>
    <w:p w14:paraId="51BEE562" w14:textId="3966DC6D" w:rsidR="00810E65" w:rsidRPr="00191E37" w:rsidRDefault="00810E65" w:rsidP="00810E6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98</w:t>
      </w:r>
      <w:r w:rsidRPr="00191E37">
        <w:rPr>
          <w:rFonts w:ascii="Arial" w:hAnsi="Arial" w:cs="Arial"/>
          <w:color w:val="000000" w:themeColor="text1"/>
          <w:sz w:val="22"/>
          <w:szCs w:val="22"/>
          <w:lang w:val="en-US" w:eastAsia="ja-JP"/>
        </w:rPr>
        <w:t xml:space="preserve"> (Clark, 1994: char. 98): Osteoderms: some or all</w:t>
      </w:r>
      <w:r w:rsidR="00641B2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imbricated (0), or sutured to one another (1).</w:t>
      </w:r>
      <w:r w:rsidR="00641B29" w:rsidRPr="00191E37">
        <w:rPr>
          <w:rFonts w:ascii="Arial" w:hAnsi="Arial" w:cs="Arial"/>
          <w:color w:val="000000" w:themeColor="text1"/>
          <w:sz w:val="22"/>
          <w:szCs w:val="22"/>
          <w:lang w:val="en-US" w:eastAsia="ja-JP"/>
        </w:rPr>
        <w:t xml:space="preserve"> </w:t>
      </w:r>
    </w:p>
    <w:p w14:paraId="11CB2569" w14:textId="77777777" w:rsidR="00641B29" w:rsidRPr="00191E37" w:rsidRDefault="00641B29" w:rsidP="00810E65">
      <w:pPr>
        <w:widowControl w:val="0"/>
        <w:autoSpaceDE w:val="0"/>
        <w:autoSpaceDN w:val="0"/>
        <w:adjustRightInd w:val="0"/>
        <w:rPr>
          <w:rFonts w:ascii="Arial" w:hAnsi="Arial" w:cs="Arial"/>
          <w:color w:val="000000" w:themeColor="text1"/>
          <w:sz w:val="22"/>
          <w:szCs w:val="22"/>
          <w:lang w:val="en-US" w:eastAsia="ja-JP"/>
        </w:rPr>
      </w:pPr>
    </w:p>
    <w:p w14:paraId="05D716AA" w14:textId="541D904E" w:rsidR="00810E65" w:rsidRPr="00191E37" w:rsidRDefault="00810E65" w:rsidP="00810E6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99</w:t>
      </w:r>
      <w:r w:rsidRPr="00191E37">
        <w:rPr>
          <w:rFonts w:ascii="Arial" w:hAnsi="Arial" w:cs="Arial"/>
          <w:color w:val="000000" w:themeColor="text1"/>
          <w:sz w:val="22"/>
          <w:szCs w:val="22"/>
          <w:lang w:val="en-US" w:eastAsia="ja-JP"/>
        </w:rPr>
        <w:t xml:space="preserve"> (Clark, 1994: char. 99): Tail osteoderms: dorsal</w:t>
      </w:r>
      <w:r w:rsidR="00641B2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only (0), or completely surrounding tail (1).</w:t>
      </w:r>
      <w:r w:rsidR="004D7300" w:rsidRPr="00191E37">
        <w:rPr>
          <w:rFonts w:ascii="Arial" w:hAnsi="Arial" w:cs="Arial"/>
          <w:color w:val="000000" w:themeColor="text1"/>
          <w:sz w:val="22"/>
          <w:szCs w:val="22"/>
          <w:lang w:val="en-US" w:eastAsia="ja-JP"/>
        </w:rPr>
        <w:t xml:space="preserve"> </w:t>
      </w:r>
      <w:r w:rsidR="00820BFE" w:rsidRPr="00191E37">
        <w:rPr>
          <w:rStyle w:val="FootnoteReference"/>
          <w:rFonts w:ascii="Arial" w:hAnsi="Arial" w:cs="Arial"/>
          <w:color w:val="000000" w:themeColor="text1"/>
          <w:sz w:val="22"/>
          <w:szCs w:val="22"/>
          <w:lang w:val="en-US" w:eastAsia="ja-JP"/>
        </w:rPr>
        <w:footnoteReference w:id="5"/>
      </w:r>
    </w:p>
    <w:p w14:paraId="33074B5A" w14:textId="77777777" w:rsidR="00641B29" w:rsidRPr="00191E37" w:rsidRDefault="00641B29" w:rsidP="00810E65">
      <w:pPr>
        <w:widowControl w:val="0"/>
        <w:autoSpaceDE w:val="0"/>
        <w:autoSpaceDN w:val="0"/>
        <w:adjustRightInd w:val="0"/>
        <w:rPr>
          <w:rFonts w:ascii="Arial" w:hAnsi="Arial" w:cs="Arial"/>
          <w:color w:val="000000" w:themeColor="text1"/>
          <w:sz w:val="22"/>
          <w:szCs w:val="22"/>
          <w:lang w:val="en-US" w:eastAsia="ja-JP"/>
        </w:rPr>
      </w:pPr>
    </w:p>
    <w:p w14:paraId="6BE623CE" w14:textId="34668836" w:rsidR="00810E65" w:rsidRPr="00191E37" w:rsidRDefault="00810E65" w:rsidP="00810E6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100</w:t>
      </w:r>
      <w:r w:rsidRPr="00191E37">
        <w:rPr>
          <w:rFonts w:ascii="Arial" w:hAnsi="Arial" w:cs="Arial"/>
          <w:color w:val="000000" w:themeColor="text1"/>
          <w:sz w:val="22"/>
          <w:szCs w:val="22"/>
          <w:lang w:val="en-US" w:eastAsia="ja-JP"/>
        </w:rPr>
        <w:t xml:space="preserve"> (Clark, 1994: char. 100): </w:t>
      </w:r>
      <w:r w:rsidR="00820BFE" w:rsidRPr="00191E37">
        <w:rPr>
          <w:rFonts w:ascii="Arial" w:hAnsi="Arial" w:cs="Arial"/>
          <w:color w:val="000000" w:themeColor="text1"/>
          <w:sz w:val="22"/>
          <w:szCs w:val="22"/>
          <w:lang w:val="en-US" w:eastAsia="ja-JP"/>
        </w:rPr>
        <w:t>Trunk osteoderms</w:t>
      </w:r>
      <w:r w:rsidRPr="00191E37">
        <w:rPr>
          <w:rFonts w:ascii="Arial" w:hAnsi="Arial" w:cs="Arial"/>
          <w:color w:val="000000" w:themeColor="text1"/>
          <w:sz w:val="22"/>
          <w:szCs w:val="22"/>
          <w:lang w:val="en-US" w:eastAsia="ja-JP"/>
        </w:rPr>
        <w:t>: absent</w:t>
      </w:r>
      <w:r w:rsidR="00820BFE" w:rsidRPr="00191E37">
        <w:rPr>
          <w:rFonts w:ascii="Arial" w:hAnsi="Arial" w:cs="Arial"/>
          <w:color w:val="000000" w:themeColor="text1"/>
          <w:sz w:val="22"/>
          <w:szCs w:val="22"/>
          <w:lang w:val="en-US" w:eastAsia="ja-JP"/>
        </w:rPr>
        <w:t xml:space="preserve"> from ventral part of the trunk</w:t>
      </w:r>
      <w:r w:rsidRPr="00191E37">
        <w:rPr>
          <w:rFonts w:ascii="Arial" w:hAnsi="Arial" w:cs="Arial"/>
          <w:color w:val="000000" w:themeColor="text1"/>
          <w:sz w:val="22"/>
          <w:szCs w:val="22"/>
          <w:lang w:val="en-US" w:eastAsia="ja-JP"/>
        </w:rPr>
        <w:t xml:space="preserve"> (0), or present (1).</w:t>
      </w:r>
    </w:p>
    <w:p w14:paraId="57711F1F" w14:textId="77777777" w:rsidR="00641B29" w:rsidRPr="00191E37" w:rsidRDefault="00641B29" w:rsidP="00810E65">
      <w:pPr>
        <w:widowControl w:val="0"/>
        <w:autoSpaceDE w:val="0"/>
        <w:autoSpaceDN w:val="0"/>
        <w:adjustRightInd w:val="0"/>
        <w:rPr>
          <w:rFonts w:ascii="Arial" w:hAnsi="Arial" w:cs="Arial"/>
          <w:color w:val="000000" w:themeColor="text1"/>
          <w:sz w:val="22"/>
          <w:szCs w:val="22"/>
          <w:lang w:val="en-US" w:eastAsia="ja-JP"/>
        </w:rPr>
      </w:pPr>
    </w:p>
    <w:p w14:paraId="37FA4251" w14:textId="542C7D86" w:rsidR="00810E65" w:rsidRPr="00191E37" w:rsidRDefault="00810E65" w:rsidP="00810E6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101</w:t>
      </w:r>
      <w:r w:rsidRPr="00191E37">
        <w:rPr>
          <w:rFonts w:ascii="Arial" w:hAnsi="Arial" w:cs="Arial"/>
          <w:color w:val="000000" w:themeColor="text1"/>
          <w:sz w:val="22"/>
          <w:szCs w:val="22"/>
          <w:lang w:val="en-US" w:eastAsia="ja-JP"/>
        </w:rPr>
        <w:t xml:space="preserve"> (Clark, 1994: char. 101): </w:t>
      </w:r>
      <w:r w:rsidR="004C74F8" w:rsidRPr="00191E37">
        <w:rPr>
          <w:rFonts w:ascii="Arial" w:hAnsi="Arial" w:cs="Arial"/>
          <w:color w:val="000000" w:themeColor="text1"/>
          <w:sz w:val="22"/>
          <w:szCs w:val="22"/>
          <w:lang w:val="en-US" w:eastAsia="ja-JP"/>
        </w:rPr>
        <w:t>Osteoderms: with l</w:t>
      </w:r>
      <w:r w:rsidRPr="00191E37">
        <w:rPr>
          <w:rFonts w:ascii="Arial" w:hAnsi="Arial" w:cs="Arial"/>
          <w:color w:val="000000" w:themeColor="text1"/>
          <w:sz w:val="22"/>
          <w:szCs w:val="22"/>
          <w:lang w:val="en-US" w:eastAsia="ja-JP"/>
        </w:rPr>
        <w:t>ongitudinal keels on</w:t>
      </w:r>
      <w:r w:rsidR="00641B2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dorsal surfaces (0), or </w:t>
      </w:r>
      <w:r w:rsidR="004C74F8" w:rsidRPr="00191E37">
        <w:rPr>
          <w:rFonts w:ascii="Arial" w:hAnsi="Arial" w:cs="Arial"/>
          <w:color w:val="000000" w:themeColor="text1"/>
          <w:sz w:val="22"/>
          <w:szCs w:val="22"/>
          <w:lang w:val="en-US" w:eastAsia="ja-JP"/>
        </w:rPr>
        <w:t>without longitudinal keels</w:t>
      </w:r>
      <w:r w:rsidRPr="00191E37">
        <w:rPr>
          <w:rFonts w:ascii="Arial" w:hAnsi="Arial" w:cs="Arial"/>
          <w:color w:val="000000" w:themeColor="text1"/>
          <w:sz w:val="22"/>
          <w:szCs w:val="22"/>
          <w:lang w:val="en-US" w:eastAsia="ja-JP"/>
        </w:rPr>
        <w:t xml:space="preserve"> (1).</w:t>
      </w:r>
    </w:p>
    <w:p w14:paraId="77B8AFB0" w14:textId="77777777" w:rsidR="00641B29" w:rsidRPr="00191E37" w:rsidRDefault="00641B29" w:rsidP="00810E65">
      <w:pPr>
        <w:widowControl w:val="0"/>
        <w:autoSpaceDE w:val="0"/>
        <w:autoSpaceDN w:val="0"/>
        <w:adjustRightInd w:val="0"/>
        <w:rPr>
          <w:rFonts w:ascii="Arial" w:hAnsi="Arial" w:cs="Arial"/>
          <w:color w:val="000000" w:themeColor="text1"/>
          <w:sz w:val="22"/>
          <w:szCs w:val="22"/>
          <w:lang w:val="en-US" w:eastAsia="ja-JP"/>
        </w:rPr>
      </w:pPr>
    </w:p>
    <w:p w14:paraId="1BCF9183" w14:textId="0F869902" w:rsidR="00810E65" w:rsidRPr="00191E37" w:rsidRDefault="00810E65" w:rsidP="00810E6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102</w:t>
      </w:r>
      <w:r w:rsidRPr="00191E37">
        <w:rPr>
          <w:rFonts w:ascii="Arial" w:hAnsi="Arial" w:cs="Arial"/>
          <w:color w:val="000000" w:themeColor="text1"/>
          <w:sz w:val="22"/>
          <w:szCs w:val="22"/>
          <w:lang w:val="en-US" w:eastAsia="ja-JP"/>
        </w:rPr>
        <w:t xml:space="preserve"> (Wu and Sues, 1996: char. 14): Jugal: participating</w:t>
      </w:r>
      <w:r w:rsidR="00423DD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in margin of antorbital fossa (0), or separated from it</w:t>
      </w:r>
      <w:r w:rsidR="00423DD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r w:rsidR="003D1AF6" w:rsidRPr="00191E37">
        <w:rPr>
          <w:rStyle w:val="FootnoteReference"/>
          <w:rFonts w:ascii="Arial" w:hAnsi="Arial" w:cs="Arial"/>
          <w:color w:val="000000" w:themeColor="text1"/>
          <w:sz w:val="22"/>
          <w:szCs w:val="22"/>
          <w:lang w:val="en-US" w:eastAsia="ja-JP"/>
        </w:rPr>
        <w:footnoteReference w:id="6"/>
      </w:r>
    </w:p>
    <w:p w14:paraId="19F32501" w14:textId="77777777" w:rsidR="00423DDB" w:rsidRPr="00191E37" w:rsidRDefault="00423DDB" w:rsidP="00810E65">
      <w:pPr>
        <w:widowControl w:val="0"/>
        <w:autoSpaceDE w:val="0"/>
        <w:autoSpaceDN w:val="0"/>
        <w:adjustRightInd w:val="0"/>
        <w:rPr>
          <w:rFonts w:ascii="Arial" w:hAnsi="Arial" w:cs="Arial"/>
          <w:color w:val="000000" w:themeColor="text1"/>
          <w:sz w:val="22"/>
          <w:szCs w:val="22"/>
          <w:lang w:val="en-US" w:eastAsia="ja-JP"/>
        </w:rPr>
      </w:pPr>
    </w:p>
    <w:p w14:paraId="09789B5A" w14:textId="3A0A35DA" w:rsidR="00810E65" w:rsidRPr="00191E37" w:rsidRDefault="00810E65" w:rsidP="00810E6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103</w:t>
      </w:r>
      <w:r w:rsidRPr="00191E37">
        <w:rPr>
          <w:rFonts w:ascii="Arial" w:hAnsi="Arial" w:cs="Arial"/>
          <w:color w:val="000000" w:themeColor="text1"/>
          <w:sz w:val="22"/>
          <w:szCs w:val="22"/>
          <w:lang w:val="en-US" w:eastAsia="ja-JP"/>
        </w:rPr>
        <w:t xml:space="preserve"> (</w:t>
      </w:r>
      <w:r w:rsidR="00C06818"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Wu and Sues, 1996: char.</w:t>
      </w:r>
      <w:r w:rsidR="0048410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17): Mandibular symphysis in lateral view: shallow and</w:t>
      </w:r>
      <w:r w:rsidR="0048410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tapering anteriorly (0), deep and tapering anteriorly (1),</w:t>
      </w:r>
      <w:r w:rsidR="0048410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deep and anteriorly convex (2), or shallow and anteriorly</w:t>
      </w:r>
      <w:r w:rsidR="0048410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convex (3).</w:t>
      </w:r>
    </w:p>
    <w:p w14:paraId="220FBAB7" w14:textId="77777777" w:rsidR="00743226" w:rsidRPr="00191E37" w:rsidRDefault="00743226" w:rsidP="00810E65">
      <w:pPr>
        <w:widowControl w:val="0"/>
        <w:autoSpaceDE w:val="0"/>
        <w:autoSpaceDN w:val="0"/>
        <w:adjustRightInd w:val="0"/>
        <w:rPr>
          <w:rFonts w:ascii="Arial" w:hAnsi="Arial" w:cs="Arial"/>
          <w:color w:val="000000" w:themeColor="text1"/>
          <w:sz w:val="22"/>
          <w:szCs w:val="22"/>
          <w:lang w:val="en-US" w:eastAsia="ja-JP"/>
        </w:rPr>
      </w:pPr>
    </w:p>
    <w:p w14:paraId="79CE3EBF" w14:textId="2CC062BF"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104</w:t>
      </w:r>
      <w:r w:rsidRPr="00191E37">
        <w:rPr>
          <w:rFonts w:ascii="Arial" w:hAnsi="Arial" w:cs="Arial"/>
          <w:color w:val="000000" w:themeColor="text1"/>
          <w:sz w:val="22"/>
          <w:szCs w:val="22"/>
          <w:lang w:val="en-US" w:eastAsia="ja-JP"/>
        </w:rPr>
        <w:t xml:space="preserve"> (</w:t>
      </w:r>
      <w:r w:rsidR="00C06818"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Wu and Sues, 1996: char. 23):</w:t>
      </w:r>
      <w:r w:rsidR="00C22F28" w:rsidRPr="00191E37">
        <w:rPr>
          <w:rFonts w:ascii="Arial" w:hAnsi="Arial" w:cs="Arial"/>
          <w:color w:val="000000" w:themeColor="text1"/>
          <w:sz w:val="22"/>
          <w:szCs w:val="22"/>
          <w:lang w:val="en-US" w:eastAsia="ja-JP"/>
        </w:rPr>
        <w:t xml:space="preserve"> </w:t>
      </w:r>
      <w:r w:rsidR="00C0681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Articular facet for quadrate condyle: equal in length to</w:t>
      </w:r>
      <w:r w:rsidR="00C22F2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quadrate condyles (0), slightly longer (1), or close to three</w:t>
      </w:r>
      <w:r w:rsidR="00C22F2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times length of quadrate condyles (2).</w:t>
      </w:r>
    </w:p>
    <w:p w14:paraId="31D8BEE2" w14:textId="77777777" w:rsidR="00C22F28" w:rsidRPr="00191E37" w:rsidRDefault="00C22F28" w:rsidP="00743226">
      <w:pPr>
        <w:widowControl w:val="0"/>
        <w:autoSpaceDE w:val="0"/>
        <w:autoSpaceDN w:val="0"/>
        <w:adjustRightInd w:val="0"/>
        <w:rPr>
          <w:rFonts w:ascii="Arial" w:hAnsi="Arial" w:cs="Arial"/>
          <w:color w:val="000000" w:themeColor="text1"/>
          <w:sz w:val="22"/>
          <w:szCs w:val="22"/>
          <w:lang w:val="en-US" w:eastAsia="ja-JP"/>
        </w:rPr>
      </w:pPr>
    </w:p>
    <w:p w14:paraId="12E32918" w14:textId="6B99104D"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105</w:t>
      </w:r>
      <w:r w:rsidRPr="00191E37">
        <w:rPr>
          <w:rFonts w:ascii="Arial" w:hAnsi="Arial" w:cs="Arial"/>
          <w:color w:val="000000" w:themeColor="text1"/>
          <w:sz w:val="22"/>
          <w:szCs w:val="22"/>
          <w:lang w:val="en-US" w:eastAsia="ja-JP"/>
        </w:rPr>
        <w:t xml:space="preserve"> (</w:t>
      </w:r>
      <w:r w:rsidR="00C06818"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w:t>
      </w:r>
      <w:r w:rsidR="00676C5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Wu and Sues, 1996: char. 24 and</w:t>
      </w:r>
      <w:r w:rsidR="001E5211" w:rsidRPr="00191E37">
        <w:rPr>
          <w:rFonts w:ascii="Arial" w:hAnsi="Arial" w:cs="Arial"/>
          <w:color w:val="000000" w:themeColor="text1"/>
          <w:sz w:val="22"/>
          <w:szCs w:val="22"/>
          <w:lang w:val="en-US" w:eastAsia="ja-JP"/>
        </w:rPr>
        <w:t xml:space="preserve"> Wu et al., 1997: char. 124): </w:t>
      </w:r>
      <w:r w:rsidR="00C0681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Jaw joint: placed level with occipital</w:t>
      </w:r>
      <w:r w:rsidR="001E521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condyle (0), below occipital condyle but above level</w:t>
      </w:r>
      <w:r w:rsidR="001E521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of lower toothrow (1), or below level of toothrow (2).</w:t>
      </w:r>
    </w:p>
    <w:p w14:paraId="35F55FA8" w14:textId="77777777" w:rsidR="001E5211" w:rsidRPr="00191E37" w:rsidRDefault="001E5211" w:rsidP="00743226">
      <w:pPr>
        <w:widowControl w:val="0"/>
        <w:autoSpaceDE w:val="0"/>
        <w:autoSpaceDN w:val="0"/>
        <w:adjustRightInd w:val="0"/>
        <w:rPr>
          <w:rFonts w:ascii="Arial" w:hAnsi="Arial" w:cs="Arial"/>
          <w:color w:val="000000" w:themeColor="text1"/>
          <w:sz w:val="22"/>
          <w:szCs w:val="22"/>
          <w:lang w:val="en-US" w:eastAsia="ja-JP"/>
        </w:rPr>
      </w:pPr>
    </w:p>
    <w:p w14:paraId="5D9971E9" w14:textId="6A134EC9" w:rsidR="00743226" w:rsidRPr="00191E37" w:rsidRDefault="00743226" w:rsidP="001E5211">
      <w:pPr>
        <w:widowControl w:val="0"/>
        <w:tabs>
          <w:tab w:val="right" w:pos="9066"/>
        </w:tabs>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106</w:t>
      </w:r>
      <w:r w:rsidRPr="00191E37">
        <w:rPr>
          <w:rFonts w:ascii="Arial" w:hAnsi="Arial" w:cs="Arial"/>
          <w:color w:val="000000" w:themeColor="text1"/>
          <w:sz w:val="22"/>
          <w:szCs w:val="22"/>
          <w:lang w:val="en-US" w:eastAsia="ja-JP"/>
        </w:rPr>
        <w:t xml:space="preserve"> (modified fromWu and Sues, 1996: char. 27 and</w:t>
      </w:r>
      <w:r w:rsidR="001E521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Ort</w:t>
      </w:r>
      <w:r w:rsidR="001E5211" w:rsidRPr="00191E37">
        <w:rPr>
          <w:rFonts w:ascii="Arial" w:hAnsi="Arial" w:cs="Arial"/>
          <w:color w:val="000000" w:themeColor="text1"/>
          <w:sz w:val="22"/>
          <w:szCs w:val="22"/>
          <w:lang w:val="en-US" w:eastAsia="ja-JP"/>
        </w:rPr>
        <w:t xml:space="preserve">ega et al., 2000: char. 133): </w:t>
      </w:r>
      <w:r w:rsidR="00C0681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Premaxillary t</w:t>
      </w:r>
      <w:r w:rsidR="00C06818" w:rsidRPr="00191E37">
        <w:rPr>
          <w:rFonts w:ascii="Arial" w:hAnsi="Arial" w:cs="Arial"/>
          <w:color w:val="000000" w:themeColor="text1"/>
          <w:sz w:val="22"/>
          <w:szCs w:val="22"/>
          <w:lang w:val="en-US" w:eastAsia="ja-JP"/>
        </w:rPr>
        <w:t>ooth number</w:t>
      </w:r>
      <w:r w:rsidRPr="00191E37">
        <w:rPr>
          <w:rFonts w:ascii="Arial" w:hAnsi="Arial" w:cs="Arial"/>
          <w:color w:val="000000" w:themeColor="text1"/>
          <w:sz w:val="22"/>
          <w:szCs w:val="22"/>
          <w:lang w:val="en-US" w:eastAsia="ja-JP"/>
        </w:rPr>
        <w:t>: six (0),</w:t>
      </w:r>
      <w:r w:rsidR="001E521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five (1), f</w:t>
      </w:r>
      <w:r w:rsidR="00C06818" w:rsidRPr="00191E37">
        <w:rPr>
          <w:rFonts w:ascii="Arial" w:hAnsi="Arial" w:cs="Arial"/>
          <w:color w:val="000000" w:themeColor="text1"/>
          <w:sz w:val="22"/>
          <w:szCs w:val="22"/>
          <w:lang w:val="en-US" w:eastAsia="ja-JP"/>
        </w:rPr>
        <w:t>our (2), three (3), two (4</w:t>
      </w:r>
      <w:r w:rsidR="00A4678D" w:rsidRPr="00191E37">
        <w:rPr>
          <w:rFonts w:ascii="Arial" w:hAnsi="Arial" w:cs="Arial"/>
          <w:color w:val="000000" w:themeColor="text1"/>
          <w:sz w:val="22"/>
          <w:szCs w:val="22"/>
          <w:lang w:val="en-US" w:eastAsia="ja-JP"/>
        </w:rPr>
        <w:t>)</w:t>
      </w:r>
      <w:r w:rsidR="002A6A61" w:rsidRPr="00191E37">
        <w:rPr>
          <w:rStyle w:val="FootnoteReference"/>
          <w:rFonts w:ascii="Arial" w:hAnsi="Arial" w:cs="Arial"/>
          <w:color w:val="000000" w:themeColor="text1"/>
          <w:sz w:val="22"/>
          <w:szCs w:val="22"/>
          <w:lang w:val="en-US" w:eastAsia="ja-JP"/>
        </w:rPr>
        <w:footnoteReference w:id="7"/>
      </w:r>
    </w:p>
    <w:p w14:paraId="68CED015" w14:textId="77777777" w:rsidR="001E5211" w:rsidRPr="00191E37" w:rsidRDefault="001E5211" w:rsidP="001E5211">
      <w:pPr>
        <w:widowControl w:val="0"/>
        <w:tabs>
          <w:tab w:val="right" w:pos="9066"/>
        </w:tabs>
        <w:autoSpaceDE w:val="0"/>
        <w:autoSpaceDN w:val="0"/>
        <w:adjustRightInd w:val="0"/>
        <w:rPr>
          <w:rFonts w:ascii="Arial" w:hAnsi="Arial" w:cs="Arial"/>
          <w:color w:val="000000" w:themeColor="text1"/>
          <w:sz w:val="22"/>
          <w:szCs w:val="22"/>
          <w:lang w:val="en-US" w:eastAsia="ja-JP"/>
        </w:rPr>
      </w:pPr>
    </w:p>
    <w:p w14:paraId="7B646DFB" w14:textId="6818762D"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107</w:t>
      </w:r>
      <w:r w:rsidRPr="00191E37">
        <w:rPr>
          <w:rFonts w:ascii="Arial" w:hAnsi="Arial" w:cs="Arial"/>
          <w:color w:val="000000" w:themeColor="text1"/>
          <w:sz w:val="22"/>
          <w:szCs w:val="22"/>
          <w:lang w:val="en-US" w:eastAsia="ja-JP"/>
        </w:rPr>
        <w:t xml:space="preserve"> (</w:t>
      </w:r>
      <w:r w:rsidR="001806F4"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Wu and Sues, 1996: char. 29):</w:t>
      </w:r>
      <w:r w:rsidR="00B6299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Unsculptured region along alveolar margin on lateral surface</w:t>
      </w:r>
      <w:r w:rsidR="00B6299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of maxilla: absent (0), or present (1).</w:t>
      </w:r>
    </w:p>
    <w:p w14:paraId="5A90CA6F" w14:textId="77777777" w:rsidR="00B62998" w:rsidRPr="00191E37" w:rsidRDefault="00B62998" w:rsidP="00743226">
      <w:pPr>
        <w:widowControl w:val="0"/>
        <w:autoSpaceDE w:val="0"/>
        <w:autoSpaceDN w:val="0"/>
        <w:adjustRightInd w:val="0"/>
        <w:rPr>
          <w:rFonts w:ascii="Arial" w:hAnsi="Arial" w:cs="Arial"/>
          <w:color w:val="000000" w:themeColor="text1"/>
          <w:sz w:val="22"/>
          <w:szCs w:val="22"/>
          <w:lang w:val="en-US" w:eastAsia="ja-JP"/>
        </w:rPr>
      </w:pPr>
    </w:p>
    <w:p w14:paraId="3D208050" w14:textId="01C255C2"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108</w:t>
      </w:r>
      <w:r w:rsidRPr="00191E37">
        <w:rPr>
          <w:rFonts w:ascii="Arial" w:hAnsi="Arial" w:cs="Arial"/>
          <w:color w:val="000000" w:themeColor="text1"/>
          <w:sz w:val="22"/>
          <w:szCs w:val="22"/>
          <w:lang w:val="en-US" w:eastAsia="ja-JP"/>
        </w:rPr>
        <w:t xml:space="preserve"> (</w:t>
      </w:r>
      <w:r w:rsidR="00B62998" w:rsidRPr="00191E37">
        <w:rPr>
          <w:rFonts w:ascii="Arial" w:hAnsi="Arial" w:cs="Arial"/>
          <w:color w:val="000000" w:themeColor="text1"/>
          <w:sz w:val="22"/>
          <w:szCs w:val="22"/>
          <w:lang w:val="en-US" w:eastAsia="ja-JP"/>
        </w:rPr>
        <w:t xml:space="preserve">Wu and Sues, 1996: char. 30): </w:t>
      </w:r>
      <w:r w:rsidR="001806F4"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Maxillary</w:t>
      </w:r>
      <w:r w:rsidR="00B6299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t</w:t>
      </w:r>
      <w:r w:rsidR="001806F4" w:rsidRPr="00191E37">
        <w:rPr>
          <w:rFonts w:ascii="Arial" w:hAnsi="Arial" w:cs="Arial"/>
          <w:color w:val="000000" w:themeColor="text1"/>
          <w:sz w:val="22"/>
          <w:szCs w:val="22"/>
          <w:lang w:val="en-US" w:eastAsia="ja-JP"/>
        </w:rPr>
        <w:t>ooth number</w:t>
      </w:r>
      <w:r w:rsidRPr="00191E37">
        <w:rPr>
          <w:rFonts w:ascii="Arial" w:hAnsi="Arial" w:cs="Arial"/>
          <w:color w:val="000000" w:themeColor="text1"/>
          <w:sz w:val="22"/>
          <w:szCs w:val="22"/>
          <w:lang w:val="en-US" w:eastAsia="ja-JP"/>
        </w:rPr>
        <w:t>: eight or more (0), seven (1), six (2), five (3), or four</w:t>
      </w:r>
      <w:r w:rsidR="00B62998" w:rsidRPr="00191E37">
        <w:rPr>
          <w:rFonts w:ascii="Arial" w:hAnsi="Arial" w:cs="Arial"/>
          <w:color w:val="000000" w:themeColor="text1"/>
          <w:sz w:val="22"/>
          <w:szCs w:val="22"/>
          <w:lang w:val="en-US" w:eastAsia="ja-JP"/>
        </w:rPr>
        <w:t xml:space="preserve"> (4</w:t>
      </w:r>
      <w:r w:rsidRPr="00191E37">
        <w:rPr>
          <w:rFonts w:ascii="Arial" w:hAnsi="Arial" w:cs="Arial"/>
          <w:color w:val="000000" w:themeColor="text1"/>
          <w:sz w:val="22"/>
          <w:szCs w:val="22"/>
          <w:lang w:val="en-US" w:eastAsia="ja-JP"/>
        </w:rPr>
        <w:t>).</w:t>
      </w:r>
    </w:p>
    <w:p w14:paraId="15FD7AAD" w14:textId="77777777" w:rsidR="00B62998" w:rsidRPr="00191E37" w:rsidRDefault="00B62998" w:rsidP="00743226">
      <w:pPr>
        <w:widowControl w:val="0"/>
        <w:autoSpaceDE w:val="0"/>
        <w:autoSpaceDN w:val="0"/>
        <w:adjustRightInd w:val="0"/>
        <w:rPr>
          <w:rFonts w:ascii="Arial" w:hAnsi="Arial" w:cs="Arial"/>
          <w:color w:val="000000" w:themeColor="text1"/>
          <w:sz w:val="22"/>
          <w:szCs w:val="22"/>
          <w:lang w:val="en-US" w:eastAsia="ja-JP"/>
        </w:rPr>
      </w:pPr>
    </w:p>
    <w:p w14:paraId="16D7950C" w14:textId="763E8BE5"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109</w:t>
      </w:r>
      <w:r w:rsidRPr="00191E37">
        <w:rPr>
          <w:rFonts w:ascii="Arial" w:hAnsi="Arial" w:cs="Arial"/>
          <w:color w:val="000000" w:themeColor="text1"/>
          <w:sz w:val="22"/>
          <w:szCs w:val="22"/>
          <w:lang w:val="en-US" w:eastAsia="ja-JP"/>
        </w:rPr>
        <w:t xml:space="preserve"> (Wu and Sues, 1996: char. 33): Coracoid</w:t>
      </w:r>
      <w:r w:rsidR="00F45D6A" w:rsidRPr="00191E37">
        <w:rPr>
          <w:rFonts w:ascii="Arial" w:hAnsi="Arial" w:cs="Arial"/>
          <w:color w:val="000000" w:themeColor="text1"/>
          <w:sz w:val="22"/>
          <w:szCs w:val="22"/>
          <w:lang w:val="en-US" w:eastAsia="ja-JP"/>
        </w:rPr>
        <w:t>,</w:t>
      </w:r>
      <w:r w:rsidR="00932DB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posteromedial or ventromedial process</w:t>
      </w:r>
      <w:r w:rsidR="00F45D6A" w:rsidRPr="00191E37">
        <w:rPr>
          <w:rFonts w:ascii="Arial" w:hAnsi="Arial" w:cs="Arial"/>
          <w:color w:val="000000" w:themeColor="text1"/>
          <w:sz w:val="22"/>
          <w:szCs w:val="22"/>
          <w:lang w:val="en-US" w:eastAsia="ja-JP"/>
        </w:rPr>
        <w:t xml:space="preserve"> absent (0),</w:t>
      </w:r>
      <w:r w:rsidRPr="00191E37">
        <w:rPr>
          <w:rFonts w:ascii="Arial" w:hAnsi="Arial" w:cs="Arial"/>
          <w:color w:val="000000" w:themeColor="text1"/>
          <w:sz w:val="22"/>
          <w:szCs w:val="22"/>
          <w:lang w:val="en-US" w:eastAsia="ja-JP"/>
        </w:rPr>
        <w:t xml:space="preserve"> elongate</w:t>
      </w:r>
      <w:r w:rsidR="00932DB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posteromedial process </w:t>
      </w:r>
      <w:r w:rsidR="00F45D6A" w:rsidRPr="00191E37">
        <w:rPr>
          <w:rFonts w:ascii="Arial" w:hAnsi="Arial" w:cs="Arial"/>
          <w:color w:val="000000" w:themeColor="text1"/>
          <w:sz w:val="22"/>
          <w:szCs w:val="22"/>
          <w:lang w:val="en-US" w:eastAsia="ja-JP"/>
        </w:rPr>
        <w:t xml:space="preserve">present </w:t>
      </w:r>
      <w:r w:rsidRPr="00191E37">
        <w:rPr>
          <w:rFonts w:ascii="Arial" w:hAnsi="Arial" w:cs="Arial"/>
          <w:color w:val="000000" w:themeColor="text1"/>
          <w:sz w:val="22"/>
          <w:szCs w:val="22"/>
          <w:lang w:val="en-US" w:eastAsia="ja-JP"/>
        </w:rPr>
        <w:t>(1), distally expanded</w:t>
      </w:r>
      <w:r w:rsidR="00932DB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ventromedial process </w:t>
      </w:r>
      <w:r w:rsidR="00F45D6A" w:rsidRPr="00191E37">
        <w:rPr>
          <w:rFonts w:ascii="Arial" w:hAnsi="Arial" w:cs="Arial"/>
          <w:color w:val="000000" w:themeColor="text1"/>
          <w:sz w:val="22"/>
          <w:szCs w:val="22"/>
          <w:lang w:val="en-US" w:eastAsia="ja-JP"/>
        </w:rPr>
        <w:t xml:space="preserve">present </w:t>
      </w:r>
      <w:r w:rsidRPr="00191E37">
        <w:rPr>
          <w:rFonts w:ascii="Arial" w:hAnsi="Arial" w:cs="Arial"/>
          <w:color w:val="000000" w:themeColor="text1"/>
          <w:sz w:val="22"/>
          <w:szCs w:val="22"/>
          <w:lang w:val="en-US" w:eastAsia="ja-JP"/>
        </w:rPr>
        <w:t>(2).</w:t>
      </w:r>
    </w:p>
    <w:p w14:paraId="7DB7C6E6" w14:textId="77777777" w:rsidR="00932DBC" w:rsidRPr="00191E37" w:rsidRDefault="00932DBC" w:rsidP="00743226">
      <w:pPr>
        <w:widowControl w:val="0"/>
        <w:autoSpaceDE w:val="0"/>
        <w:autoSpaceDN w:val="0"/>
        <w:adjustRightInd w:val="0"/>
        <w:rPr>
          <w:rFonts w:ascii="Arial" w:hAnsi="Arial" w:cs="Arial"/>
          <w:color w:val="000000" w:themeColor="text1"/>
          <w:sz w:val="22"/>
          <w:szCs w:val="22"/>
          <w:lang w:val="en-US" w:eastAsia="ja-JP"/>
        </w:rPr>
      </w:pPr>
    </w:p>
    <w:p w14:paraId="58AFCD80" w14:textId="764CEF4C"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110</w:t>
      </w:r>
      <w:r w:rsidRPr="00191E37">
        <w:rPr>
          <w:rFonts w:ascii="Arial" w:hAnsi="Arial" w:cs="Arial"/>
          <w:color w:val="000000" w:themeColor="text1"/>
          <w:sz w:val="22"/>
          <w:szCs w:val="22"/>
          <w:lang w:val="en-US" w:eastAsia="ja-JP"/>
        </w:rPr>
        <w:t xml:space="preserve"> (Wu and Sues, 1996: char. 40): Radiale and</w:t>
      </w:r>
      <w:r w:rsidR="00932DB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ulnare</w:t>
      </w:r>
      <w:r w:rsidR="00F45D6A" w:rsidRPr="00191E37">
        <w:rPr>
          <w:rFonts w:ascii="Arial" w:hAnsi="Arial" w:cs="Arial"/>
          <w:color w:val="000000" w:themeColor="text1"/>
          <w:sz w:val="22"/>
          <w:szCs w:val="22"/>
          <w:lang w:val="en-US" w:eastAsia="ja-JP"/>
        </w:rPr>
        <w:t xml:space="preserve">, size: short and massive (0), </w:t>
      </w:r>
      <w:r w:rsidRPr="00191E37">
        <w:rPr>
          <w:rFonts w:ascii="Arial" w:hAnsi="Arial" w:cs="Arial"/>
          <w:color w:val="000000" w:themeColor="text1"/>
          <w:sz w:val="22"/>
          <w:szCs w:val="22"/>
          <w:lang w:val="en-US" w:eastAsia="ja-JP"/>
        </w:rPr>
        <w:t>elongate (1).</w:t>
      </w:r>
    </w:p>
    <w:p w14:paraId="74C109B1" w14:textId="77777777" w:rsidR="00932DBC" w:rsidRPr="00191E37" w:rsidRDefault="00932DBC" w:rsidP="00743226">
      <w:pPr>
        <w:widowControl w:val="0"/>
        <w:autoSpaceDE w:val="0"/>
        <w:autoSpaceDN w:val="0"/>
        <w:adjustRightInd w:val="0"/>
        <w:rPr>
          <w:rFonts w:ascii="Arial" w:hAnsi="Arial" w:cs="Arial"/>
          <w:color w:val="000000" w:themeColor="text1"/>
          <w:sz w:val="22"/>
          <w:szCs w:val="22"/>
          <w:lang w:val="en-US" w:eastAsia="ja-JP"/>
        </w:rPr>
      </w:pPr>
    </w:p>
    <w:p w14:paraId="0718602A" w14:textId="090B03B8"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111</w:t>
      </w:r>
      <w:r w:rsidRPr="00191E37">
        <w:rPr>
          <w:rFonts w:ascii="Arial" w:hAnsi="Arial" w:cs="Arial"/>
          <w:color w:val="000000" w:themeColor="text1"/>
          <w:sz w:val="22"/>
          <w:szCs w:val="22"/>
          <w:lang w:val="en-US" w:eastAsia="ja-JP"/>
        </w:rPr>
        <w:t xml:space="preserve"> (</w:t>
      </w:r>
      <w:r w:rsidR="00F45D6A"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Gomani, 1997: char. 4): Prefrontals</w:t>
      </w:r>
      <w:r w:rsidR="00932DB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anterior to orbits: elongate, oriented parallel to anteroposterior</w:t>
      </w:r>
      <w:r w:rsidR="00932DBC" w:rsidRPr="00191E37">
        <w:rPr>
          <w:rFonts w:ascii="Arial" w:hAnsi="Arial" w:cs="Arial"/>
          <w:color w:val="000000" w:themeColor="text1"/>
          <w:sz w:val="22"/>
          <w:szCs w:val="22"/>
          <w:lang w:val="en-US" w:eastAsia="ja-JP"/>
        </w:rPr>
        <w:t xml:space="preserve"> </w:t>
      </w:r>
      <w:r w:rsidR="00F45D6A" w:rsidRPr="00191E37">
        <w:rPr>
          <w:rFonts w:ascii="Arial" w:hAnsi="Arial" w:cs="Arial"/>
          <w:color w:val="000000" w:themeColor="text1"/>
          <w:sz w:val="22"/>
          <w:szCs w:val="22"/>
          <w:lang w:val="en-US" w:eastAsia="ja-JP"/>
        </w:rPr>
        <w:t>axis of skull (0);</w:t>
      </w:r>
      <w:r w:rsidRPr="00191E37">
        <w:rPr>
          <w:rFonts w:ascii="Arial" w:hAnsi="Arial" w:cs="Arial"/>
          <w:color w:val="000000" w:themeColor="text1"/>
          <w:sz w:val="22"/>
          <w:szCs w:val="22"/>
          <w:lang w:val="en-US" w:eastAsia="ja-JP"/>
        </w:rPr>
        <w:t xml:space="preserve"> short and broad, oriented</w:t>
      </w:r>
      <w:r w:rsidR="00932DB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posteromedially-anterolaterally (1).</w:t>
      </w:r>
    </w:p>
    <w:p w14:paraId="46908CFA" w14:textId="77777777" w:rsidR="00932DBC" w:rsidRPr="00191E37" w:rsidRDefault="00932DBC" w:rsidP="00743226">
      <w:pPr>
        <w:widowControl w:val="0"/>
        <w:autoSpaceDE w:val="0"/>
        <w:autoSpaceDN w:val="0"/>
        <w:adjustRightInd w:val="0"/>
        <w:rPr>
          <w:rFonts w:ascii="Arial" w:hAnsi="Arial" w:cs="Arial"/>
          <w:color w:val="000000" w:themeColor="text1"/>
          <w:sz w:val="22"/>
          <w:szCs w:val="22"/>
          <w:lang w:val="en-US" w:eastAsia="ja-JP"/>
        </w:rPr>
      </w:pPr>
    </w:p>
    <w:p w14:paraId="791B2584" w14:textId="13239FBC"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112</w:t>
      </w:r>
      <w:r w:rsidRPr="00191E37">
        <w:rPr>
          <w:rFonts w:ascii="Arial" w:hAnsi="Arial" w:cs="Arial"/>
          <w:color w:val="000000" w:themeColor="text1"/>
          <w:sz w:val="22"/>
          <w:szCs w:val="22"/>
          <w:lang w:val="en-US" w:eastAsia="ja-JP"/>
        </w:rPr>
        <w:t xml:space="preserve"> (</w:t>
      </w:r>
      <w:r w:rsidR="005414CA"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Gomani, 1997: char. 32): Basioccipital</w:t>
      </w:r>
      <w:r w:rsidR="00932DB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and ventral part of otoccipital</w:t>
      </w:r>
      <w:r w:rsidR="005414CA" w:rsidRPr="00191E37">
        <w:rPr>
          <w:rFonts w:ascii="Arial" w:hAnsi="Arial" w:cs="Arial"/>
          <w:color w:val="000000" w:themeColor="text1"/>
          <w:sz w:val="22"/>
          <w:szCs w:val="22"/>
          <w:lang w:val="en-US" w:eastAsia="ja-JP"/>
        </w:rPr>
        <w:t>, orientation</w:t>
      </w:r>
      <w:r w:rsidRPr="00191E37">
        <w:rPr>
          <w:rFonts w:ascii="Arial" w:hAnsi="Arial" w:cs="Arial"/>
          <w:color w:val="000000" w:themeColor="text1"/>
          <w:sz w:val="22"/>
          <w:szCs w:val="22"/>
          <w:lang w:val="en-US" w:eastAsia="ja-JP"/>
        </w:rPr>
        <w:t>: facing posteriorly (0), posteroventrally (1).</w:t>
      </w:r>
    </w:p>
    <w:p w14:paraId="26B21471" w14:textId="77777777" w:rsidR="00932DBC" w:rsidRPr="00191E37" w:rsidRDefault="00932DBC" w:rsidP="00743226">
      <w:pPr>
        <w:widowControl w:val="0"/>
        <w:autoSpaceDE w:val="0"/>
        <w:autoSpaceDN w:val="0"/>
        <w:adjustRightInd w:val="0"/>
        <w:rPr>
          <w:rFonts w:ascii="Arial" w:hAnsi="Arial" w:cs="Arial"/>
          <w:color w:val="000000" w:themeColor="text1"/>
          <w:sz w:val="22"/>
          <w:szCs w:val="22"/>
          <w:lang w:val="en-US" w:eastAsia="ja-JP"/>
        </w:rPr>
      </w:pPr>
    </w:p>
    <w:p w14:paraId="0C6CA664" w14:textId="165330A0"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113</w:t>
      </w:r>
      <w:r w:rsidRPr="00191E37">
        <w:rPr>
          <w:rFonts w:ascii="Arial" w:hAnsi="Arial" w:cs="Arial"/>
          <w:color w:val="000000" w:themeColor="text1"/>
          <w:sz w:val="22"/>
          <w:szCs w:val="22"/>
          <w:lang w:val="en-US" w:eastAsia="ja-JP"/>
        </w:rPr>
        <w:t xml:space="preserve"> (Buscalioni and Sanz, 1988: char. 35): Vertebral</w:t>
      </w:r>
      <w:r w:rsidR="00A51BC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centra</w:t>
      </w:r>
      <w:r w:rsidR="00256A88" w:rsidRPr="00191E37">
        <w:rPr>
          <w:rFonts w:ascii="Arial" w:hAnsi="Arial" w:cs="Arial"/>
          <w:color w:val="000000" w:themeColor="text1"/>
          <w:sz w:val="22"/>
          <w:szCs w:val="22"/>
          <w:lang w:val="en-US" w:eastAsia="ja-JP"/>
        </w:rPr>
        <w:t>, shape</w:t>
      </w:r>
      <w:r w:rsidRPr="00191E37">
        <w:rPr>
          <w:rFonts w:ascii="Arial" w:hAnsi="Arial" w:cs="Arial"/>
          <w:color w:val="000000" w:themeColor="text1"/>
          <w:sz w:val="22"/>
          <w:szCs w:val="22"/>
          <w:lang w:val="en-US" w:eastAsia="ja-JP"/>
        </w:rPr>
        <w:t>: cylindrical (0), spool-shaped (1).</w:t>
      </w:r>
      <w:r w:rsidR="00A51BC0" w:rsidRPr="00191E37">
        <w:rPr>
          <w:rFonts w:ascii="Arial" w:hAnsi="Arial" w:cs="Arial"/>
          <w:color w:val="000000" w:themeColor="text1"/>
          <w:sz w:val="22"/>
          <w:szCs w:val="22"/>
          <w:lang w:val="en-US" w:eastAsia="ja-JP"/>
        </w:rPr>
        <w:t xml:space="preserve"> </w:t>
      </w:r>
    </w:p>
    <w:p w14:paraId="2618040F" w14:textId="77777777" w:rsidR="00A51BC0" w:rsidRPr="00191E37" w:rsidRDefault="00A51BC0" w:rsidP="00743226">
      <w:pPr>
        <w:widowControl w:val="0"/>
        <w:autoSpaceDE w:val="0"/>
        <w:autoSpaceDN w:val="0"/>
        <w:adjustRightInd w:val="0"/>
        <w:rPr>
          <w:rFonts w:ascii="Arial" w:hAnsi="Arial" w:cs="Arial"/>
          <w:color w:val="000000" w:themeColor="text1"/>
          <w:sz w:val="22"/>
          <w:szCs w:val="22"/>
          <w:lang w:val="en-US" w:eastAsia="ja-JP"/>
        </w:rPr>
      </w:pPr>
    </w:p>
    <w:p w14:paraId="7BF72E5A" w14:textId="78F0DE0A"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114</w:t>
      </w:r>
      <w:r w:rsidRPr="00191E37">
        <w:rPr>
          <w:rFonts w:ascii="Arial" w:hAnsi="Arial" w:cs="Arial"/>
          <w:color w:val="000000" w:themeColor="text1"/>
          <w:sz w:val="22"/>
          <w:szCs w:val="22"/>
          <w:lang w:val="en-US" w:eastAsia="ja-JP"/>
        </w:rPr>
        <w:t xml:space="preserve"> (</w:t>
      </w:r>
      <w:r w:rsidR="00256A88"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Buscalioni and Sanz, 1988:</w:t>
      </w:r>
      <w:r w:rsidR="00A51BC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char. 39): Transverse process of posterior dorsal vertebrae</w:t>
      </w:r>
      <w:r w:rsidR="00256A88" w:rsidRPr="00191E37">
        <w:rPr>
          <w:rFonts w:ascii="Arial" w:hAnsi="Arial" w:cs="Arial"/>
          <w:color w:val="000000" w:themeColor="text1"/>
          <w:sz w:val="22"/>
          <w:szCs w:val="22"/>
          <w:lang w:val="en-US" w:eastAsia="ja-JP"/>
        </w:rPr>
        <w:t>, shape</w:t>
      </w:r>
      <w:r w:rsidRPr="00191E37">
        <w:rPr>
          <w:rFonts w:ascii="Arial" w:hAnsi="Arial" w:cs="Arial"/>
          <w:color w:val="000000" w:themeColor="text1"/>
          <w:sz w:val="22"/>
          <w:szCs w:val="22"/>
          <w:lang w:val="en-US" w:eastAsia="ja-JP"/>
        </w:rPr>
        <w:t>:</w:t>
      </w:r>
      <w:r w:rsidR="00A51BC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dorsoventrally low and laminar (0</w:t>
      </w:r>
      <w:r w:rsidR="00256A88" w:rsidRPr="00191E37">
        <w:rPr>
          <w:rFonts w:ascii="Arial" w:hAnsi="Arial" w:cs="Arial"/>
          <w:color w:val="000000" w:themeColor="text1"/>
          <w:sz w:val="22"/>
          <w:szCs w:val="22"/>
          <w:lang w:val="en-US" w:eastAsia="ja-JP"/>
        </w:rPr>
        <w:t>),</w:t>
      </w:r>
      <w:r w:rsidRPr="00191E37">
        <w:rPr>
          <w:rFonts w:ascii="Arial" w:hAnsi="Arial" w:cs="Arial"/>
          <w:color w:val="000000" w:themeColor="text1"/>
          <w:sz w:val="22"/>
          <w:szCs w:val="22"/>
          <w:lang w:val="en-US" w:eastAsia="ja-JP"/>
        </w:rPr>
        <w:t xml:space="preserve"> dorsoventrally high</w:t>
      </w:r>
      <w:r w:rsidR="00A51BC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35BB2FF4" w14:textId="77777777" w:rsidR="00A51BC0" w:rsidRPr="00191E37" w:rsidRDefault="00A51BC0" w:rsidP="00743226">
      <w:pPr>
        <w:widowControl w:val="0"/>
        <w:autoSpaceDE w:val="0"/>
        <w:autoSpaceDN w:val="0"/>
        <w:adjustRightInd w:val="0"/>
        <w:rPr>
          <w:rFonts w:ascii="Arial" w:hAnsi="Arial" w:cs="Arial"/>
          <w:color w:val="000000" w:themeColor="text1"/>
          <w:sz w:val="22"/>
          <w:szCs w:val="22"/>
          <w:lang w:val="en-US" w:eastAsia="ja-JP"/>
        </w:rPr>
      </w:pPr>
    </w:p>
    <w:p w14:paraId="071709AE" w14:textId="195DA1B9"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115</w:t>
      </w:r>
      <w:r w:rsidRPr="00191E37">
        <w:rPr>
          <w:rFonts w:ascii="Arial" w:hAnsi="Arial" w:cs="Arial"/>
          <w:color w:val="000000" w:themeColor="text1"/>
          <w:sz w:val="22"/>
          <w:szCs w:val="22"/>
          <w:lang w:val="en-US" w:eastAsia="ja-JP"/>
        </w:rPr>
        <w:t xml:space="preserve"> (Buscalioni and Sanz, 1988: char. 44): Number</w:t>
      </w:r>
      <w:r w:rsidR="00A51BC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of sacral vertebrae: two (0), more than two (1).</w:t>
      </w:r>
    </w:p>
    <w:p w14:paraId="41B4C20E" w14:textId="77777777" w:rsidR="00A51BC0" w:rsidRPr="00191E37" w:rsidRDefault="00A51BC0" w:rsidP="00743226">
      <w:pPr>
        <w:widowControl w:val="0"/>
        <w:autoSpaceDE w:val="0"/>
        <w:autoSpaceDN w:val="0"/>
        <w:adjustRightInd w:val="0"/>
        <w:rPr>
          <w:rFonts w:ascii="Arial" w:hAnsi="Arial" w:cs="Arial"/>
          <w:color w:val="000000" w:themeColor="text1"/>
          <w:sz w:val="22"/>
          <w:szCs w:val="22"/>
          <w:lang w:val="en-US" w:eastAsia="ja-JP"/>
        </w:rPr>
      </w:pPr>
    </w:p>
    <w:p w14:paraId="050E3D16" w14:textId="3811F5AC"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116</w:t>
      </w:r>
      <w:r w:rsidRPr="00191E37">
        <w:rPr>
          <w:rFonts w:ascii="Arial" w:hAnsi="Arial" w:cs="Arial"/>
          <w:color w:val="000000" w:themeColor="text1"/>
          <w:sz w:val="22"/>
          <w:szCs w:val="22"/>
          <w:lang w:val="en-US" w:eastAsia="ja-JP"/>
        </w:rPr>
        <w:t xml:space="preserve"> (Buscalioni and Sanz, 1988: char. 49): Supraacetabular</w:t>
      </w:r>
      <w:r w:rsidR="00A51BC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crest: present (0), absent (1).</w:t>
      </w:r>
    </w:p>
    <w:p w14:paraId="40A019F4" w14:textId="77777777" w:rsidR="00A51BC0" w:rsidRPr="00191E37" w:rsidRDefault="00A51BC0" w:rsidP="00743226">
      <w:pPr>
        <w:widowControl w:val="0"/>
        <w:autoSpaceDE w:val="0"/>
        <w:autoSpaceDN w:val="0"/>
        <w:adjustRightInd w:val="0"/>
        <w:rPr>
          <w:rFonts w:ascii="Arial" w:hAnsi="Arial" w:cs="Arial"/>
          <w:color w:val="000000" w:themeColor="text1"/>
          <w:sz w:val="22"/>
          <w:szCs w:val="22"/>
          <w:lang w:val="en-US" w:eastAsia="ja-JP"/>
        </w:rPr>
      </w:pPr>
    </w:p>
    <w:p w14:paraId="7FAC7DD0" w14:textId="45FE68C8"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117</w:t>
      </w:r>
      <w:r w:rsidRPr="00191E37">
        <w:rPr>
          <w:rFonts w:ascii="Arial" w:hAnsi="Arial" w:cs="Arial"/>
          <w:color w:val="000000" w:themeColor="text1"/>
          <w:sz w:val="22"/>
          <w:szCs w:val="22"/>
          <w:lang w:val="en-US" w:eastAsia="ja-JP"/>
        </w:rPr>
        <w:t xml:space="preserve"> (Buscalioni and Sanz, 1988: char. 54): Proximal</w:t>
      </w:r>
      <w:r w:rsidR="00192B6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end of radiale</w:t>
      </w:r>
      <w:r w:rsidR="00A96C5A" w:rsidRPr="00191E37">
        <w:rPr>
          <w:rFonts w:ascii="Arial" w:hAnsi="Arial" w:cs="Arial"/>
          <w:color w:val="000000" w:themeColor="text1"/>
          <w:sz w:val="22"/>
          <w:szCs w:val="22"/>
          <w:lang w:val="en-US" w:eastAsia="ja-JP"/>
        </w:rPr>
        <w:t>, shape</w:t>
      </w:r>
      <w:r w:rsidRPr="00191E37">
        <w:rPr>
          <w:rFonts w:ascii="Arial" w:hAnsi="Arial" w:cs="Arial"/>
          <w:color w:val="000000" w:themeColor="text1"/>
          <w:sz w:val="22"/>
          <w:szCs w:val="22"/>
          <w:lang w:val="en-US" w:eastAsia="ja-JP"/>
        </w:rPr>
        <w:t>: expanded symmetrically, similarly to distal</w:t>
      </w:r>
      <w:r w:rsidR="00192B6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end (0); more expanded proximolaterally than proximomedially</w:t>
      </w:r>
      <w:r w:rsidR="00192B6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730AC9DC" w14:textId="77777777" w:rsidR="00192B68" w:rsidRPr="00191E37" w:rsidRDefault="00192B68" w:rsidP="00743226">
      <w:pPr>
        <w:widowControl w:val="0"/>
        <w:autoSpaceDE w:val="0"/>
        <w:autoSpaceDN w:val="0"/>
        <w:adjustRightInd w:val="0"/>
        <w:rPr>
          <w:rFonts w:ascii="Arial" w:hAnsi="Arial" w:cs="Arial"/>
          <w:color w:val="000000" w:themeColor="text1"/>
          <w:sz w:val="22"/>
          <w:szCs w:val="22"/>
          <w:lang w:val="en-US" w:eastAsia="ja-JP"/>
        </w:rPr>
      </w:pPr>
    </w:p>
    <w:p w14:paraId="78392566" w14:textId="7763E314"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118</w:t>
      </w:r>
      <w:r w:rsidRPr="00191E37">
        <w:rPr>
          <w:rFonts w:ascii="Arial" w:hAnsi="Arial" w:cs="Arial"/>
          <w:color w:val="000000" w:themeColor="text1"/>
          <w:sz w:val="22"/>
          <w:szCs w:val="22"/>
          <w:lang w:val="en-US" w:eastAsia="ja-JP"/>
        </w:rPr>
        <w:t xml:space="preserve"> (Ortega et al., 1996: char. 5): Lateral surface of</w:t>
      </w:r>
      <w:r w:rsidR="00192B6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anterior region of surangular and posterior region of dentary:</w:t>
      </w:r>
      <w:r w:rsidR="00192B6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without </w:t>
      </w:r>
      <w:r w:rsidR="00687C53" w:rsidRPr="00191E37">
        <w:rPr>
          <w:rFonts w:ascii="Arial" w:hAnsi="Arial" w:cs="Arial"/>
          <w:color w:val="000000" w:themeColor="text1"/>
          <w:sz w:val="22"/>
          <w:szCs w:val="22"/>
          <w:lang w:val="en-US" w:eastAsia="ja-JP"/>
        </w:rPr>
        <w:t xml:space="preserve">longitudinal depression (0), </w:t>
      </w:r>
      <w:r w:rsidRPr="00191E37">
        <w:rPr>
          <w:rFonts w:ascii="Arial" w:hAnsi="Arial" w:cs="Arial"/>
          <w:color w:val="000000" w:themeColor="text1"/>
          <w:sz w:val="22"/>
          <w:szCs w:val="22"/>
          <w:lang w:val="en-US" w:eastAsia="ja-JP"/>
        </w:rPr>
        <w:t>with longitudinal</w:t>
      </w:r>
      <w:r w:rsidR="00192B6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depression (1).</w:t>
      </w:r>
    </w:p>
    <w:p w14:paraId="5E848BBF" w14:textId="77777777" w:rsidR="00192B68" w:rsidRPr="00191E37" w:rsidRDefault="00192B68" w:rsidP="00743226">
      <w:pPr>
        <w:widowControl w:val="0"/>
        <w:autoSpaceDE w:val="0"/>
        <w:autoSpaceDN w:val="0"/>
        <w:adjustRightInd w:val="0"/>
        <w:rPr>
          <w:rFonts w:ascii="Arial" w:hAnsi="Arial" w:cs="Arial"/>
          <w:color w:val="000000" w:themeColor="text1"/>
          <w:sz w:val="22"/>
          <w:szCs w:val="22"/>
          <w:lang w:val="en-US" w:eastAsia="ja-JP"/>
        </w:rPr>
      </w:pPr>
    </w:p>
    <w:p w14:paraId="54574AB2" w14:textId="78CF28E1"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119</w:t>
      </w:r>
      <w:r w:rsidRPr="00191E37">
        <w:rPr>
          <w:rFonts w:ascii="Arial" w:hAnsi="Arial" w:cs="Arial"/>
          <w:color w:val="000000" w:themeColor="text1"/>
          <w:sz w:val="22"/>
          <w:szCs w:val="22"/>
          <w:lang w:val="en-US" w:eastAsia="ja-JP"/>
        </w:rPr>
        <w:t xml:space="preserve"> (Ortega et al., 1996: char. 9): Ventral exposure</w:t>
      </w:r>
      <w:r w:rsidR="0007097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of splenials: absent (0), or present (1).</w:t>
      </w:r>
    </w:p>
    <w:p w14:paraId="3E603B12" w14:textId="77777777" w:rsidR="00070979" w:rsidRPr="00191E37" w:rsidRDefault="00070979" w:rsidP="00743226">
      <w:pPr>
        <w:widowControl w:val="0"/>
        <w:autoSpaceDE w:val="0"/>
        <w:autoSpaceDN w:val="0"/>
        <w:adjustRightInd w:val="0"/>
        <w:rPr>
          <w:rFonts w:ascii="Arial" w:hAnsi="Arial" w:cs="Arial"/>
          <w:color w:val="000000" w:themeColor="text1"/>
          <w:sz w:val="22"/>
          <w:szCs w:val="22"/>
          <w:lang w:val="en-US" w:eastAsia="ja-JP"/>
        </w:rPr>
      </w:pPr>
    </w:p>
    <w:p w14:paraId="404D8D36" w14:textId="3F1DEF76"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120</w:t>
      </w:r>
      <w:r w:rsidRPr="00191E37">
        <w:rPr>
          <w:rFonts w:ascii="Arial" w:hAnsi="Arial" w:cs="Arial"/>
          <w:color w:val="000000" w:themeColor="text1"/>
          <w:sz w:val="22"/>
          <w:szCs w:val="22"/>
          <w:lang w:val="en-US" w:eastAsia="ja-JP"/>
        </w:rPr>
        <w:t xml:space="preserve"> (</w:t>
      </w:r>
      <w:r w:rsidR="00687C53"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Andrade and Bertini, 2008a:</w:t>
      </w:r>
      <w:r w:rsidR="0007097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char. 120; Ortega et al., 1996: char. 11; Ortega et al., 2000:</w:t>
      </w:r>
      <w:r w:rsidR="00070979" w:rsidRPr="00191E37">
        <w:rPr>
          <w:rFonts w:ascii="Arial" w:hAnsi="Arial" w:cs="Arial"/>
          <w:color w:val="000000" w:themeColor="text1"/>
          <w:sz w:val="22"/>
          <w:szCs w:val="22"/>
          <w:lang w:val="en-US" w:eastAsia="ja-JP"/>
        </w:rPr>
        <w:t xml:space="preserve"> </w:t>
      </w:r>
      <w:r w:rsidR="00687C53" w:rsidRPr="00191E37">
        <w:rPr>
          <w:rFonts w:ascii="Arial" w:hAnsi="Arial" w:cs="Arial"/>
          <w:color w:val="000000" w:themeColor="text1"/>
          <w:sz w:val="22"/>
          <w:szCs w:val="22"/>
          <w:lang w:val="en-US" w:eastAsia="ja-JP"/>
        </w:rPr>
        <w:t>char. 100): Tooth margin carinae</w:t>
      </w:r>
      <w:r w:rsidRPr="00191E37">
        <w:rPr>
          <w:rFonts w:ascii="Arial" w:hAnsi="Arial" w:cs="Arial"/>
          <w:color w:val="000000" w:themeColor="text1"/>
          <w:sz w:val="22"/>
          <w:szCs w:val="22"/>
          <w:lang w:val="en-US" w:eastAsia="ja-JP"/>
        </w:rPr>
        <w:t>: without carinae or with smooth</w:t>
      </w:r>
      <w:r w:rsidR="00070979" w:rsidRPr="00191E37">
        <w:rPr>
          <w:rFonts w:ascii="Arial" w:hAnsi="Arial" w:cs="Arial"/>
          <w:color w:val="000000" w:themeColor="text1"/>
          <w:sz w:val="22"/>
          <w:szCs w:val="22"/>
          <w:lang w:val="en-US" w:eastAsia="ja-JP"/>
        </w:rPr>
        <w:t xml:space="preserve"> </w:t>
      </w:r>
      <w:r w:rsidR="00687C53" w:rsidRPr="00191E37">
        <w:rPr>
          <w:rFonts w:ascii="Arial" w:hAnsi="Arial" w:cs="Arial"/>
          <w:color w:val="000000" w:themeColor="text1"/>
          <w:sz w:val="22"/>
          <w:szCs w:val="22"/>
          <w:lang w:val="en-US" w:eastAsia="ja-JP"/>
        </w:rPr>
        <w:t>or crenulated carinae (0),</w:t>
      </w:r>
      <w:r w:rsidRPr="00191E37">
        <w:rPr>
          <w:rFonts w:ascii="Arial" w:hAnsi="Arial" w:cs="Arial"/>
          <w:color w:val="000000" w:themeColor="text1"/>
          <w:sz w:val="22"/>
          <w:szCs w:val="22"/>
          <w:lang w:val="en-US" w:eastAsia="ja-JP"/>
        </w:rPr>
        <w:t xml:space="preserve"> with homogeneous denticulate</w:t>
      </w:r>
      <w:r w:rsidR="0007097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carinae (denticles are small and symmetrical in form as in</w:t>
      </w:r>
      <w:r w:rsidR="00070979" w:rsidRPr="00191E37">
        <w:rPr>
          <w:rFonts w:ascii="Arial" w:hAnsi="Arial" w:cs="Arial"/>
          <w:color w:val="000000" w:themeColor="text1"/>
          <w:sz w:val="22"/>
          <w:szCs w:val="22"/>
          <w:lang w:val="en-US" w:eastAsia="ja-JP"/>
        </w:rPr>
        <w:t xml:space="preserve"> </w:t>
      </w:r>
      <w:r w:rsidR="00687C53" w:rsidRPr="00191E37">
        <w:rPr>
          <w:rFonts w:ascii="Arial" w:hAnsi="Arial" w:cs="Arial"/>
          <w:color w:val="000000" w:themeColor="text1"/>
          <w:sz w:val="22"/>
          <w:szCs w:val="22"/>
          <w:lang w:val="en-US" w:eastAsia="ja-JP"/>
        </w:rPr>
        <w:t xml:space="preserve">ziphodont teeth) (1), </w:t>
      </w:r>
      <w:r w:rsidRPr="00191E37">
        <w:rPr>
          <w:rFonts w:ascii="Arial" w:hAnsi="Arial" w:cs="Arial"/>
          <w:color w:val="000000" w:themeColor="text1"/>
          <w:sz w:val="22"/>
          <w:szCs w:val="22"/>
          <w:lang w:val="en-US" w:eastAsia="ja-JP"/>
        </w:rPr>
        <w:t>with heterogeneous carinae possessing</w:t>
      </w:r>
      <w:r w:rsidR="00687C5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rounded tubercle-like denticles, developed preferentially</w:t>
      </w:r>
      <w:r w:rsidR="0007097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along posterior margin (2).</w:t>
      </w:r>
    </w:p>
    <w:p w14:paraId="72568584" w14:textId="77777777" w:rsidR="00070979" w:rsidRPr="00191E37" w:rsidRDefault="00070979" w:rsidP="00743226">
      <w:pPr>
        <w:widowControl w:val="0"/>
        <w:autoSpaceDE w:val="0"/>
        <w:autoSpaceDN w:val="0"/>
        <w:adjustRightInd w:val="0"/>
        <w:rPr>
          <w:rFonts w:ascii="Arial" w:hAnsi="Arial" w:cs="Arial"/>
          <w:color w:val="000000" w:themeColor="text1"/>
          <w:sz w:val="22"/>
          <w:szCs w:val="22"/>
          <w:lang w:val="en-US" w:eastAsia="ja-JP"/>
        </w:rPr>
      </w:pPr>
    </w:p>
    <w:p w14:paraId="724AC178" w14:textId="74024DE4"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121</w:t>
      </w:r>
      <w:r w:rsidRPr="00191E37">
        <w:rPr>
          <w:rFonts w:ascii="Arial" w:hAnsi="Arial" w:cs="Arial"/>
          <w:color w:val="000000" w:themeColor="text1"/>
          <w:sz w:val="22"/>
          <w:szCs w:val="22"/>
          <w:lang w:val="en-US" w:eastAsia="ja-JP"/>
        </w:rPr>
        <w:t xml:space="preserve"> (</w:t>
      </w:r>
      <w:r w:rsidR="00687C53"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Pol, 1999a: char. 133 and Ortega</w:t>
      </w:r>
      <w:r w:rsidR="005042A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et al., 2000: char. 145): Lateral surface of anterior process of</w:t>
      </w:r>
      <w:r w:rsidR="005042A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jugal: fl</w:t>
      </w:r>
      <w:r w:rsidR="00687C53" w:rsidRPr="00191E37">
        <w:rPr>
          <w:rFonts w:ascii="Arial" w:hAnsi="Arial" w:cs="Arial"/>
          <w:color w:val="000000" w:themeColor="text1"/>
          <w:sz w:val="22"/>
          <w:szCs w:val="22"/>
          <w:lang w:val="en-US" w:eastAsia="ja-JP"/>
        </w:rPr>
        <w:t xml:space="preserve">at or convex (0), </w:t>
      </w:r>
      <w:r w:rsidRPr="00191E37">
        <w:rPr>
          <w:rFonts w:ascii="Arial" w:hAnsi="Arial" w:cs="Arial"/>
          <w:color w:val="000000" w:themeColor="text1"/>
          <w:sz w:val="22"/>
          <w:szCs w:val="22"/>
          <w:lang w:val="en-US" w:eastAsia="ja-JP"/>
        </w:rPr>
        <w:t xml:space="preserve">with broad shelf below </w:t>
      </w:r>
      <w:r w:rsidR="00687C53"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orbit with</w:t>
      </w:r>
      <w:r w:rsidR="005042A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triangular depression </w:t>
      </w:r>
      <w:r w:rsidR="00687C53" w:rsidRPr="00191E37">
        <w:rPr>
          <w:rFonts w:ascii="Arial" w:hAnsi="Arial" w:cs="Arial"/>
          <w:color w:val="000000" w:themeColor="text1"/>
          <w:sz w:val="22"/>
          <w:szCs w:val="22"/>
          <w:lang w:val="en-US" w:eastAsia="ja-JP"/>
        </w:rPr>
        <w:t>underneath it</w:t>
      </w:r>
      <w:r w:rsidR="003D263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540A05FC" w14:textId="77777777" w:rsidR="005042A3" w:rsidRPr="00191E37" w:rsidRDefault="005042A3" w:rsidP="00743226">
      <w:pPr>
        <w:widowControl w:val="0"/>
        <w:autoSpaceDE w:val="0"/>
        <w:autoSpaceDN w:val="0"/>
        <w:adjustRightInd w:val="0"/>
        <w:rPr>
          <w:rFonts w:ascii="Arial" w:hAnsi="Arial" w:cs="Arial"/>
          <w:color w:val="000000" w:themeColor="text1"/>
          <w:sz w:val="22"/>
          <w:szCs w:val="22"/>
          <w:lang w:val="en-US" w:eastAsia="ja-JP"/>
        </w:rPr>
      </w:pPr>
    </w:p>
    <w:p w14:paraId="781CDB9D" w14:textId="3C0F033D"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122</w:t>
      </w:r>
      <w:r w:rsidRPr="00191E37">
        <w:rPr>
          <w:rFonts w:ascii="Arial" w:hAnsi="Arial" w:cs="Arial"/>
          <w:color w:val="000000" w:themeColor="text1"/>
          <w:sz w:val="22"/>
          <w:szCs w:val="22"/>
          <w:lang w:val="en-US" w:eastAsia="ja-JP"/>
        </w:rPr>
        <w:t xml:space="preserve"> (Pol, 1999a: char. 134): Jugal</w:t>
      </w:r>
      <w:r w:rsidR="00687C53" w:rsidRPr="00191E37">
        <w:rPr>
          <w:rFonts w:ascii="Arial" w:hAnsi="Arial" w:cs="Arial"/>
          <w:color w:val="000000" w:themeColor="text1"/>
          <w:sz w:val="22"/>
          <w:szCs w:val="22"/>
          <w:lang w:val="en-US" w:eastAsia="ja-JP"/>
        </w:rPr>
        <w:t>, extension below the orbit</w:t>
      </w:r>
      <w:r w:rsidRPr="00191E37">
        <w:rPr>
          <w:rFonts w:ascii="Arial" w:hAnsi="Arial" w:cs="Arial"/>
          <w:color w:val="000000" w:themeColor="text1"/>
          <w:sz w:val="22"/>
          <w:szCs w:val="22"/>
          <w:lang w:val="en-US" w:eastAsia="ja-JP"/>
        </w:rPr>
        <w:t>: does not exceed</w:t>
      </w:r>
      <w:r w:rsidR="005042A3" w:rsidRPr="00191E37">
        <w:rPr>
          <w:rFonts w:ascii="Arial" w:hAnsi="Arial" w:cs="Arial"/>
          <w:color w:val="000000" w:themeColor="text1"/>
          <w:sz w:val="22"/>
          <w:szCs w:val="22"/>
          <w:lang w:val="en-US" w:eastAsia="ja-JP"/>
        </w:rPr>
        <w:t xml:space="preserve"> </w:t>
      </w:r>
      <w:r w:rsidR="00687C53"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a</w:t>
      </w:r>
      <w:r w:rsidR="00687C53" w:rsidRPr="00191E37">
        <w:rPr>
          <w:rFonts w:ascii="Arial" w:hAnsi="Arial" w:cs="Arial"/>
          <w:color w:val="000000" w:themeColor="text1"/>
          <w:sz w:val="22"/>
          <w:szCs w:val="22"/>
          <w:lang w:val="en-US" w:eastAsia="ja-JP"/>
        </w:rPr>
        <w:t xml:space="preserve">nterior margin of orbit (0), </w:t>
      </w:r>
      <w:r w:rsidRPr="00191E37">
        <w:rPr>
          <w:rFonts w:ascii="Arial" w:hAnsi="Arial" w:cs="Arial"/>
          <w:color w:val="000000" w:themeColor="text1"/>
          <w:sz w:val="22"/>
          <w:szCs w:val="22"/>
          <w:lang w:val="en-US" w:eastAsia="ja-JP"/>
        </w:rPr>
        <w:t>exceeds margin</w:t>
      </w:r>
      <w:r w:rsidR="00687C53" w:rsidRPr="00191E37">
        <w:rPr>
          <w:rFonts w:ascii="Arial" w:hAnsi="Arial" w:cs="Arial"/>
          <w:color w:val="000000" w:themeColor="text1"/>
          <w:sz w:val="22"/>
          <w:szCs w:val="22"/>
          <w:lang w:val="en-US" w:eastAsia="ja-JP"/>
        </w:rPr>
        <w:t xml:space="preserve"> of orbit</w:t>
      </w:r>
      <w:r w:rsidRPr="00191E37">
        <w:rPr>
          <w:rFonts w:ascii="Arial" w:hAnsi="Arial" w:cs="Arial"/>
          <w:color w:val="000000" w:themeColor="text1"/>
          <w:sz w:val="22"/>
          <w:szCs w:val="22"/>
          <w:lang w:val="en-US" w:eastAsia="ja-JP"/>
        </w:rPr>
        <w:t xml:space="preserve"> (1).</w:t>
      </w:r>
    </w:p>
    <w:p w14:paraId="2AC40AE9" w14:textId="77777777" w:rsidR="005042A3" w:rsidRPr="00191E37" w:rsidRDefault="005042A3" w:rsidP="00743226">
      <w:pPr>
        <w:widowControl w:val="0"/>
        <w:autoSpaceDE w:val="0"/>
        <w:autoSpaceDN w:val="0"/>
        <w:adjustRightInd w:val="0"/>
        <w:rPr>
          <w:rFonts w:ascii="Arial" w:hAnsi="Arial" w:cs="Arial"/>
          <w:color w:val="000000" w:themeColor="text1"/>
          <w:sz w:val="22"/>
          <w:szCs w:val="22"/>
          <w:lang w:val="en-US" w:eastAsia="ja-JP"/>
        </w:rPr>
      </w:pPr>
    </w:p>
    <w:p w14:paraId="4D0FE3FD" w14:textId="3081E9E1"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123</w:t>
      </w:r>
      <w:r w:rsidRPr="00191E37">
        <w:rPr>
          <w:rFonts w:ascii="Arial" w:hAnsi="Arial" w:cs="Arial"/>
          <w:color w:val="000000" w:themeColor="text1"/>
          <w:sz w:val="22"/>
          <w:szCs w:val="22"/>
          <w:lang w:val="en-US" w:eastAsia="ja-JP"/>
        </w:rPr>
        <w:t xml:space="preserve"> (Pol, 1999a: char. 135): Notch in premaxilla on</w:t>
      </w:r>
      <w:r w:rsidR="006F4F4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lateral edge of external nares: absent (0), or present on </w:t>
      </w:r>
      <w:r w:rsidR="00687C53"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dorsal</w:t>
      </w:r>
      <w:r w:rsidR="006F4F4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half</w:t>
      </w:r>
      <w:r w:rsidR="00687C53" w:rsidRPr="00191E37">
        <w:rPr>
          <w:rFonts w:ascii="Arial" w:hAnsi="Arial" w:cs="Arial"/>
          <w:color w:val="000000" w:themeColor="text1"/>
          <w:sz w:val="22"/>
          <w:szCs w:val="22"/>
          <w:lang w:val="en-US" w:eastAsia="ja-JP"/>
        </w:rPr>
        <w:t xml:space="preserve"> of the external nares lateral margin</w:t>
      </w:r>
      <w:r w:rsidRPr="00191E37">
        <w:rPr>
          <w:rFonts w:ascii="Arial" w:hAnsi="Arial" w:cs="Arial"/>
          <w:color w:val="000000" w:themeColor="text1"/>
          <w:sz w:val="22"/>
          <w:szCs w:val="22"/>
          <w:lang w:val="en-US" w:eastAsia="ja-JP"/>
        </w:rPr>
        <w:t xml:space="preserve"> (1).</w:t>
      </w:r>
    </w:p>
    <w:p w14:paraId="649CD5B1" w14:textId="77777777" w:rsidR="006F4F4C" w:rsidRPr="00191E37" w:rsidRDefault="006F4F4C" w:rsidP="00743226">
      <w:pPr>
        <w:widowControl w:val="0"/>
        <w:autoSpaceDE w:val="0"/>
        <w:autoSpaceDN w:val="0"/>
        <w:adjustRightInd w:val="0"/>
        <w:rPr>
          <w:rFonts w:ascii="Arial" w:hAnsi="Arial" w:cs="Arial"/>
          <w:color w:val="000000" w:themeColor="text1"/>
          <w:sz w:val="22"/>
          <w:szCs w:val="22"/>
          <w:lang w:val="en-US" w:eastAsia="ja-JP"/>
        </w:rPr>
      </w:pPr>
    </w:p>
    <w:p w14:paraId="6F74DB06" w14:textId="74E5E557"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124</w:t>
      </w:r>
      <w:r w:rsidRPr="00191E37">
        <w:rPr>
          <w:rFonts w:ascii="Arial" w:hAnsi="Arial" w:cs="Arial"/>
          <w:color w:val="000000" w:themeColor="text1"/>
          <w:sz w:val="22"/>
          <w:szCs w:val="22"/>
          <w:lang w:val="en-US" w:eastAsia="ja-JP"/>
        </w:rPr>
        <w:t xml:space="preserve"> (Pol, 1999a: char. 136): Dorsal border of external</w:t>
      </w:r>
      <w:r w:rsidR="006F4F4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nares: formed mostly by </w:t>
      </w:r>
      <w:r w:rsidR="004D1551"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 xml:space="preserve">nasals (0), </w:t>
      </w:r>
      <w:r w:rsidR="004D1551" w:rsidRPr="00191E37">
        <w:rPr>
          <w:rFonts w:ascii="Arial" w:hAnsi="Arial" w:cs="Arial"/>
          <w:color w:val="000000" w:themeColor="text1"/>
          <w:sz w:val="22"/>
          <w:szCs w:val="22"/>
          <w:lang w:val="en-US" w:eastAsia="ja-JP"/>
        </w:rPr>
        <w:t>formed</w:t>
      </w:r>
      <w:r w:rsidRPr="00191E37">
        <w:rPr>
          <w:rFonts w:ascii="Arial" w:hAnsi="Arial" w:cs="Arial"/>
          <w:color w:val="000000" w:themeColor="text1"/>
          <w:sz w:val="22"/>
          <w:szCs w:val="22"/>
          <w:lang w:val="en-US" w:eastAsia="ja-JP"/>
        </w:rPr>
        <w:t xml:space="preserve"> by both </w:t>
      </w:r>
      <w:r w:rsidR="004D1551"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nasals and</w:t>
      </w:r>
      <w:r w:rsidR="006F4F4C" w:rsidRPr="00191E37">
        <w:rPr>
          <w:rFonts w:ascii="Arial" w:hAnsi="Arial" w:cs="Arial"/>
          <w:color w:val="000000" w:themeColor="text1"/>
          <w:sz w:val="22"/>
          <w:szCs w:val="22"/>
          <w:lang w:val="en-US" w:eastAsia="ja-JP"/>
        </w:rPr>
        <w:t xml:space="preserve"> </w:t>
      </w:r>
      <w:r w:rsidR="004D1551" w:rsidRPr="00191E37">
        <w:rPr>
          <w:rFonts w:ascii="Arial" w:hAnsi="Arial" w:cs="Arial"/>
          <w:color w:val="000000" w:themeColor="text1"/>
          <w:sz w:val="22"/>
          <w:szCs w:val="22"/>
          <w:lang w:val="en-US" w:eastAsia="ja-JP"/>
        </w:rPr>
        <w:t>premaxilla</w:t>
      </w:r>
      <w:r w:rsidRPr="00191E37">
        <w:rPr>
          <w:rFonts w:ascii="Arial" w:hAnsi="Arial" w:cs="Arial"/>
          <w:color w:val="000000" w:themeColor="text1"/>
          <w:sz w:val="22"/>
          <w:szCs w:val="22"/>
          <w:lang w:val="en-US" w:eastAsia="ja-JP"/>
        </w:rPr>
        <w:t xml:space="preserve"> (1).</w:t>
      </w:r>
    </w:p>
    <w:p w14:paraId="31118EB7" w14:textId="77777777" w:rsidR="006F4F4C" w:rsidRPr="00191E37" w:rsidRDefault="006F4F4C" w:rsidP="00743226">
      <w:pPr>
        <w:widowControl w:val="0"/>
        <w:autoSpaceDE w:val="0"/>
        <w:autoSpaceDN w:val="0"/>
        <w:adjustRightInd w:val="0"/>
        <w:rPr>
          <w:rFonts w:ascii="Arial" w:hAnsi="Arial" w:cs="Arial"/>
          <w:color w:val="000000" w:themeColor="text1"/>
          <w:sz w:val="22"/>
          <w:szCs w:val="22"/>
          <w:lang w:val="en-US" w:eastAsia="ja-JP"/>
        </w:rPr>
      </w:pPr>
    </w:p>
    <w:p w14:paraId="2B449E9E" w14:textId="2DCE116E"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125</w:t>
      </w:r>
      <w:r w:rsidRPr="00191E37">
        <w:rPr>
          <w:rFonts w:ascii="Arial" w:hAnsi="Arial" w:cs="Arial"/>
          <w:color w:val="000000" w:themeColor="text1"/>
          <w:sz w:val="22"/>
          <w:szCs w:val="22"/>
          <w:lang w:val="en-US" w:eastAsia="ja-JP"/>
        </w:rPr>
        <w:t xml:space="preserve"> (Pol, 1999a: char. 138): Posterodorsal process of</w:t>
      </w:r>
      <w:r w:rsidR="009322E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premaxilla: absent (0</w:t>
      </w:r>
      <w:r w:rsidR="004D1551" w:rsidRPr="00191E37">
        <w:rPr>
          <w:rFonts w:ascii="Arial" w:hAnsi="Arial" w:cs="Arial"/>
          <w:color w:val="000000" w:themeColor="text1"/>
          <w:sz w:val="22"/>
          <w:szCs w:val="22"/>
          <w:lang w:val="en-US" w:eastAsia="ja-JP"/>
        </w:rPr>
        <w:t>),</w:t>
      </w:r>
      <w:r w:rsidRPr="00191E37">
        <w:rPr>
          <w:rFonts w:ascii="Arial" w:hAnsi="Arial" w:cs="Arial"/>
          <w:color w:val="000000" w:themeColor="text1"/>
          <w:sz w:val="22"/>
          <w:szCs w:val="22"/>
          <w:lang w:val="en-US" w:eastAsia="ja-JP"/>
        </w:rPr>
        <w:t xml:space="preserve"> present extending posteriorly and</w:t>
      </w:r>
      <w:r w:rsidR="009322E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wedging between maxilla and nasal (1).</w:t>
      </w:r>
    </w:p>
    <w:p w14:paraId="5AFB2CB6" w14:textId="77777777" w:rsidR="009322EE" w:rsidRPr="00191E37" w:rsidRDefault="009322EE" w:rsidP="00743226">
      <w:pPr>
        <w:widowControl w:val="0"/>
        <w:autoSpaceDE w:val="0"/>
        <w:autoSpaceDN w:val="0"/>
        <w:adjustRightInd w:val="0"/>
        <w:rPr>
          <w:rFonts w:ascii="Arial" w:hAnsi="Arial" w:cs="Arial"/>
          <w:color w:val="000000" w:themeColor="text1"/>
          <w:sz w:val="22"/>
          <w:szCs w:val="22"/>
          <w:lang w:val="en-US" w:eastAsia="ja-JP"/>
        </w:rPr>
      </w:pPr>
    </w:p>
    <w:p w14:paraId="767BD63F" w14:textId="176093B3"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126</w:t>
      </w:r>
      <w:r w:rsidRPr="00191E37">
        <w:rPr>
          <w:rFonts w:ascii="Arial" w:hAnsi="Arial" w:cs="Arial"/>
          <w:color w:val="000000" w:themeColor="text1"/>
          <w:sz w:val="22"/>
          <w:szCs w:val="22"/>
          <w:lang w:val="en-US" w:eastAsia="ja-JP"/>
        </w:rPr>
        <w:t xml:space="preserve"> (Pol, 1999a: char. 139 and Ortega et al., 2000:</w:t>
      </w:r>
      <w:r w:rsidR="009322EE" w:rsidRPr="00191E37">
        <w:rPr>
          <w:rFonts w:ascii="Arial" w:hAnsi="Arial" w:cs="Arial"/>
          <w:color w:val="000000" w:themeColor="text1"/>
          <w:sz w:val="22"/>
          <w:szCs w:val="22"/>
          <w:lang w:val="en-US" w:eastAsia="ja-JP"/>
        </w:rPr>
        <w:t xml:space="preserve"> char. 9): </w:t>
      </w:r>
      <w:r w:rsidR="004D155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Premaxilla-maxilla suture in palatal view, medial</w:t>
      </w:r>
      <w:r w:rsidR="009322E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to alveolar region</w:t>
      </w:r>
      <w:r w:rsidR="004D1551" w:rsidRPr="00191E37">
        <w:rPr>
          <w:rFonts w:ascii="Arial" w:hAnsi="Arial" w:cs="Arial"/>
          <w:color w:val="000000" w:themeColor="text1"/>
          <w:sz w:val="22"/>
          <w:szCs w:val="22"/>
          <w:lang w:val="en-US" w:eastAsia="ja-JP"/>
        </w:rPr>
        <w:t>, orientation of suture</w:t>
      </w:r>
      <w:r w:rsidRPr="00191E37">
        <w:rPr>
          <w:rFonts w:ascii="Arial" w:hAnsi="Arial" w:cs="Arial"/>
          <w:color w:val="000000" w:themeColor="text1"/>
          <w:sz w:val="22"/>
          <w:szCs w:val="22"/>
          <w:lang w:val="en-US" w:eastAsia="ja-JP"/>
        </w:rPr>
        <w:t>: anteromedially directed (0); sinusoidal,</w:t>
      </w:r>
      <w:r w:rsidR="009322E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posteromedially directed on</w:t>
      </w:r>
      <w:r w:rsidR="004D1551" w:rsidRPr="00191E37">
        <w:rPr>
          <w:rFonts w:ascii="Arial" w:hAnsi="Arial" w:cs="Arial"/>
          <w:color w:val="000000" w:themeColor="text1"/>
          <w:sz w:val="22"/>
          <w:szCs w:val="22"/>
          <w:lang w:val="en-US" w:eastAsia="ja-JP"/>
        </w:rPr>
        <w:t xml:space="preserve"> its</w:t>
      </w:r>
      <w:r w:rsidRPr="00191E37">
        <w:rPr>
          <w:rFonts w:ascii="Arial" w:hAnsi="Arial" w:cs="Arial"/>
          <w:color w:val="000000" w:themeColor="text1"/>
          <w:sz w:val="22"/>
          <w:szCs w:val="22"/>
          <w:lang w:val="en-US" w:eastAsia="ja-JP"/>
        </w:rPr>
        <w:t xml:space="preserve"> lateral half and anteromedially</w:t>
      </w:r>
      <w:r w:rsidR="009322E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directed </w:t>
      </w:r>
      <w:r w:rsidR="004D1551" w:rsidRPr="00191E37">
        <w:rPr>
          <w:rFonts w:ascii="Arial" w:hAnsi="Arial" w:cs="Arial"/>
          <w:color w:val="000000" w:themeColor="text1"/>
          <w:sz w:val="22"/>
          <w:szCs w:val="22"/>
          <w:lang w:val="en-US" w:eastAsia="ja-JP"/>
        </w:rPr>
        <w:t xml:space="preserve">along its medial region (1); </w:t>
      </w:r>
      <w:r w:rsidRPr="00191E37">
        <w:rPr>
          <w:rFonts w:ascii="Arial" w:hAnsi="Arial" w:cs="Arial"/>
          <w:color w:val="000000" w:themeColor="text1"/>
          <w:sz w:val="22"/>
          <w:szCs w:val="22"/>
          <w:lang w:val="en-US" w:eastAsia="ja-JP"/>
        </w:rPr>
        <w:t>posteromedially</w:t>
      </w:r>
      <w:r w:rsidR="009322EE" w:rsidRPr="00191E37">
        <w:rPr>
          <w:rFonts w:ascii="Arial" w:hAnsi="Arial" w:cs="Arial"/>
          <w:color w:val="000000" w:themeColor="text1"/>
          <w:sz w:val="22"/>
          <w:szCs w:val="22"/>
          <w:lang w:val="en-US" w:eastAsia="ja-JP"/>
        </w:rPr>
        <w:t xml:space="preserve"> </w:t>
      </w:r>
      <w:r w:rsidR="004D1551" w:rsidRPr="00191E37">
        <w:rPr>
          <w:rFonts w:ascii="Arial" w:hAnsi="Arial" w:cs="Arial"/>
          <w:color w:val="000000" w:themeColor="text1"/>
          <w:sz w:val="22"/>
          <w:szCs w:val="22"/>
          <w:lang w:val="en-US" w:eastAsia="ja-JP"/>
        </w:rPr>
        <w:t>directed (2), straight (3), posteromedially curved (U-shaped) (4).</w:t>
      </w:r>
    </w:p>
    <w:p w14:paraId="03760EF7" w14:textId="77777777" w:rsidR="009322EE" w:rsidRPr="00191E37" w:rsidRDefault="009322EE" w:rsidP="00743226">
      <w:pPr>
        <w:widowControl w:val="0"/>
        <w:autoSpaceDE w:val="0"/>
        <w:autoSpaceDN w:val="0"/>
        <w:adjustRightInd w:val="0"/>
        <w:rPr>
          <w:rFonts w:ascii="Arial" w:hAnsi="Arial" w:cs="Arial"/>
          <w:color w:val="000000" w:themeColor="text1"/>
          <w:sz w:val="22"/>
          <w:szCs w:val="22"/>
          <w:lang w:val="en-US" w:eastAsia="ja-JP"/>
        </w:rPr>
      </w:pPr>
    </w:p>
    <w:p w14:paraId="64FCD9B0" w14:textId="39D0C1EF"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127</w:t>
      </w:r>
      <w:r w:rsidRPr="00191E37">
        <w:rPr>
          <w:rFonts w:ascii="Arial" w:hAnsi="Arial" w:cs="Arial"/>
          <w:color w:val="000000" w:themeColor="text1"/>
          <w:sz w:val="22"/>
          <w:szCs w:val="22"/>
          <w:lang w:val="en-US" w:eastAsia="ja-JP"/>
        </w:rPr>
        <w:t xml:space="preserve"> (Pol, 1999a: char. 140): Nasal lateral border posterior</w:t>
      </w:r>
      <w:r w:rsidR="009322E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to external </w:t>
      </w:r>
      <w:r w:rsidR="006A0724" w:rsidRPr="00191E37">
        <w:rPr>
          <w:rFonts w:ascii="Arial" w:hAnsi="Arial" w:cs="Arial"/>
          <w:color w:val="000000" w:themeColor="text1"/>
          <w:sz w:val="22"/>
          <w:szCs w:val="22"/>
          <w:lang w:val="en-US" w:eastAsia="ja-JP"/>
        </w:rPr>
        <w:t>nares: laterally concave (0),</w:t>
      </w:r>
      <w:r w:rsidRPr="00191E37">
        <w:rPr>
          <w:rFonts w:ascii="Arial" w:hAnsi="Arial" w:cs="Arial"/>
          <w:color w:val="000000" w:themeColor="text1"/>
          <w:sz w:val="22"/>
          <w:szCs w:val="22"/>
          <w:lang w:val="en-US" w:eastAsia="ja-JP"/>
        </w:rPr>
        <w:t xml:space="preserve"> straight (1).</w:t>
      </w:r>
    </w:p>
    <w:p w14:paraId="54BA4896" w14:textId="77777777" w:rsidR="009322EE" w:rsidRPr="00191E37" w:rsidRDefault="009322EE" w:rsidP="00743226">
      <w:pPr>
        <w:widowControl w:val="0"/>
        <w:autoSpaceDE w:val="0"/>
        <w:autoSpaceDN w:val="0"/>
        <w:adjustRightInd w:val="0"/>
        <w:rPr>
          <w:rFonts w:ascii="Arial" w:hAnsi="Arial" w:cs="Arial"/>
          <w:color w:val="000000" w:themeColor="text1"/>
          <w:sz w:val="22"/>
          <w:szCs w:val="22"/>
          <w:lang w:val="en-US" w:eastAsia="ja-JP"/>
        </w:rPr>
      </w:pPr>
    </w:p>
    <w:p w14:paraId="300F7E4D" w14:textId="686614AB"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128</w:t>
      </w:r>
      <w:r w:rsidRPr="00191E37">
        <w:rPr>
          <w:rFonts w:ascii="Arial" w:hAnsi="Arial" w:cs="Arial"/>
          <w:color w:val="000000" w:themeColor="text1"/>
          <w:sz w:val="22"/>
          <w:szCs w:val="22"/>
          <w:lang w:val="en-US" w:eastAsia="ja-JP"/>
        </w:rPr>
        <w:t xml:space="preserve"> (Pol, 1999a: char. 141): Nasal lateral edges:</w:t>
      </w:r>
      <w:r w:rsidR="0005770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nearly parallel (0); oblique to each other, converging anteriorly</w:t>
      </w:r>
      <w:r w:rsidR="0005770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 or oblique to each other, diverging anteriorly (2).</w:t>
      </w:r>
    </w:p>
    <w:p w14:paraId="2F33E4C6" w14:textId="77777777" w:rsidR="00057701" w:rsidRPr="00191E37" w:rsidRDefault="00057701" w:rsidP="00743226">
      <w:pPr>
        <w:widowControl w:val="0"/>
        <w:autoSpaceDE w:val="0"/>
        <w:autoSpaceDN w:val="0"/>
        <w:adjustRightInd w:val="0"/>
        <w:rPr>
          <w:rFonts w:ascii="Arial" w:hAnsi="Arial" w:cs="Arial"/>
          <w:color w:val="000000" w:themeColor="text1"/>
          <w:sz w:val="22"/>
          <w:szCs w:val="22"/>
          <w:lang w:val="en-US" w:eastAsia="ja-JP"/>
        </w:rPr>
      </w:pPr>
    </w:p>
    <w:p w14:paraId="77E782DA" w14:textId="369FE000"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129</w:t>
      </w:r>
      <w:r w:rsidRPr="00191E37">
        <w:rPr>
          <w:rFonts w:ascii="Arial" w:hAnsi="Arial" w:cs="Arial"/>
          <w:color w:val="000000" w:themeColor="text1"/>
          <w:sz w:val="22"/>
          <w:szCs w:val="22"/>
          <w:lang w:val="en-US" w:eastAsia="ja-JP"/>
        </w:rPr>
        <w:t xml:space="preserve"> (Pol, 1999a: char. 143): Palatine anteromedial</w:t>
      </w:r>
      <w:r w:rsidR="0005770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margin: exceeding anterior margin of suborbital fenestrae:</w:t>
      </w:r>
      <w:r w:rsidR="0005770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extending ante</w:t>
      </w:r>
      <w:r w:rsidR="006A0724" w:rsidRPr="00191E37">
        <w:rPr>
          <w:rFonts w:ascii="Arial" w:hAnsi="Arial" w:cs="Arial"/>
          <w:color w:val="000000" w:themeColor="text1"/>
          <w:sz w:val="22"/>
          <w:szCs w:val="22"/>
          <w:lang w:val="en-US" w:eastAsia="ja-JP"/>
        </w:rPr>
        <w:t xml:space="preserve">riorly between maxillae (0), </w:t>
      </w:r>
      <w:r w:rsidRPr="00191E37">
        <w:rPr>
          <w:rFonts w:ascii="Arial" w:hAnsi="Arial" w:cs="Arial"/>
          <w:color w:val="000000" w:themeColor="text1"/>
          <w:sz w:val="22"/>
          <w:szCs w:val="22"/>
          <w:lang w:val="en-US" w:eastAsia="ja-JP"/>
        </w:rPr>
        <w:t>not exceeding</w:t>
      </w:r>
      <w:r w:rsidR="0005770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anterior margin of suborbital fenestrae (1).</w:t>
      </w:r>
    </w:p>
    <w:p w14:paraId="56B33DE7" w14:textId="77777777" w:rsidR="00057701" w:rsidRPr="00191E37" w:rsidRDefault="00057701" w:rsidP="00743226">
      <w:pPr>
        <w:widowControl w:val="0"/>
        <w:autoSpaceDE w:val="0"/>
        <w:autoSpaceDN w:val="0"/>
        <w:adjustRightInd w:val="0"/>
        <w:rPr>
          <w:rFonts w:ascii="Arial" w:hAnsi="Arial" w:cs="Arial"/>
          <w:color w:val="000000" w:themeColor="text1"/>
          <w:sz w:val="22"/>
          <w:szCs w:val="22"/>
          <w:lang w:val="en-US" w:eastAsia="ja-JP"/>
        </w:rPr>
      </w:pPr>
    </w:p>
    <w:p w14:paraId="1FC8555A" w14:textId="7CD91149"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130</w:t>
      </w:r>
      <w:r w:rsidRPr="00191E37">
        <w:rPr>
          <w:rFonts w:ascii="Arial" w:hAnsi="Arial" w:cs="Arial"/>
          <w:color w:val="000000" w:themeColor="text1"/>
          <w:sz w:val="22"/>
          <w:szCs w:val="22"/>
          <w:lang w:val="en-US" w:eastAsia="ja-JP"/>
        </w:rPr>
        <w:t xml:space="preserve"> (Pol, 1999a: char. 144): </w:t>
      </w:r>
      <w:r w:rsidR="003D522D" w:rsidRPr="00191E37">
        <w:rPr>
          <w:rFonts w:ascii="Arial" w:hAnsi="Arial" w:cs="Arial"/>
          <w:color w:val="000000" w:themeColor="text1"/>
          <w:sz w:val="22"/>
          <w:szCs w:val="22"/>
          <w:lang w:val="en-US" w:eastAsia="ja-JP"/>
        </w:rPr>
        <w:t>Dorsoventral</w:t>
      </w:r>
      <w:r w:rsidR="0005770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height of </w:t>
      </w:r>
      <w:r w:rsidR="003D522D" w:rsidRPr="00191E37">
        <w:rPr>
          <w:rFonts w:ascii="Arial" w:hAnsi="Arial" w:cs="Arial"/>
          <w:color w:val="000000" w:themeColor="text1"/>
          <w:sz w:val="22"/>
          <w:szCs w:val="22"/>
          <w:lang w:val="en-US" w:eastAsia="ja-JP"/>
        </w:rPr>
        <w:t xml:space="preserve">jugal </w:t>
      </w:r>
      <w:r w:rsidRPr="00191E37">
        <w:rPr>
          <w:rFonts w:ascii="Arial" w:hAnsi="Arial" w:cs="Arial"/>
          <w:color w:val="000000" w:themeColor="text1"/>
          <w:sz w:val="22"/>
          <w:szCs w:val="22"/>
          <w:lang w:val="en-US" w:eastAsia="ja-JP"/>
        </w:rPr>
        <w:t xml:space="preserve">antorbital region </w:t>
      </w:r>
      <w:r w:rsidR="003D522D" w:rsidRPr="00191E37">
        <w:rPr>
          <w:rFonts w:ascii="Arial" w:hAnsi="Arial" w:cs="Arial"/>
          <w:color w:val="000000" w:themeColor="text1"/>
          <w:sz w:val="22"/>
          <w:szCs w:val="22"/>
          <w:lang w:val="en-US" w:eastAsia="ja-JP"/>
        </w:rPr>
        <w:t>with respect to infraorbital region</w:t>
      </w:r>
      <w:r w:rsidR="00057701" w:rsidRPr="00191E37">
        <w:rPr>
          <w:rFonts w:ascii="Arial" w:hAnsi="Arial" w:cs="Arial"/>
          <w:color w:val="000000" w:themeColor="text1"/>
          <w:sz w:val="22"/>
          <w:szCs w:val="22"/>
          <w:lang w:val="en-US" w:eastAsia="ja-JP"/>
        </w:rPr>
        <w:t xml:space="preserve"> </w:t>
      </w:r>
      <w:r w:rsidR="003D522D" w:rsidRPr="00191E37">
        <w:rPr>
          <w:rFonts w:ascii="Arial" w:hAnsi="Arial" w:cs="Arial"/>
          <w:color w:val="000000" w:themeColor="text1"/>
          <w:sz w:val="22"/>
          <w:szCs w:val="22"/>
          <w:lang w:val="en-US" w:eastAsia="ja-JP"/>
        </w:rPr>
        <w:t xml:space="preserve">equal or lower (0), </w:t>
      </w:r>
      <w:r w:rsidRPr="00191E37">
        <w:rPr>
          <w:rFonts w:ascii="Arial" w:hAnsi="Arial" w:cs="Arial"/>
          <w:color w:val="000000" w:themeColor="text1"/>
          <w:sz w:val="22"/>
          <w:szCs w:val="22"/>
          <w:lang w:val="en-US" w:eastAsia="ja-JP"/>
        </w:rPr>
        <w:t>antorbital region more expanded than</w:t>
      </w:r>
      <w:r w:rsidR="0005770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infraorbital region (1).</w:t>
      </w:r>
    </w:p>
    <w:p w14:paraId="197A8FE2" w14:textId="77777777" w:rsidR="00057701" w:rsidRPr="00191E37" w:rsidRDefault="00057701" w:rsidP="00743226">
      <w:pPr>
        <w:widowControl w:val="0"/>
        <w:autoSpaceDE w:val="0"/>
        <w:autoSpaceDN w:val="0"/>
        <w:adjustRightInd w:val="0"/>
        <w:rPr>
          <w:rFonts w:ascii="Arial" w:hAnsi="Arial" w:cs="Arial"/>
          <w:color w:val="000000" w:themeColor="text1"/>
          <w:sz w:val="22"/>
          <w:szCs w:val="22"/>
          <w:lang w:val="en-US" w:eastAsia="ja-JP"/>
        </w:rPr>
      </w:pPr>
    </w:p>
    <w:p w14:paraId="4A43FFB6" w14:textId="6B72D168"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131</w:t>
      </w:r>
      <w:r w:rsidRPr="00191E37">
        <w:rPr>
          <w:rFonts w:ascii="Arial" w:hAnsi="Arial" w:cs="Arial"/>
          <w:color w:val="000000" w:themeColor="text1"/>
          <w:sz w:val="22"/>
          <w:szCs w:val="22"/>
          <w:lang w:val="en-US" w:eastAsia="ja-JP"/>
        </w:rPr>
        <w:t xml:space="preserve"> (Pol, 1999a: char. 145): Maxilla-lacrimal contact</w:t>
      </w:r>
      <w:r w:rsidR="00436B2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in antorbital fossa: partially included (0), or completely included</w:t>
      </w:r>
      <w:r w:rsidR="00436B2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r w:rsidR="002B72F8" w:rsidRPr="00191E37">
        <w:rPr>
          <w:rStyle w:val="FootnoteReference"/>
          <w:rFonts w:ascii="Arial" w:hAnsi="Arial" w:cs="Arial"/>
          <w:color w:val="000000" w:themeColor="text1"/>
          <w:sz w:val="22"/>
          <w:szCs w:val="22"/>
          <w:lang w:val="en-US" w:eastAsia="ja-JP"/>
        </w:rPr>
        <w:footnoteReference w:id="8"/>
      </w:r>
    </w:p>
    <w:p w14:paraId="55516E71" w14:textId="77777777" w:rsidR="00436B2F" w:rsidRPr="00191E37" w:rsidRDefault="00436B2F" w:rsidP="00743226">
      <w:pPr>
        <w:widowControl w:val="0"/>
        <w:autoSpaceDE w:val="0"/>
        <w:autoSpaceDN w:val="0"/>
        <w:adjustRightInd w:val="0"/>
        <w:rPr>
          <w:rFonts w:ascii="Arial" w:hAnsi="Arial" w:cs="Arial"/>
          <w:color w:val="000000" w:themeColor="text1"/>
          <w:sz w:val="22"/>
          <w:szCs w:val="22"/>
          <w:lang w:val="en-US" w:eastAsia="ja-JP"/>
        </w:rPr>
      </w:pPr>
    </w:p>
    <w:p w14:paraId="0CCA3B99" w14:textId="162A1138"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132</w:t>
      </w:r>
      <w:r w:rsidRPr="00191E37">
        <w:rPr>
          <w:rFonts w:ascii="Arial" w:hAnsi="Arial" w:cs="Arial"/>
          <w:color w:val="000000" w:themeColor="text1"/>
          <w:sz w:val="22"/>
          <w:szCs w:val="22"/>
          <w:lang w:val="en-US" w:eastAsia="ja-JP"/>
        </w:rPr>
        <w:t xml:space="preserve"> (Pol, 1999a: char. 146): Lateral eustachian tube</w:t>
      </w:r>
      <w:r w:rsidR="00B50C3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opening</w:t>
      </w:r>
      <w:r w:rsidR="00973865" w:rsidRPr="00191E37">
        <w:rPr>
          <w:rFonts w:ascii="Arial" w:hAnsi="Arial" w:cs="Arial"/>
          <w:color w:val="000000" w:themeColor="text1"/>
          <w:sz w:val="22"/>
          <w:szCs w:val="22"/>
          <w:lang w:val="en-US" w:eastAsia="ja-JP"/>
        </w:rPr>
        <w:t>s, location</w:t>
      </w:r>
      <w:r w:rsidRPr="00191E37">
        <w:rPr>
          <w:rFonts w:ascii="Arial" w:hAnsi="Arial" w:cs="Arial"/>
          <w:color w:val="000000" w:themeColor="text1"/>
          <w:sz w:val="22"/>
          <w:szCs w:val="22"/>
          <w:lang w:val="en-US" w:eastAsia="ja-JP"/>
        </w:rPr>
        <w:t>: located posterior</w:t>
      </w:r>
      <w:r w:rsidR="00973865" w:rsidRPr="00191E37">
        <w:rPr>
          <w:rFonts w:ascii="Arial" w:hAnsi="Arial" w:cs="Arial"/>
          <w:color w:val="000000" w:themeColor="text1"/>
          <w:sz w:val="22"/>
          <w:szCs w:val="22"/>
          <w:lang w:val="en-US" w:eastAsia="ja-JP"/>
        </w:rPr>
        <w:t>ly to medial opening (0),</w:t>
      </w:r>
      <w:r w:rsidRPr="00191E37">
        <w:rPr>
          <w:rFonts w:ascii="Arial" w:hAnsi="Arial" w:cs="Arial"/>
          <w:color w:val="000000" w:themeColor="text1"/>
          <w:sz w:val="22"/>
          <w:szCs w:val="22"/>
          <w:lang w:val="en-US" w:eastAsia="ja-JP"/>
        </w:rPr>
        <w:t xml:space="preserve"> aligned</w:t>
      </w:r>
      <w:r w:rsidR="00B50C3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anteroposteriorly and dorsoventrally (1).</w:t>
      </w:r>
    </w:p>
    <w:p w14:paraId="11CB45D3" w14:textId="77777777" w:rsidR="00B50C30" w:rsidRPr="00191E37" w:rsidRDefault="00B50C30" w:rsidP="00743226">
      <w:pPr>
        <w:widowControl w:val="0"/>
        <w:autoSpaceDE w:val="0"/>
        <w:autoSpaceDN w:val="0"/>
        <w:adjustRightInd w:val="0"/>
        <w:rPr>
          <w:rFonts w:ascii="Arial" w:hAnsi="Arial" w:cs="Arial"/>
          <w:color w:val="000000" w:themeColor="text1"/>
          <w:sz w:val="22"/>
          <w:szCs w:val="22"/>
          <w:lang w:val="en-US" w:eastAsia="ja-JP"/>
        </w:rPr>
      </w:pPr>
    </w:p>
    <w:p w14:paraId="1F7FD2A4" w14:textId="05DCCD07"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133</w:t>
      </w:r>
      <w:r w:rsidRPr="00191E37">
        <w:rPr>
          <w:rFonts w:ascii="Arial" w:hAnsi="Arial" w:cs="Arial"/>
          <w:color w:val="000000" w:themeColor="text1"/>
          <w:sz w:val="22"/>
          <w:szCs w:val="22"/>
          <w:lang w:val="en-US" w:eastAsia="ja-JP"/>
        </w:rPr>
        <w:t xml:space="preserve"> (Pol, 1999a: char. 147): Anterior process of ectopterygoid:</w:t>
      </w:r>
      <w:r w:rsidR="00B04A0C" w:rsidRPr="00191E37">
        <w:rPr>
          <w:rFonts w:ascii="Arial" w:hAnsi="Arial" w:cs="Arial"/>
          <w:color w:val="000000" w:themeColor="text1"/>
          <w:sz w:val="22"/>
          <w:szCs w:val="22"/>
          <w:lang w:val="en-US" w:eastAsia="ja-JP"/>
        </w:rPr>
        <w:t xml:space="preserve"> </w:t>
      </w:r>
      <w:r w:rsidR="00973865" w:rsidRPr="00191E37">
        <w:rPr>
          <w:rFonts w:ascii="Arial" w:hAnsi="Arial" w:cs="Arial"/>
          <w:color w:val="000000" w:themeColor="text1"/>
          <w:sz w:val="22"/>
          <w:szCs w:val="22"/>
          <w:lang w:val="en-US" w:eastAsia="ja-JP"/>
        </w:rPr>
        <w:t xml:space="preserve">developed (0), reduced or </w:t>
      </w:r>
      <w:r w:rsidRPr="00191E37">
        <w:rPr>
          <w:rFonts w:ascii="Arial" w:hAnsi="Arial" w:cs="Arial"/>
          <w:color w:val="000000" w:themeColor="text1"/>
          <w:sz w:val="22"/>
          <w:szCs w:val="22"/>
          <w:lang w:val="en-US" w:eastAsia="ja-JP"/>
        </w:rPr>
        <w:t>absent (1).</w:t>
      </w:r>
    </w:p>
    <w:p w14:paraId="510BD3FB" w14:textId="77777777" w:rsidR="00B04A0C" w:rsidRPr="00191E37" w:rsidRDefault="00B04A0C" w:rsidP="00743226">
      <w:pPr>
        <w:widowControl w:val="0"/>
        <w:autoSpaceDE w:val="0"/>
        <w:autoSpaceDN w:val="0"/>
        <w:adjustRightInd w:val="0"/>
        <w:rPr>
          <w:rFonts w:ascii="Arial" w:hAnsi="Arial" w:cs="Arial"/>
          <w:color w:val="000000" w:themeColor="text1"/>
          <w:sz w:val="22"/>
          <w:szCs w:val="22"/>
          <w:lang w:val="en-US" w:eastAsia="ja-JP"/>
        </w:rPr>
      </w:pPr>
    </w:p>
    <w:p w14:paraId="474A5A9A" w14:textId="6CD6F9BC"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134</w:t>
      </w:r>
      <w:r w:rsidRPr="00191E37">
        <w:rPr>
          <w:rFonts w:ascii="Arial" w:hAnsi="Arial" w:cs="Arial"/>
          <w:color w:val="000000" w:themeColor="text1"/>
          <w:sz w:val="22"/>
          <w:szCs w:val="22"/>
          <w:lang w:val="en-US" w:eastAsia="ja-JP"/>
        </w:rPr>
        <w:t xml:space="preserve"> (Pol, 1999a: char. 148): Posterior process of ectopterygoid:</w:t>
      </w:r>
      <w:r w:rsidR="00B04A0C" w:rsidRPr="00191E37">
        <w:rPr>
          <w:rFonts w:ascii="Arial" w:hAnsi="Arial" w:cs="Arial"/>
          <w:color w:val="000000" w:themeColor="text1"/>
          <w:sz w:val="22"/>
          <w:szCs w:val="22"/>
          <w:lang w:val="en-US" w:eastAsia="ja-JP"/>
        </w:rPr>
        <w:t xml:space="preserve"> </w:t>
      </w:r>
      <w:r w:rsidR="00973865" w:rsidRPr="00191E37">
        <w:rPr>
          <w:rFonts w:ascii="Arial" w:hAnsi="Arial" w:cs="Arial"/>
          <w:color w:val="000000" w:themeColor="text1"/>
          <w:sz w:val="22"/>
          <w:szCs w:val="22"/>
          <w:lang w:val="en-US" w:eastAsia="ja-JP"/>
        </w:rPr>
        <w:t>developed (0),</w:t>
      </w:r>
      <w:r w:rsidRPr="00191E37">
        <w:rPr>
          <w:rFonts w:ascii="Arial" w:hAnsi="Arial" w:cs="Arial"/>
          <w:color w:val="000000" w:themeColor="text1"/>
          <w:sz w:val="22"/>
          <w:szCs w:val="22"/>
          <w:lang w:val="en-US" w:eastAsia="ja-JP"/>
        </w:rPr>
        <w:t xml:space="preserve"> reduced or absent (1).</w:t>
      </w:r>
    </w:p>
    <w:p w14:paraId="268E215B" w14:textId="77777777" w:rsidR="00B04A0C" w:rsidRPr="00191E37" w:rsidRDefault="00B04A0C" w:rsidP="00743226">
      <w:pPr>
        <w:widowControl w:val="0"/>
        <w:autoSpaceDE w:val="0"/>
        <w:autoSpaceDN w:val="0"/>
        <w:adjustRightInd w:val="0"/>
        <w:rPr>
          <w:rFonts w:ascii="Arial" w:hAnsi="Arial" w:cs="Arial"/>
          <w:color w:val="000000" w:themeColor="text1"/>
          <w:sz w:val="22"/>
          <w:szCs w:val="22"/>
          <w:lang w:val="en-US" w:eastAsia="ja-JP"/>
        </w:rPr>
      </w:pPr>
    </w:p>
    <w:p w14:paraId="07E2C707" w14:textId="4DEE9A18"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135</w:t>
      </w:r>
      <w:r w:rsidRPr="00191E37">
        <w:rPr>
          <w:rFonts w:ascii="Arial" w:hAnsi="Arial" w:cs="Arial"/>
          <w:color w:val="000000" w:themeColor="text1"/>
          <w:sz w:val="22"/>
          <w:szCs w:val="22"/>
          <w:lang w:val="en-US" w:eastAsia="ja-JP"/>
        </w:rPr>
        <w:t xml:space="preserve"> (Pol, 1999a: char. 149 and Ortega et al., 2000:</w:t>
      </w:r>
      <w:r w:rsidR="00EC264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char. 13): Small foramen located in </w:t>
      </w:r>
      <w:r w:rsidR="00973865"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lateral surface of</w:t>
      </w:r>
      <w:r w:rsidR="00EC264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premaxilla-maxilla suture</w:t>
      </w:r>
      <w:r w:rsidR="00973865" w:rsidRPr="00191E37">
        <w:rPr>
          <w:rFonts w:ascii="Arial" w:hAnsi="Arial" w:cs="Arial"/>
          <w:color w:val="000000" w:themeColor="text1"/>
          <w:sz w:val="22"/>
          <w:szCs w:val="22"/>
          <w:lang w:val="en-US" w:eastAsia="ja-JP"/>
        </w:rPr>
        <w:t xml:space="preserve"> in lateral surface</w:t>
      </w:r>
      <w:r w:rsidRPr="00191E37">
        <w:rPr>
          <w:rFonts w:ascii="Arial" w:hAnsi="Arial" w:cs="Arial"/>
          <w:color w:val="000000" w:themeColor="text1"/>
          <w:sz w:val="22"/>
          <w:szCs w:val="22"/>
          <w:lang w:val="en-US" w:eastAsia="ja-JP"/>
        </w:rPr>
        <w:t xml:space="preserve"> (not for </w:t>
      </w:r>
      <w:r w:rsidR="00973865" w:rsidRPr="00191E37">
        <w:rPr>
          <w:rFonts w:ascii="Arial" w:hAnsi="Arial" w:cs="Arial"/>
          <w:color w:val="000000" w:themeColor="text1"/>
          <w:sz w:val="22"/>
          <w:szCs w:val="22"/>
          <w:lang w:val="en-US" w:eastAsia="ja-JP"/>
        </w:rPr>
        <w:t xml:space="preserve">big </w:t>
      </w:r>
      <w:r w:rsidRPr="00191E37">
        <w:rPr>
          <w:rFonts w:ascii="Arial" w:hAnsi="Arial" w:cs="Arial"/>
          <w:color w:val="000000" w:themeColor="text1"/>
          <w:sz w:val="22"/>
          <w:szCs w:val="22"/>
          <w:lang w:val="en-US" w:eastAsia="ja-JP"/>
        </w:rPr>
        <w:t>mandibular teeth):</w:t>
      </w:r>
      <w:r w:rsidR="00EC264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absent (0), or present (1).</w:t>
      </w:r>
    </w:p>
    <w:p w14:paraId="61EDCBD3" w14:textId="77777777" w:rsidR="00EC2647" w:rsidRPr="00191E37" w:rsidRDefault="00EC2647" w:rsidP="00743226">
      <w:pPr>
        <w:widowControl w:val="0"/>
        <w:autoSpaceDE w:val="0"/>
        <w:autoSpaceDN w:val="0"/>
        <w:adjustRightInd w:val="0"/>
        <w:rPr>
          <w:rFonts w:ascii="Arial" w:hAnsi="Arial" w:cs="Arial"/>
          <w:color w:val="000000" w:themeColor="text1"/>
          <w:sz w:val="22"/>
          <w:szCs w:val="22"/>
          <w:lang w:val="en-US" w:eastAsia="ja-JP"/>
        </w:rPr>
      </w:pPr>
    </w:p>
    <w:p w14:paraId="0E6C0EAE" w14:textId="0271739A"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136</w:t>
      </w:r>
      <w:r w:rsidRPr="00191E37">
        <w:rPr>
          <w:rFonts w:ascii="Arial" w:hAnsi="Arial" w:cs="Arial"/>
          <w:color w:val="000000" w:themeColor="text1"/>
          <w:sz w:val="22"/>
          <w:szCs w:val="22"/>
          <w:lang w:val="en-US" w:eastAsia="ja-JP"/>
        </w:rPr>
        <w:t xml:space="preserve"> (Pol, 1999a: char. 150): Jugal posterior process</w:t>
      </w:r>
      <w:r w:rsidR="001A603C" w:rsidRPr="00191E37">
        <w:rPr>
          <w:rFonts w:ascii="Arial" w:hAnsi="Arial" w:cs="Arial"/>
          <w:color w:val="000000" w:themeColor="text1"/>
          <w:sz w:val="22"/>
          <w:szCs w:val="22"/>
          <w:lang w:val="en-US" w:eastAsia="ja-JP"/>
        </w:rPr>
        <w:t>, extent of process:</w:t>
      </w:r>
      <w:r w:rsidR="00EC264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exceeding posteriorly the infratemporal fenestrae (0), </w:t>
      </w:r>
      <w:r w:rsidR="001A603C" w:rsidRPr="00191E37">
        <w:rPr>
          <w:rFonts w:ascii="Arial" w:hAnsi="Arial" w:cs="Arial"/>
          <w:color w:val="000000" w:themeColor="text1"/>
          <w:sz w:val="22"/>
          <w:szCs w:val="22"/>
          <w:lang w:val="en-US" w:eastAsia="ja-JP"/>
        </w:rPr>
        <w:t>does not exceed infratemporal fenestrae</w:t>
      </w:r>
      <w:r w:rsidR="00EC264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3EAA5047" w14:textId="77777777" w:rsidR="00EC2647" w:rsidRPr="00191E37" w:rsidRDefault="00EC2647" w:rsidP="00743226">
      <w:pPr>
        <w:widowControl w:val="0"/>
        <w:autoSpaceDE w:val="0"/>
        <w:autoSpaceDN w:val="0"/>
        <w:adjustRightInd w:val="0"/>
        <w:rPr>
          <w:rFonts w:ascii="Arial" w:hAnsi="Arial" w:cs="Arial"/>
          <w:color w:val="000000" w:themeColor="text1"/>
          <w:sz w:val="22"/>
          <w:szCs w:val="22"/>
          <w:lang w:val="en-US" w:eastAsia="ja-JP"/>
        </w:rPr>
      </w:pPr>
    </w:p>
    <w:p w14:paraId="0AB47766" w14:textId="4BAD01A4"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137</w:t>
      </w:r>
      <w:r w:rsidRPr="00191E37">
        <w:rPr>
          <w:rFonts w:ascii="Arial" w:hAnsi="Arial" w:cs="Arial"/>
          <w:color w:val="000000" w:themeColor="text1"/>
          <w:sz w:val="22"/>
          <w:szCs w:val="22"/>
          <w:lang w:val="en-US" w:eastAsia="ja-JP"/>
        </w:rPr>
        <w:t xml:space="preserve"> (Pol, 1999a: char. 151): Compressed crown of</w:t>
      </w:r>
      <w:r w:rsidR="00B57BD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maxillary teeth</w:t>
      </w:r>
      <w:r w:rsidR="00197E4B" w:rsidRPr="00191E37">
        <w:rPr>
          <w:rFonts w:ascii="Arial" w:hAnsi="Arial" w:cs="Arial"/>
          <w:color w:val="000000" w:themeColor="text1"/>
          <w:sz w:val="22"/>
          <w:szCs w:val="22"/>
          <w:lang w:val="en-US" w:eastAsia="ja-JP"/>
        </w:rPr>
        <w:t>, orientation</w:t>
      </w:r>
      <w:r w:rsidRPr="00191E37">
        <w:rPr>
          <w:rFonts w:ascii="Arial" w:hAnsi="Arial" w:cs="Arial"/>
          <w:color w:val="000000" w:themeColor="text1"/>
          <w:sz w:val="22"/>
          <w:szCs w:val="22"/>
          <w:lang w:val="en-US" w:eastAsia="ja-JP"/>
        </w:rPr>
        <w:t>: oriented parallel to</w:t>
      </w:r>
      <w:r w:rsidR="00197E4B" w:rsidRPr="00191E37">
        <w:rPr>
          <w:rFonts w:ascii="Arial" w:hAnsi="Arial" w:cs="Arial"/>
          <w:color w:val="000000" w:themeColor="text1"/>
          <w:sz w:val="22"/>
          <w:szCs w:val="22"/>
          <w:lang w:val="en-US" w:eastAsia="ja-JP"/>
        </w:rPr>
        <w:t xml:space="preserve"> the</w:t>
      </w:r>
      <w:r w:rsidRPr="00191E37">
        <w:rPr>
          <w:rFonts w:ascii="Arial" w:hAnsi="Arial" w:cs="Arial"/>
          <w:color w:val="000000" w:themeColor="text1"/>
          <w:sz w:val="22"/>
          <w:szCs w:val="22"/>
          <w:lang w:val="en-US" w:eastAsia="ja-JP"/>
        </w:rPr>
        <w:t xml:space="preserve"> longitudinal axis of skull</w:t>
      </w:r>
      <w:r w:rsidR="00B57BD7" w:rsidRPr="00191E37">
        <w:rPr>
          <w:rFonts w:ascii="Arial" w:hAnsi="Arial" w:cs="Arial"/>
          <w:color w:val="000000" w:themeColor="text1"/>
          <w:sz w:val="22"/>
          <w:szCs w:val="22"/>
          <w:lang w:val="en-US" w:eastAsia="ja-JP"/>
        </w:rPr>
        <w:t xml:space="preserve"> </w:t>
      </w:r>
      <w:r w:rsidR="00197E4B" w:rsidRPr="00191E37">
        <w:rPr>
          <w:rFonts w:ascii="Arial" w:hAnsi="Arial" w:cs="Arial"/>
          <w:color w:val="000000" w:themeColor="text1"/>
          <w:sz w:val="22"/>
          <w:szCs w:val="22"/>
          <w:lang w:val="en-US" w:eastAsia="ja-JP"/>
        </w:rPr>
        <w:t xml:space="preserve">(0), </w:t>
      </w:r>
      <w:r w:rsidRPr="00191E37">
        <w:rPr>
          <w:rFonts w:ascii="Arial" w:hAnsi="Arial" w:cs="Arial"/>
          <w:color w:val="000000" w:themeColor="text1"/>
          <w:sz w:val="22"/>
          <w:szCs w:val="22"/>
          <w:lang w:val="en-US" w:eastAsia="ja-JP"/>
        </w:rPr>
        <w:t>obliquely disposed (1).</w:t>
      </w:r>
    </w:p>
    <w:p w14:paraId="070937DC" w14:textId="77777777" w:rsidR="00B57BD7" w:rsidRPr="00191E37" w:rsidRDefault="00B57BD7" w:rsidP="00743226">
      <w:pPr>
        <w:widowControl w:val="0"/>
        <w:autoSpaceDE w:val="0"/>
        <w:autoSpaceDN w:val="0"/>
        <w:adjustRightInd w:val="0"/>
        <w:rPr>
          <w:rFonts w:ascii="Arial" w:hAnsi="Arial" w:cs="Arial"/>
          <w:color w:val="000000" w:themeColor="text1"/>
          <w:sz w:val="22"/>
          <w:szCs w:val="22"/>
          <w:lang w:val="en-US" w:eastAsia="ja-JP"/>
        </w:rPr>
      </w:pPr>
    </w:p>
    <w:p w14:paraId="09A72F40" w14:textId="288121AB"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138</w:t>
      </w:r>
      <w:r w:rsidRPr="00191E37">
        <w:rPr>
          <w:rFonts w:ascii="Arial" w:hAnsi="Arial" w:cs="Arial"/>
          <w:color w:val="000000" w:themeColor="text1"/>
          <w:sz w:val="22"/>
          <w:szCs w:val="22"/>
          <w:lang w:val="en-US" w:eastAsia="ja-JP"/>
        </w:rPr>
        <w:t xml:space="preserve"> (Pol, 1999a: char. 152): Large and aligned neurovascular</w:t>
      </w:r>
      <w:r w:rsidR="0063770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foramina on lateral maxillary surface: absent (0),</w:t>
      </w:r>
      <w:r w:rsidR="0063770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or present (1).</w:t>
      </w:r>
    </w:p>
    <w:p w14:paraId="7CF562CD" w14:textId="77777777" w:rsidR="0063770B" w:rsidRPr="00191E37" w:rsidRDefault="0063770B" w:rsidP="00743226">
      <w:pPr>
        <w:widowControl w:val="0"/>
        <w:autoSpaceDE w:val="0"/>
        <w:autoSpaceDN w:val="0"/>
        <w:adjustRightInd w:val="0"/>
        <w:rPr>
          <w:rFonts w:ascii="Arial" w:hAnsi="Arial" w:cs="Arial"/>
          <w:color w:val="000000" w:themeColor="text1"/>
          <w:sz w:val="22"/>
          <w:szCs w:val="22"/>
          <w:lang w:val="en-US" w:eastAsia="ja-JP"/>
        </w:rPr>
      </w:pPr>
    </w:p>
    <w:p w14:paraId="01874DEA" w14:textId="4CB08332"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139</w:t>
      </w:r>
      <w:r w:rsidRPr="00191E37">
        <w:rPr>
          <w:rFonts w:ascii="Arial" w:hAnsi="Arial" w:cs="Arial"/>
          <w:color w:val="000000" w:themeColor="text1"/>
          <w:sz w:val="22"/>
          <w:szCs w:val="22"/>
          <w:lang w:val="en-US" w:eastAsia="ja-JP"/>
        </w:rPr>
        <w:t xml:space="preserve"> (</w:t>
      </w:r>
      <w:r w:rsidR="00197E4B"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Pol, 1999a: char. 153): External</w:t>
      </w:r>
      <w:r w:rsidR="007D489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surface of maxilla and premaxilla</w:t>
      </w:r>
      <w:r w:rsidR="00197E4B" w:rsidRPr="00191E37">
        <w:rPr>
          <w:rFonts w:ascii="Arial" w:hAnsi="Arial" w:cs="Arial"/>
          <w:color w:val="000000" w:themeColor="text1"/>
          <w:sz w:val="22"/>
          <w:szCs w:val="22"/>
          <w:lang w:val="en-US" w:eastAsia="ja-JP"/>
        </w:rPr>
        <w:t>, general shape</w:t>
      </w:r>
      <w:r w:rsidRPr="00191E37">
        <w:rPr>
          <w:rFonts w:ascii="Arial" w:hAnsi="Arial" w:cs="Arial"/>
          <w:color w:val="000000" w:themeColor="text1"/>
          <w:sz w:val="22"/>
          <w:szCs w:val="22"/>
          <w:lang w:val="en-US" w:eastAsia="ja-JP"/>
        </w:rPr>
        <w:t>: with single plane facing</w:t>
      </w:r>
      <w:r w:rsidR="007D489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laterally (0), or with ventral region facing laterally and dorsal</w:t>
      </w:r>
      <w:r w:rsidR="007D489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region facing dorsolaterally (1).</w:t>
      </w:r>
    </w:p>
    <w:p w14:paraId="5F117571" w14:textId="77777777" w:rsidR="007D489D" w:rsidRPr="00191E37" w:rsidRDefault="007D489D" w:rsidP="00743226">
      <w:pPr>
        <w:widowControl w:val="0"/>
        <w:autoSpaceDE w:val="0"/>
        <w:autoSpaceDN w:val="0"/>
        <w:adjustRightInd w:val="0"/>
        <w:rPr>
          <w:rFonts w:ascii="Arial" w:hAnsi="Arial" w:cs="Arial"/>
          <w:color w:val="000000" w:themeColor="text1"/>
          <w:sz w:val="22"/>
          <w:szCs w:val="22"/>
          <w:lang w:val="en-US" w:eastAsia="ja-JP"/>
        </w:rPr>
      </w:pPr>
    </w:p>
    <w:p w14:paraId="39EE8E54" w14:textId="6F0EF18D"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140</w:t>
      </w:r>
      <w:r w:rsidRPr="00191E37">
        <w:rPr>
          <w:rFonts w:ascii="Arial" w:hAnsi="Arial" w:cs="Arial"/>
          <w:color w:val="000000" w:themeColor="text1"/>
          <w:sz w:val="22"/>
          <w:szCs w:val="22"/>
          <w:lang w:val="en-US" w:eastAsia="ja-JP"/>
        </w:rPr>
        <w:t xml:space="preserve"> (</w:t>
      </w:r>
      <w:r w:rsidR="00002B7F"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Pol, 1999a: char. 154; Ortega</w:t>
      </w:r>
      <w:r w:rsidR="0065456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et al., 2000: char. 104; Andrade and Bertini, 2008a: char.</w:t>
      </w:r>
      <w:r w:rsidR="0065456A" w:rsidRPr="00191E37">
        <w:rPr>
          <w:rFonts w:ascii="Arial" w:hAnsi="Arial" w:cs="Arial"/>
          <w:color w:val="000000" w:themeColor="text1"/>
          <w:sz w:val="22"/>
          <w:szCs w:val="22"/>
          <w:lang w:val="en-US" w:eastAsia="ja-JP"/>
        </w:rPr>
        <w:t xml:space="preserve"> 135): </w:t>
      </w:r>
      <w:r w:rsidR="00002B7F" w:rsidRPr="00191E37">
        <w:rPr>
          <w:rFonts w:ascii="Arial" w:hAnsi="Arial" w:cs="Arial"/>
          <w:color w:val="000000" w:themeColor="text1"/>
          <w:sz w:val="22"/>
          <w:szCs w:val="22"/>
          <w:lang w:val="en-US" w:eastAsia="ja-JP"/>
        </w:rPr>
        <w:t xml:space="preserve"> Maxillary teeth, l</w:t>
      </w:r>
      <w:r w:rsidRPr="00191E37">
        <w:rPr>
          <w:rFonts w:ascii="Arial" w:hAnsi="Arial" w:cs="Arial"/>
          <w:color w:val="000000" w:themeColor="text1"/>
          <w:sz w:val="22"/>
          <w:szCs w:val="22"/>
          <w:lang w:val="en-US" w:eastAsia="ja-JP"/>
        </w:rPr>
        <w:t>ateral compression: absent (0),</w:t>
      </w:r>
      <w:r w:rsidR="0065456A" w:rsidRPr="00191E37">
        <w:rPr>
          <w:rFonts w:ascii="Arial" w:hAnsi="Arial" w:cs="Arial"/>
          <w:color w:val="000000" w:themeColor="text1"/>
          <w:sz w:val="22"/>
          <w:szCs w:val="22"/>
          <w:lang w:val="en-US" w:eastAsia="ja-JP"/>
        </w:rPr>
        <w:t xml:space="preserve"> </w:t>
      </w:r>
      <w:r w:rsidR="00002B7F" w:rsidRPr="00191E37">
        <w:rPr>
          <w:rFonts w:ascii="Arial" w:hAnsi="Arial" w:cs="Arial"/>
          <w:color w:val="000000" w:themeColor="text1"/>
          <w:sz w:val="22"/>
          <w:szCs w:val="22"/>
          <w:lang w:val="en-US" w:eastAsia="ja-JP"/>
        </w:rPr>
        <w:t xml:space="preserve">present, compression asymmetrically </w:t>
      </w:r>
      <w:r w:rsidRPr="00191E37">
        <w:rPr>
          <w:rFonts w:ascii="Arial" w:hAnsi="Arial" w:cs="Arial"/>
          <w:color w:val="000000" w:themeColor="text1"/>
          <w:sz w:val="22"/>
          <w:szCs w:val="22"/>
          <w:lang w:val="en-US" w:eastAsia="ja-JP"/>
        </w:rPr>
        <w:t>occurring only along distal</w:t>
      </w:r>
      <w:r w:rsidR="0065456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margin givin</w:t>
      </w:r>
      <w:r w:rsidR="00002B7F" w:rsidRPr="00191E37">
        <w:rPr>
          <w:rFonts w:ascii="Arial" w:hAnsi="Arial" w:cs="Arial"/>
          <w:color w:val="000000" w:themeColor="text1"/>
          <w:sz w:val="22"/>
          <w:szCs w:val="22"/>
          <w:lang w:val="en-US" w:eastAsia="ja-JP"/>
        </w:rPr>
        <w:t>g teeth a teardrop shape (1), present,</w:t>
      </w:r>
      <w:r w:rsidRPr="00191E37">
        <w:rPr>
          <w:rFonts w:ascii="Arial" w:hAnsi="Arial" w:cs="Arial"/>
          <w:color w:val="000000" w:themeColor="text1"/>
          <w:sz w:val="22"/>
          <w:szCs w:val="22"/>
          <w:lang w:val="en-US" w:eastAsia="ja-JP"/>
        </w:rPr>
        <w:t xml:space="preserve"> lateral compression symmetrically</w:t>
      </w:r>
      <w:r w:rsidR="00002B7F" w:rsidRPr="00191E37">
        <w:rPr>
          <w:rFonts w:ascii="Arial" w:hAnsi="Arial" w:cs="Arial"/>
          <w:color w:val="000000" w:themeColor="text1"/>
          <w:sz w:val="22"/>
          <w:szCs w:val="22"/>
          <w:lang w:val="en-US" w:eastAsia="ja-JP"/>
        </w:rPr>
        <w:t xml:space="preserve"> developed</w:t>
      </w:r>
      <w:r w:rsidRPr="00191E37">
        <w:rPr>
          <w:rFonts w:ascii="Arial" w:hAnsi="Arial" w:cs="Arial"/>
          <w:color w:val="000000" w:themeColor="text1"/>
          <w:sz w:val="22"/>
          <w:szCs w:val="22"/>
          <w:lang w:val="en-US" w:eastAsia="ja-JP"/>
        </w:rPr>
        <w:t xml:space="preserve"> (2).</w:t>
      </w:r>
    </w:p>
    <w:p w14:paraId="20682D49" w14:textId="77777777" w:rsidR="0065456A" w:rsidRPr="00191E37" w:rsidRDefault="0065456A" w:rsidP="00743226">
      <w:pPr>
        <w:widowControl w:val="0"/>
        <w:autoSpaceDE w:val="0"/>
        <w:autoSpaceDN w:val="0"/>
        <w:adjustRightInd w:val="0"/>
        <w:rPr>
          <w:rFonts w:ascii="Arial" w:hAnsi="Arial" w:cs="Arial"/>
          <w:color w:val="000000" w:themeColor="text1"/>
          <w:sz w:val="22"/>
          <w:szCs w:val="22"/>
          <w:lang w:val="en-US" w:eastAsia="ja-JP"/>
        </w:rPr>
      </w:pPr>
    </w:p>
    <w:p w14:paraId="60F7C3CE" w14:textId="640D0093"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141</w:t>
      </w:r>
      <w:r w:rsidRPr="00191E37">
        <w:rPr>
          <w:rFonts w:ascii="Arial" w:hAnsi="Arial" w:cs="Arial"/>
          <w:color w:val="000000" w:themeColor="text1"/>
          <w:sz w:val="22"/>
          <w:szCs w:val="22"/>
          <w:lang w:val="en-US" w:eastAsia="ja-JP"/>
        </w:rPr>
        <w:t xml:space="preserve"> (Pol, 1999a: char. 155): Posteroventral corner of</w:t>
      </w:r>
      <w:r w:rsidR="005D755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quadratojugal: reaching quadrate condyles (0), </w:t>
      </w:r>
      <w:r w:rsidR="006403CD" w:rsidRPr="00191E37">
        <w:rPr>
          <w:rFonts w:ascii="Arial" w:hAnsi="Arial" w:cs="Arial"/>
          <w:color w:val="000000" w:themeColor="text1"/>
          <w:sz w:val="22"/>
          <w:szCs w:val="22"/>
          <w:lang w:val="en-US" w:eastAsia="ja-JP"/>
        </w:rPr>
        <w:t xml:space="preserve">does not reach </w:t>
      </w:r>
      <w:r w:rsidRPr="00191E37">
        <w:rPr>
          <w:rFonts w:ascii="Arial" w:hAnsi="Arial" w:cs="Arial"/>
          <w:color w:val="000000" w:themeColor="text1"/>
          <w:sz w:val="22"/>
          <w:szCs w:val="22"/>
          <w:lang w:val="en-US" w:eastAsia="ja-JP"/>
        </w:rPr>
        <w:t>quadrate condyles (1).</w:t>
      </w:r>
    </w:p>
    <w:p w14:paraId="1B1F5D3B" w14:textId="77777777" w:rsidR="005D7556" w:rsidRPr="00191E37" w:rsidRDefault="005D7556" w:rsidP="00743226">
      <w:pPr>
        <w:widowControl w:val="0"/>
        <w:autoSpaceDE w:val="0"/>
        <w:autoSpaceDN w:val="0"/>
        <w:adjustRightInd w:val="0"/>
        <w:rPr>
          <w:rFonts w:ascii="Arial" w:hAnsi="Arial" w:cs="Arial"/>
          <w:color w:val="000000" w:themeColor="text1"/>
          <w:sz w:val="22"/>
          <w:szCs w:val="22"/>
          <w:lang w:val="en-US" w:eastAsia="ja-JP"/>
        </w:rPr>
      </w:pPr>
    </w:p>
    <w:p w14:paraId="4490F416" w14:textId="2B558F8E"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142</w:t>
      </w:r>
      <w:r w:rsidRPr="00191E37">
        <w:rPr>
          <w:rFonts w:ascii="Arial" w:hAnsi="Arial" w:cs="Arial"/>
          <w:color w:val="000000" w:themeColor="text1"/>
          <w:sz w:val="22"/>
          <w:szCs w:val="22"/>
          <w:lang w:val="en-US" w:eastAsia="ja-JP"/>
        </w:rPr>
        <w:t xml:space="preserve"> (</w:t>
      </w:r>
      <w:r w:rsidR="006403CD"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Pol, 1999</w:t>
      </w:r>
      <w:r w:rsidR="00B8423A" w:rsidRPr="00191E37">
        <w:rPr>
          <w:rFonts w:ascii="Arial" w:hAnsi="Arial" w:cs="Arial"/>
          <w:color w:val="000000" w:themeColor="text1"/>
          <w:sz w:val="22"/>
          <w:szCs w:val="22"/>
          <w:lang w:val="en-US" w:eastAsia="ja-JP"/>
        </w:rPr>
        <w:t xml:space="preserve">a: char. 156): </w:t>
      </w:r>
      <w:r w:rsidR="00002B7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Base</w:t>
      </w:r>
      <w:r w:rsidR="00B8423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of postorbital process of jugal</w:t>
      </w:r>
      <w:r w:rsidR="006403CD" w:rsidRPr="00191E37">
        <w:rPr>
          <w:rFonts w:ascii="Arial" w:hAnsi="Arial" w:cs="Arial"/>
          <w:color w:val="000000" w:themeColor="text1"/>
          <w:sz w:val="22"/>
          <w:szCs w:val="22"/>
          <w:lang w:val="en-US" w:eastAsia="ja-JP"/>
        </w:rPr>
        <w:t>, orientation</w:t>
      </w:r>
      <w:r w:rsidRPr="00191E37">
        <w:rPr>
          <w:rFonts w:ascii="Arial" w:hAnsi="Arial" w:cs="Arial"/>
          <w:color w:val="000000" w:themeColor="text1"/>
          <w:sz w:val="22"/>
          <w:szCs w:val="22"/>
          <w:lang w:val="en-US" w:eastAsia="ja-JP"/>
        </w:rPr>
        <w:t>: directed posterodorsally (0),</w:t>
      </w:r>
      <w:r w:rsidR="00B8423A" w:rsidRPr="00191E37">
        <w:rPr>
          <w:rFonts w:ascii="Arial" w:hAnsi="Arial" w:cs="Arial"/>
          <w:color w:val="000000" w:themeColor="text1"/>
          <w:sz w:val="22"/>
          <w:szCs w:val="22"/>
          <w:lang w:val="en-US" w:eastAsia="ja-JP"/>
        </w:rPr>
        <w:t xml:space="preserve"> </w:t>
      </w:r>
      <w:r w:rsidR="006403CD" w:rsidRPr="00191E37">
        <w:rPr>
          <w:rFonts w:ascii="Arial" w:hAnsi="Arial" w:cs="Arial"/>
          <w:color w:val="000000" w:themeColor="text1"/>
          <w:sz w:val="22"/>
          <w:szCs w:val="22"/>
          <w:lang w:val="en-US" w:eastAsia="ja-JP"/>
        </w:rPr>
        <w:t xml:space="preserve">directed </w:t>
      </w:r>
      <w:r w:rsidRPr="00191E37">
        <w:rPr>
          <w:rFonts w:ascii="Arial" w:hAnsi="Arial" w:cs="Arial"/>
          <w:color w:val="000000" w:themeColor="text1"/>
          <w:sz w:val="22"/>
          <w:szCs w:val="22"/>
          <w:lang w:val="en-US" w:eastAsia="ja-JP"/>
        </w:rPr>
        <w:t xml:space="preserve">dorsally (1), </w:t>
      </w:r>
      <w:r w:rsidR="006403CD" w:rsidRPr="00191E37">
        <w:rPr>
          <w:rFonts w:ascii="Arial" w:hAnsi="Arial" w:cs="Arial"/>
          <w:color w:val="000000" w:themeColor="text1"/>
          <w:sz w:val="22"/>
          <w:szCs w:val="22"/>
          <w:lang w:val="en-US" w:eastAsia="ja-JP"/>
        </w:rPr>
        <w:t>directed</w:t>
      </w:r>
      <w:r w:rsidRPr="00191E37">
        <w:rPr>
          <w:rFonts w:ascii="Arial" w:hAnsi="Arial" w:cs="Arial"/>
          <w:color w:val="000000" w:themeColor="text1"/>
          <w:sz w:val="22"/>
          <w:szCs w:val="22"/>
          <w:lang w:val="en-US" w:eastAsia="ja-JP"/>
        </w:rPr>
        <w:t xml:space="preserve"> anterodorsally (2).</w:t>
      </w:r>
    </w:p>
    <w:p w14:paraId="42F7EBDF" w14:textId="77777777" w:rsidR="00B8423A" w:rsidRPr="00191E37" w:rsidRDefault="00B8423A" w:rsidP="00743226">
      <w:pPr>
        <w:widowControl w:val="0"/>
        <w:autoSpaceDE w:val="0"/>
        <w:autoSpaceDN w:val="0"/>
        <w:adjustRightInd w:val="0"/>
        <w:rPr>
          <w:rFonts w:ascii="Arial" w:hAnsi="Arial" w:cs="Arial"/>
          <w:color w:val="000000" w:themeColor="text1"/>
          <w:sz w:val="22"/>
          <w:szCs w:val="22"/>
          <w:lang w:val="en-US" w:eastAsia="ja-JP"/>
        </w:rPr>
      </w:pPr>
    </w:p>
    <w:p w14:paraId="507AB88D" w14:textId="0C7112A1" w:rsidR="00743226" w:rsidRPr="00191E37" w:rsidRDefault="00743226" w:rsidP="0074322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143</w:t>
      </w:r>
      <w:r w:rsidR="00B43B2F" w:rsidRPr="00191E37">
        <w:rPr>
          <w:rFonts w:ascii="Arial" w:hAnsi="Arial" w:cs="Arial"/>
          <w:color w:val="000000" w:themeColor="text1"/>
          <w:sz w:val="22"/>
          <w:szCs w:val="22"/>
          <w:lang w:val="en-US" w:eastAsia="ja-JP"/>
        </w:rPr>
        <w:t xml:space="preserve"> (Pol, 1999a: char. 157):</w:t>
      </w:r>
      <w:r w:rsidRPr="00191E37">
        <w:rPr>
          <w:rFonts w:ascii="Arial" w:hAnsi="Arial" w:cs="Arial"/>
          <w:color w:val="000000" w:themeColor="text1"/>
          <w:sz w:val="22"/>
          <w:szCs w:val="22"/>
          <w:lang w:val="en-US" w:eastAsia="ja-JP"/>
        </w:rPr>
        <w:t xml:space="preserve"> </w:t>
      </w:r>
      <w:r w:rsidR="00002B7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Postorbital process of</w:t>
      </w:r>
      <w:r w:rsidR="00B43B2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jugal</w:t>
      </w:r>
      <w:r w:rsidR="006403CD" w:rsidRPr="00191E37">
        <w:rPr>
          <w:rFonts w:ascii="Arial" w:hAnsi="Arial" w:cs="Arial"/>
          <w:color w:val="000000" w:themeColor="text1"/>
          <w:sz w:val="22"/>
          <w:szCs w:val="22"/>
          <w:lang w:val="en-US" w:eastAsia="ja-JP"/>
        </w:rPr>
        <w:t>, location on jugal:</w:t>
      </w:r>
      <w:r w:rsidRPr="00191E37">
        <w:rPr>
          <w:rFonts w:ascii="Arial" w:hAnsi="Arial" w:cs="Arial"/>
          <w:color w:val="000000" w:themeColor="text1"/>
          <w:sz w:val="22"/>
          <w:szCs w:val="22"/>
          <w:lang w:val="en-US" w:eastAsia="ja-JP"/>
        </w:rPr>
        <w:t xml:space="preserve"> anteriorly placed (0), in middle</w:t>
      </w:r>
      <w:r w:rsidR="00B43B2F" w:rsidRPr="00191E37">
        <w:rPr>
          <w:rFonts w:ascii="Arial" w:hAnsi="Arial" w:cs="Arial"/>
          <w:color w:val="000000" w:themeColor="text1"/>
          <w:sz w:val="22"/>
          <w:szCs w:val="22"/>
          <w:lang w:val="en-US" w:eastAsia="ja-JP"/>
        </w:rPr>
        <w:t xml:space="preserve"> </w:t>
      </w:r>
      <w:r w:rsidR="006403CD" w:rsidRPr="00191E37">
        <w:rPr>
          <w:rFonts w:ascii="Arial" w:hAnsi="Arial" w:cs="Arial"/>
          <w:color w:val="000000" w:themeColor="text1"/>
          <w:sz w:val="22"/>
          <w:szCs w:val="22"/>
          <w:lang w:val="en-US" w:eastAsia="ja-JP"/>
        </w:rPr>
        <w:t>(1),</w:t>
      </w:r>
      <w:r w:rsidRPr="00191E37">
        <w:rPr>
          <w:rFonts w:ascii="Arial" w:hAnsi="Arial" w:cs="Arial"/>
          <w:color w:val="000000" w:themeColor="text1"/>
          <w:sz w:val="22"/>
          <w:szCs w:val="22"/>
          <w:lang w:val="en-US" w:eastAsia="ja-JP"/>
        </w:rPr>
        <w:t xml:space="preserve"> posteriorly positioned (2).</w:t>
      </w:r>
    </w:p>
    <w:p w14:paraId="4D53FA58" w14:textId="77777777" w:rsidR="00467FEC" w:rsidRPr="00191E37" w:rsidRDefault="00467FEC" w:rsidP="00743226">
      <w:pPr>
        <w:widowControl w:val="0"/>
        <w:autoSpaceDE w:val="0"/>
        <w:autoSpaceDN w:val="0"/>
        <w:adjustRightInd w:val="0"/>
        <w:rPr>
          <w:rFonts w:ascii="Arial" w:hAnsi="Arial" w:cs="Arial"/>
          <w:color w:val="000000" w:themeColor="text1"/>
          <w:sz w:val="22"/>
          <w:szCs w:val="22"/>
          <w:lang w:val="en-US" w:eastAsia="ja-JP"/>
        </w:rPr>
      </w:pPr>
    </w:p>
    <w:p w14:paraId="17B610CA" w14:textId="54F4E9A8"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144</w:t>
      </w:r>
      <w:r w:rsidRPr="00191E37">
        <w:rPr>
          <w:rFonts w:ascii="Arial" w:hAnsi="Arial" w:cs="Arial"/>
          <w:color w:val="000000" w:themeColor="text1"/>
          <w:sz w:val="22"/>
          <w:szCs w:val="22"/>
          <w:lang w:val="en-US" w:eastAsia="ja-JP"/>
        </w:rPr>
        <w:t xml:space="preserve"> (Pol, 1999a: char. 158 and Ortega et al., 2000:</w:t>
      </w:r>
      <w:r w:rsidR="00DB2A25"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char. 36): Postorbital-ectopterygoid contact: present (0), or</w:t>
      </w:r>
      <w:r w:rsidR="00DB2A25"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absent (1).</w:t>
      </w:r>
    </w:p>
    <w:p w14:paraId="52B4B130" w14:textId="77777777" w:rsidR="00DB2A25" w:rsidRPr="00191E37" w:rsidRDefault="00DB2A25" w:rsidP="00A8031C">
      <w:pPr>
        <w:widowControl w:val="0"/>
        <w:autoSpaceDE w:val="0"/>
        <w:autoSpaceDN w:val="0"/>
        <w:adjustRightInd w:val="0"/>
        <w:rPr>
          <w:rFonts w:ascii="Arial" w:hAnsi="Arial" w:cs="Arial"/>
          <w:color w:val="000000" w:themeColor="text1"/>
          <w:sz w:val="22"/>
          <w:szCs w:val="22"/>
          <w:lang w:val="en-US" w:eastAsia="ja-JP"/>
        </w:rPr>
      </w:pPr>
    </w:p>
    <w:p w14:paraId="551CB1E8" w14:textId="5E226E44"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145</w:t>
      </w:r>
      <w:r w:rsidRPr="00191E37">
        <w:rPr>
          <w:rFonts w:ascii="Arial" w:hAnsi="Arial" w:cs="Arial"/>
          <w:color w:val="000000" w:themeColor="text1"/>
          <w:sz w:val="22"/>
          <w:szCs w:val="22"/>
          <w:lang w:val="en-US" w:eastAsia="ja-JP"/>
        </w:rPr>
        <w:t xml:space="preserve"> (Pol, 1999a: char. 161): </w:t>
      </w:r>
      <w:r w:rsidR="006403CD" w:rsidRPr="00191E37">
        <w:rPr>
          <w:rFonts w:ascii="Arial" w:hAnsi="Arial" w:cs="Arial"/>
          <w:color w:val="000000" w:themeColor="text1"/>
          <w:sz w:val="22"/>
          <w:szCs w:val="22"/>
          <w:lang w:val="en-US" w:eastAsia="ja-JP"/>
        </w:rPr>
        <w:t>Quadratojugal, o</w:t>
      </w:r>
      <w:r w:rsidRPr="00191E37">
        <w:rPr>
          <w:rFonts w:ascii="Arial" w:hAnsi="Arial" w:cs="Arial"/>
          <w:color w:val="000000" w:themeColor="text1"/>
          <w:sz w:val="22"/>
          <w:szCs w:val="22"/>
          <w:lang w:val="en-US" w:eastAsia="ja-JP"/>
        </w:rPr>
        <w:t xml:space="preserve">rnamentation: absent (0), </w:t>
      </w:r>
      <w:r w:rsidR="006403CD" w:rsidRPr="00191E37">
        <w:rPr>
          <w:rFonts w:ascii="Arial" w:hAnsi="Arial" w:cs="Arial"/>
          <w:color w:val="000000" w:themeColor="text1"/>
          <w:sz w:val="22"/>
          <w:szCs w:val="22"/>
          <w:lang w:val="en-US" w:eastAsia="ja-JP"/>
        </w:rPr>
        <w:t>ornamented at the base</w:t>
      </w:r>
      <w:r w:rsidRPr="00191E37">
        <w:rPr>
          <w:rFonts w:ascii="Arial" w:hAnsi="Arial" w:cs="Arial"/>
          <w:color w:val="000000" w:themeColor="text1"/>
          <w:sz w:val="22"/>
          <w:szCs w:val="22"/>
          <w:lang w:val="en-US" w:eastAsia="ja-JP"/>
        </w:rPr>
        <w:t xml:space="preserve"> (1).</w:t>
      </w:r>
    </w:p>
    <w:p w14:paraId="20F20D5B" w14:textId="77777777" w:rsidR="00DB2A25" w:rsidRPr="00191E37" w:rsidRDefault="00DB2A25" w:rsidP="00A8031C">
      <w:pPr>
        <w:widowControl w:val="0"/>
        <w:autoSpaceDE w:val="0"/>
        <w:autoSpaceDN w:val="0"/>
        <w:adjustRightInd w:val="0"/>
        <w:rPr>
          <w:rFonts w:ascii="Arial" w:hAnsi="Arial" w:cs="Arial"/>
          <w:color w:val="000000" w:themeColor="text1"/>
          <w:sz w:val="22"/>
          <w:szCs w:val="22"/>
          <w:lang w:val="en-US" w:eastAsia="ja-JP"/>
        </w:rPr>
      </w:pPr>
    </w:p>
    <w:p w14:paraId="2144EBB7" w14:textId="68C391E9"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146</w:t>
      </w:r>
      <w:r w:rsidRPr="00191E37">
        <w:rPr>
          <w:rFonts w:ascii="Arial" w:hAnsi="Arial" w:cs="Arial"/>
          <w:color w:val="000000" w:themeColor="text1"/>
          <w:sz w:val="22"/>
          <w:szCs w:val="22"/>
          <w:lang w:val="en-US" w:eastAsia="ja-JP"/>
        </w:rPr>
        <w:t xml:space="preserve"> (Pol, 1999a: char. 162): Prefrontal-maxilla contact</w:t>
      </w:r>
      <w:r w:rsidR="00DB2A25"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in</w:t>
      </w:r>
      <w:r w:rsidR="006403CD" w:rsidRPr="00191E37">
        <w:rPr>
          <w:rFonts w:ascii="Arial" w:hAnsi="Arial" w:cs="Arial"/>
          <w:color w:val="000000" w:themeColor="text1"/>
          <w:sz w:val="22"/>
          <w:szCs w:val="22"/>
          <w:lang w:val="en-US" w:eastAsia="ja-JP"/>
        </w:rPr>
        <w:t xml:space="preserve"> the</w:t>
      </w:r>
      <w:r w:rsidRPr="00191E37">
        <w:rPr>
          <w:rFonts w:ascii="Arial" w:hAnsi="Arial" w:cs="Arial"/>
          <w:color w:val="000000" w:themeColor="text1"/>
          <w:sz w:val="22"/>
          <w:szCs w:val="22"/>
          <w:lang w:val="en-US" w:eastAsia="ja-JP"/>
        </w:rPr>
        <w:t xml:space="preserve"> inner anteromedial </w:t>
      </w:r>
      <w:r w:rsidR="006403CD" w:rsidRPr="00191E37">
        <w:rPr>
          <w:rFonts w:ascii="Arial" w:hAnsi="Arial" w:cs="Arial"/>
          <w:color w:val="000000" w:themeColor="text1"/>
          <w:sz w:val="22"/>
          <w:szCs w:val="22"/>
          <w:lang w:val="en-US" w:eastAsia="ja-JP"/>
        </w:rPr>
        <w:t xml:space="preserve">region of orbit absent (0), </w:t>
      </w:r>
      <w:r w:rsidRPr="00191E37">
        <w:rPr>
          <w:rFonts w:ascii="Arial" w:hAnsi="Arial" w:cs="Arial"/>
          <w:color w:val="000000" w:themeColor="text1"/>
          <w:sz w:val="22"/>
          <w:szCs w:val="22"/>
          <w:lang w:val="en-US" w:eastAsia="ja-JP"/>
        </w:rPr>
        <w:t>present (1).</w:t>
      </w:r>
    </w:p>
    <w:p w14:paraId="67B2FB76" w14:textId="77777777" w:rsidR="00DB2A25" w:rsidRPr="00191E37" w:rsidRDefault="00DB2A25" w:rsidP="00A8031C">
      <w:pPr>
        <w:widowControl w:val="0"/>
        <w:autoSpaceDE w:val="0"/>
        <w:autoSpaceDN w:val="0"/>
        <w:adjustRightInd w:val="0"/>
        <w:rPr>
          <w:rFonts w:ascii="Arial" w:hAnsi="Arial" w:cs="Arial"/>
          <w:color w:val="000000" w:themeColor="text1"/>
          <w:sz w:val="22"/>
          <w:szCs w:val="22"/>
          <w:lang w:val="en-US" w:eastAsia="ja-JP"/>
        </w:rPr>
      </w:pPr>
    </w:p>
    <w:p w14:paraId="433F4B92" w14:textId="1756FD0A"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147</w:t>
      </w:r>
      <w:r w:rsidRPr="00191E37">
        <w:rPr>
          <w:rFonts w:ascii="Arial" w:hAnsi="Arial" w:cs="Arial"/>
          <w:color w:val="000000" w:themeColor="text1"/>
          <w:sz w:val="22"/>
          <w:szCs w:val="22"/>
          <w:lang w:val="en-US" w:eastAsia="ja-JP"/>
        </w:rPr>
        <w:t xml:space="preserve"> (Pol, 1999a: char. 163): </w:t>
      </w:r>
      <w:r w:rsidR="004D6B81" w:rsidRPr="00191E37">
        <w:rPr>
          <w:rFonts w:ascii="Arial" w:hAnsi="Arial" w:cs="Arial"/>
          <w:color w:val="000000" w:themeColor="text1"/>
          <w:sz w:val="22"/>
          <w:szCs w:val="22"/>
          <w:lang w:val="en-US" w:eastAsia="ja-JP"/>
        </w:rPr>
        <w:t>Basisphenoid,</w:t>
      </w:r>
      <w:r w:rsidRPr="00191E37">
        <w:rPr>
          <w:rFonts w:ascii="Arial" w:hAnsi="Arial" w:cs="Arial"/>
          <w:color w:val="000000" w:themeColor="text1"/>
          <w:sz w:val="22"/>
          <w:szCs w:val="22"/>
          <w:lang w:val="en-US" w:eastAsia="ja-JP"/>
        </w:rPr>
        <w:t xml:space="preserve"> exposure on braincase: </w:t>
      </w:r>
      <w:r w:rsidR="004D6B81" w:rsidRPr="00191E37">
        <w:rPr>
          <w:rFonts w:ascii="Arial" w:hAnsi="Arial" w:cs="Arial"/>
          <w:color w:val="000000" w:themeColor="text1"/>
          <w:sz w:val="22"/>
          <w:szCs w:val="22"/>
          <w:lang w:val="en-US" w:eastAsia="ja-JP"/>
        </w:rPr>
        <w:t>without lateral exposure</w:t>
      </w:r>
      <w:r w:rsidRPr="00191E37">
        <w:rPr>
          <w:rFonts w:ascii="Arial" w:hAnsi="Arial" w:cs="Arial"/>
          <w:color w:val="000000" w:themeColor="text1"/>
          <w:sz w:val="22"/>
          <w:szCs w:val="22"/>
          <w:lang w:val="en-US" w:eastAsia="ja-JP"/>
        </w:rPr>
        <w:t xml:space="preserve">(0), </w:t>
      </w:r>
      <w:r w:rsidR="004D6B81" w:rsidRPr="00191E37">
        <w:rPr>
          <w:rFonts w:ascii="Arial" w:hAnsi="Arial" w:cs="Arial"/>
          <w:color w:val="000000" w:themeColor="text1"/>
          <w:sz w:val="22"/>
          <w:szCs w:val="22"/>
          <w:lang w:val="en-US" w:eastAsia="ja-JP"/>
        </w:rPr>
        <w:t>with lateral exposure</w:t>
      </w:r>
      <w:r w:rsidRPr="00191E37">
        <w:rPr>
          <w:rFonts w:ascii="Arial" w:hAnsi="Arial" w:cs="Arial"/>
          <w:color w:val="000000" w:themeColor="text1"/>
          <w:sz w:val="22"/>
          <w:szCs w:val="22"/>
          <w:lang w:val="en-US" w:eastAsia="ja-JP"/>
        </w:rPr>
        <w:t xml:space="preserve"> (1).</w:t>
      </w:r>
    </w:p>
    <w:p w14:paraId="706A834D" w14:textId="77777777" w:rsidR="00DB2A25" w:rsidRPr="00191E37" w:rsidRDefault="00DB2A25" w:rsidP="00A8031C">
      <w:pPr>
        <w:widowControl w:val="0"/>
        <w:autoSpaceDE w:val="0"/>
        <w:autoSpaceDN w:val="0"/>
        <w:adjustRightInd w:val="0"/>
        <w:rPr>
          <w:rFonts w:ascii="Arial" w:hAnsi="Arial" w:cs="Arial"/>
          <w:color w:val="000000" w:themeColor="text1"/>
          <w:sz w:val="22"/>
          <w:szCs w:val="22"/>
          <w:lang w:val="en-US" w:eastAsia="ja-JP"/>
        </w:rPr>
      </w:pPr>
    </w:p>
    <w:p w14:paraId="01148C82" w14:textId="10F06942"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148</w:t>
      </w:r>
      <w:r w:rsidRPr="00191E37">
        <w:rPr>
          <w:rFonts w:ascii="Arial" w:hAnsi="Arial" w:cs="Arial"/>
          <w:color w:val="000000" w:themeColor="text1"/>
          <w:sz w:val="22"/>
          <w:szCs w:val="22"/>
          <w:lang w:val="en-US" w:eastAsia="ja-JP"/>
        </w:rPr>
        <w:t xml:space="preserve"> (Pol, 1999a: char. 165): Quadrate process</w:t>
      </w:r>
      <w:r w:rsidR="009A1F2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of pte</w:t>
      </w:r>
      <w:r w:rsidR="00B01FAE" w:rsidRPr="00191E37">
        <w:rPr>
          <w:rFonts w:ascii="Arial" w:hAnsi="Arial" w:cs="Arial"/>
          <w:color w:val="000000" w:themeColor="text1"/>
          <w:sz w:val="22"/>
          <w:szCs w:val="22"/>
          <w:lang w:val="en-US" w:eastAsia="ja-JP"/>
        </w:rPr>
        <w:t xml:space="preserve">rygoids: well developed (0), </w:t>
      </w:r>
      <w:r w:rsidRPr="00191E37">
        <w:rPr>
          <w:rFonts w:ascii="Arial" w:hAnsi="Arial" w:cs="Arial"/>
          <w:color w:val="000000" w:themeColor="text1"/>
          <w:sz w:val="22"/>
          <w:szCs w:val="22"/>
          <w:lang w:val="en-US" w:eastAsia="ja-JP"/>
        </w:rPr>
        <w:t>poorly</w:t>
      </w:r>
      <w:r w:rsidR="009A1F2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developed (1).</w:t>
      </w:r>
      <w:r w:rsidR="009A1F20" w:rsidRPr="00191E37">
        <w:rPr>
          <w:rFonts w:ascii="Arial" w:hAnsi="Arial" w:cs="Arial"/>
          <w:color w:val="000000" w:themeColor="text1"/>
          <w:sz w:val="22"/>
          <w:szCs w:val="22"/>
          <w:lang w:val="en-US" w:eastAsia="ja-JP"/>
        </w:rPr>
        <w:t xml:space="preserve"> </w:t>
      </w:r>
    </w:p>
    <w:p w14:paraId="3934E337" w14:textId="77777777" w:rsidR="009A1F20" w:rsidRPr="00191E37" w:rsidRDefault="009A1F20" w:rsidP="00A8031C">
      <w:pPr>
        <w:widowControl w:val="0"/>
        <w:autoSpaceDE w:val="0"/>
        <w:autoSpaceDN w:val="0"/>
        <w:adjustRightInd w:val="0"/>
        <w:rPr>
          <w:rFonts w:ascii="Arial" w:hAnsi="Arial" w:cs="Arial"/>
          <w:color w:val="000000" w:themeColor="text1"/>
          <w:sz w:val="22"/>
          <w:szCs w:val="22"/>
          <w:lang w:val="en-US" w:eastAsia="ja-JP"/>
        </w:rPr>
      </w:pPr>
    </w:p>
    <w:p w14:paraId="75734ACF" w14:textId="68E46E5F"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149</w:t>
      </w:r>
      <w:r w:rsidRPr="00191E37">
        <w:rPr>
          <w:rFonts w:ascii="Arial" w:hAnsi="Arial" w:cs="Arial"/>
          <w:color w:val="000000" w:themeColor="text1"/>
          <w:sz w:val="22"/>
          <w:szCs w:val="22"/>
          <w:lang w:val="en-US" w:eastAsia="ja-JP"/>
        </w:rPr>
        <w:t xml:space="preserve"> (</w:t>
      </w:r>
      <w:r w:rsidR="00B01FAE"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Pol, 1999a: char. 166 and Ortega</w:t>
      </w:r>
      <w:r w:rsidR="00532320" w:rsidRPr="00191E37">
        <w:rPr>
          <w:rFonts w:ascii="Arial" w:hAnsi="Arial" w:cs="Arial"/>
          <w:color w:val="000000" w:themeColor="text1"/>
          <w:sz w:val="22"/>
          <w:szCs w:val="22"/>
          <w:lang w:val="en-US" w:eastAsia="ja-JP"/>
        </w:rPr>
        <w:t xml:space="preserve"> et al., 2000: char. 44): </w:t>
      </w:r>
      <w:r w:rsidR="00A07635" w:rsidRPr="00191E37">
        <w:rPr>
          <w:rFonts w:ascii="Arial" w:hAnsi="Arial" w:cs="Arial"/>
          <w:color w:val="000000" w:themeColor="text1"/>
          <w:sz w:val="22"/>
          <w:szCs w:val="22"/>
          <w:lang w:val="en-US" w:eastAsia="ja-JP"/>
        </w:rPr>
        <w:t xml:space="preserve"> Quadrate m</w:t>
      </w:r>
      <w:r w:rsidRPr="00191E37">
        <w:rPr>
          <w:rFonts w:ascii="Arial" w:hAnsi="Arial" w:cs="Arial"/>
          <w:color w:val="000000" w:themeColor="text1"/>
          <w:sz w:val="22"/>
          <w:szCs w:val="22"/>
          <w:lang w:val="en-US" w:eastAsia="ja-JP"/>
        </w:rPr>
        <w:t>ajor axis</w:t>
      </w:r>
      <w:r w:rsidR="00A07635" w:rsidRPr="00191E37">
        <w:rPr>
          <w:rFonts w:ascii="Arial" w:hAnsi="Arial" w:cs="Arial"/>
          <w:color w:val="000000" w:themeColor="text1"/>
          <w:sz w:val="22"/>
          <w:szCs w:val="22"/>
          <w:lang w:val="en-US" w:eastAsia="ja-JP"/>
        </w:rPr>
        <w:t>, direction</w:t>
      </w:r>
      <w:r w:rsidRPr="00191E37">
        <w:rPr>
          <w:rFonts w:ascii="Arial" w:hAnsi="Arial" w:cs="Arial"/>
          <w:color w:val="000000" w:themeColor="text1"/>
          <w:sz w:val="22"/>
          <w:szCs w:val="22"/>
          <w:lang w:val="en-US" w:eastAsia="ja-JP"/>
        </w:rPr>
        <w:t xml:space="preserve"> of </w:t>
      </w:r>
      <w:r w:rsidR="00A07635" w:rsidRPr="00191E37">
        <w:rPr>
          <w:rFonts w:ascii="Arial" w:hAnsi="Arial" w:cs="Arial"/>
          <w:color w:val="000000" w:themeColor="text1"/>
          <w:sz w:val="22"/>
          <w:szCs w:val="22"/>
          <w:lang w:val="en-US" w:eastAsia="ja-JP"/>
        </w:rPr>
        <w:t>orientation</w:t>
      </w:r>
      <w:r w:rsidRPr="00191E37">
        <w:rPr>
          <w:rFonts w:ascii="Arial" w:hAnsi="Arial" w:cs="Arial"/>
          <w:color w:val="000000" w:themeColor="text1"/>
          <w:sz w:val="22"/>
          <w:szCs w:val="22"/>
          <w:lang w:val="en-US" w:eastAsia="ja-JP"/>
        </w:rPr>
        <w:t>: posteroventrally (0), ventrally (1), anteroventrally</w:t>
      </w:r>
      <w:r w:rsidR="0053232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(2).</w:t>
      </w:r>
    </w:p>
    <w:p w14:paraId="7604D0A2" w14:textId="77777777" w:rsidR="00532320" w:rsidRPr="00191E37" w:rsidRDefault="00532320" w:rsidP="00A8031C">
      <w:pPr>
        <w:widowControl w:val="0"/>
        <w:autoSpaceDE w:val="0"/>
        <w:autoSpaceDN w:val="0"/>
        <w:adjustRightInd w:val="0"/>
        <w:rPr>
          <w:rFonts w:ascii="Arial" w:hAnsi="Arial" w:cs="Arial"/>
          <w:color w:val="000000" w:themeColor="text1"/>
          <w:sz w:val="22"/>
          <w:szCs w:val="22"/>
          <w:lang w:val="en-US" w:eastAsia="ja-JP"/>
        </w:rPr>
      </w:pPr>
    </w:p>
    <w:p w14:paraId="596AF85D" w14:textId="270C3220"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150</w:t>
      </w:r>
      <w:r w:rsidRPr="00191E37">
        <w:rPr>
          <w:rFonts w:ascii="Arial" w:hAnsi="Arial" w:cs="Arial"/>
          <w:color w:val="000000" w:themeColor="text1"/>
          <w:sz w:val="22"/>
          <w:szCs w:val="22"/>
          <w:lang w:val="en-US" w:eastAsia="ja-JP"/>
        </w:rPr>
        <w:t xml:space="preserve"> (Pol, 1999a: char. 167): Quadrate distal end</w:t>
      </w:r>
      <w:r w:rsidR="00A07635" w:rsidRPr="00191E37">
        <w:rPr>
          <w:rFonts w:ascii="Arial" w:hAnsi="Arial" w:cs="Arial"/>
          <w:color w:val="000000" w:themeColor="text1"/>
          <w:sz w:val="22"/>
          <w:szCs w:val="22"/>
          <w:lang w:val="en-US" w:eastAsia="ja-JP"/>
        </w:rPr>
        <w:t>:</w:t>
      </w:r>
      <w:r w:rsidRPr="00191E37">
        <w:rPr>
          <w:rFonts w:ascii="Arial" w:hAnsi="Arial" w:cs="Arial"/>
          <w:color w:val="000000" w:themeColor="text1"/>
          <w:sz w:val="22"/>
          <w:szCs w:val="22"/>
          <w:lang w:val="en-US" w:eastAsia="ja-JP"/>
        </w:rPr>
        <w:t xml:space="preserve"> with only one plane facing posteriorly (0);</w:t>
      </w:r>
      <w:r w:rsidR="0053232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with two distinct faces</w:t>
      </w:r>
      <w:r w:rsidR="00A07635" w:rsidRPr="00191E37">
        <w:rPr>
          <w:rFonts w:ascii="Arial" w:hAnsi="Arial" w:cs="Arial"/>
          <w:color w:val="000000" w:themeColor="text1"/>
          <w:sz w:val="22"/>
          <w:szCs w:val="22"/>
          <w:lang w:val="en-US" w:eastAsia="ja-JP"/>
        </w:rPr>
        <w:t xml:space="preserve"> in posterior view</w:t>
      </w:r>
      <w:r w:rsidRPr="00191E37">
        <w:rPr>
          <w:rFonts w:ascii="Arial" w:hAnsi="Arial" w:cs="Arial"/>
          <w:color w:val="000000" w:themeColor="text1"/>
          <w:sz w:val="22"/>
          <w:szCs w:val="22"/>
          <w:lang w:val="en-US" w:eastAsia="ja-JP"/>
        </w:rPr>
        <w:t>, a posterior one and a medial one</w:t>
      </w:r>
      <w:r w:rsidR="0053232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bearing foramen aereum (1).</w:t>
      </w:r>
    </w:p>
    <w:p w14:paraId="3D75F25F" w14:textId="77777777" w:rsidR="00532320" w:rsidRPr="00191E37" w:rsidRDefault="00532320" w:rsidP="00A8031C">
      <w:pPr>
        <w:widowControl w:val="0"/>
        <w:autoSpaceDE w:val="0"/>
        <w:autoSpaceDN w:val="0"/>
        <w:adjustRightInd w:val="0"/>
        <w:rPr>
          <w:rFonts w:ascii="Arial" w:hAnsi="Arial" w:cs="Arial"/>
          <w:color w:val="000000" w:themeColor="text1"/>
          <w:sz w:val="22"/>
          <w:szCs w:val="22"/>
          <w:lang w:val="en-US" w:eastAsia="ja-JP"/>
        </w:rPr>
      </w:pPr>
    </w:p>
    <w:p w14:paraId="0CB0CBBA" w14:textId="266CA9D0"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151</w:t>
      </w:r>
      <w:r w:rsidRPr="00191E37">
        <w:rPr>
          <w:rFonts w:ascii="Arial" w:hAnsi="Arial" w:cs="Arial"/>
          <w:color w:val="000000" w:themeColor="text1"/>
          <w:sz w:val="22"/>
          <w:szCs w:val="22"/>
          <w:lang w:val="en-US" w:eastAsia="ja-JP"/>
        </w:rPr>
        <w:t xml:space="preserve"> (Pol, 1999a: char. 168): Anteroposterior development</w:t>
      </w:r>
      <w:r w:rsidR="00B44C7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of neural spine in axis: well developed, covering all</w:t>
      </w:r>
      <w:r w:rsidR="00B44C7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of neural arch length (0); or poorly developed, located over</w:t>
      </w:r>
      <w:r w:rsidR="00B44C7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posterior half of neural arch (1).</w:t>
      </w:r>
    </w:p>
    <w:p w14:paraId="31BB6083" w14:textId="77777777" w:rsidR="00B44C7C" w:rsidRPr="00191E37" w:rsidRDefault="00B44C7C" w:rsidP="00A8031C">
      <w:pPr>
        <w:widowControl w:val="0"/>
        <w:autoSpaceDE w:val="0"/>
        <w:autoSpaceDN w:val="0"/>
        <w:adjustRightInd w:val="0"/>
        <w:rPr>
          <w:rFonts w:ascii="Arial" w:hAnsi="Arial" w:cs="Arial"/>
          <w:color w:val="000000" w:themeColor="text1"/>
          <w:sz w:val="22"/>
          <w:szCs w:val="22"/>
          <w:lang w:val="en-US" w:eastAsia="ja-JP"/>
        </w:rPr>
      </w:pPr>
    </w:p>
    <w:p w14:paraId="6AF73AC4" w14:textId="093C9761"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152</w:t>
      </w:r>
      <w:r w:rsidRPr="00191E37">
        <w:rPr>
          <w:rFonts w:ascii="Arial" w:hAnsi="Arial" w:cs="Arial"/>
          <w:color w:val="000000" w:themeColor="text1"/>
          <w:sz w:val="22"/>
          <w:szCs w:val="22"/>
          <w:lang w:val="en-US" w:eastAsia="ja-JP"/>
        </w:rPr>
        <w:t xml:space="preserve"> (Pol, 1999a: char. 169): Prezygapophyses of axis</w:t>
      </w:r>
      <w:r w:rsidR="00A07635" w:rsidRPr="00191E37">
        <w:rPr>
          <w:rFonts w:ascii="Arial" w:hAnsi="Arial" w:cs="Arial"/>
          <w:color w:val="000000" w:themeColor="text1"/>
          <w:sz w:val="22"/>
          <w:szCs w:val="22"/>
          <w:lang w:val="en-US" w:eastAsia="ja-JP"/>
        </w:rPr>
        <w:t>, development relative to neural arch</w:t>
      </w:r>
      <w:r w:rsidRPr="00191E37">
        <w:rPr>
          <w:rFonts w:ascii="Arial" w:hAnsi="Arial" w:cs="Arial"/>
          <w:color w:val="000000" w:themeColor="text1"/>
          <w:sz w:val="22"/>
          <w:szCs w:val="22"/>
          <w:lang w:val="en-US" w:eastAsia="ja-JP"/>
        </w:rPr>
        <w:t>:</w:t>
      </w:r>
      <w:r w:rsidR="00825F9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not exceeding </w:t>
      </w:r>
      <w:r w:rsidR="00A07635" w:rsidRPr="00191E37">
        <w:rPr>
          <w:rFonts w:ascii="Arial" w:hAnsi="Arial" w:cs="Arial"/>
          <w:color w:val="000000" w:themeColor="text1"/>
          <w:sz w:val="22"/>
          <w:szCs w:val="22"/>
          <w:lang w:val="en-US" w:eastAsia="ja-JP"/>
        </w:rPr>
        <w:t xml:space="preserve">edge of neural arch (0), </w:t>
      </w:r>
      <w:r w:rsidRPr="00191E37">
        <w:rPr>
          <w:rFonts w:ascii="Arial" w:hAnsi="Arial" w:cs="Arial"/>
          <w:color w:val="000000" w:themeColor="text1"/>
          <w:sz w:val="22"/>
          <w:szCs w:val="22"/>
          <w:lang w:val="en-US" w:eastAsia="ja-JP"/>
        </w:rPr>
        <w:t>exceeding</w:t>
      </w:r>
      <w:r w:rsidR="00825F98" w:rsidRPr="00191E37">
        <w:rPr>
          <w:rFonts w:ascii="Arial" w:hAnsi="Arial" w:cs="Arial"/>
          <w:color w:val="000000" w:themeColor="text1"/>
          <w:sz w:val="22"/>
          <w:szCs w:val="22"/>
          <w:lang w:val="en-US" w:eastAsia="ja-JP"/>
        </w:rPr>
        <w:t xml:space="preserve"> </w:t>
      </w:r>
      <w:r w:rsidR="00A07635"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anterior margin of neural arch (1).</w:t>
      </w:r>
    </w:p>
    <w:p w14:paraId="0A3AC25F" w14:textId="77777777" w:rsidR="00825F98" w:rsidRPr="00191E37" w:rsidRDefault="00825F98" w:rsidP="00A8031C">
      <w:pPr>
        <w:widowControl w:val="0"/>
        <w:autoSpaceDE w:val="0"/>
        <w:autoSpaceDN w:val="0"/>
        <w:adjustRightInd w:val="0"/>
        <w:rPr>
          <w:rFonts w:ascii="Arial" w:hAnsi="Arial" w:cs="Arial"/>
          <w:color w:val="000000" w:themeColor="text1"/>
          <w:sz w:val="22"/>
          <w:szCs w:val="22"/>
          <w:lang w:val="en-US" w:eastAsia="ja-JP"/>
        </w:rPr>
      </w:pPr>
    </w:p>
    <w:p w14:paraId="352F2377" w14:textId="33CB02F5"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153</w:t>
      </w:r>
      <w:r w:rsidRPr="00191E37">
        <w:rPr>
          <w:rFonts w:ascii="Arial" w:hAnsi="Arial" w:cs="Arial"/>
          <w:color w:val="000000" w:themeColor="text1"/>
          <w:sz w:val="22"/>
          <w:szCs w:val="22"/>
          <w:lang w:val="en-US" w:eastAsia="ja-JP"/>
        </w:rPr>
        <w:t xml:space="preserve"> (Pol, 1999a: char. 170): Postzygapophyses of</w:t>
      </w:r>
      <w:r w:rsidR="0077722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axis: well dev</w:t>
      </w:r>
      <w:r w:rsidR="00921FEC" w:rsidRPr="00191E37">
        <w:rPr>
          <w:rFonts w:ascii="Arial" w:hAnsi="Arial" w:cs="Arial"/>
          <w:color w:val="000000" w:themeColor="text1"/>
          <w:sz w:val="22"/>
          <w:szCs w:val="22"/>
          <w:lang w:val="en-US" w:eastAsia="ja-JP"/>
        </w:rPr>
        <w:t>eloped, curved laterally (0),</w:t>
      </w:r>
      <w:r w:rsidRPr="00191E37">
        <w:rPr>
          <w:rFonts w:ascii="Arial" w:hAnsi="Arial" w:cs="Arial"/>
          <w:color w:val="000000" w:themeColor="text1"/>
          <w:sz w:val="22"/>
          <w:szCs w:val="22"/>
          <w:lang w:val="en-US" w:eastAsia="ja-JP"/>
        </w:rPr>
        <w:t xml:space="preserve"> poorly developed</w:t>
      </w:r>
      <w:r w:rsidR="0077722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2515A5D1" w14:textId="77777777" w:rsidR="0077722E" w:rsidRPr="00191E37" w:rsidRDefault="0077722E" w:rsidP="00A8031C">
      <w:pPr>
        <w:widowControl w:val="0"/>
        <w:autoSpaceDE w:val="0"/>
        <w:autoSpaceDN w:val="0"/>
        <w:adjustRightInd w:val="0"/>
        <w:rPr>
          <w:rFonts w:ascii="Arial" w:hAnsi="Arial" w:cs="Arial"/>
          <w:color w:val="000000" w:themeColor="text1"/>
          <w:sz w:val="22"/>
          <w:szCs w:val="22"/>
          <w:lang w:val="en-US" w:eastAsia="ja-JP"/>
        </w:rPr>
      </w:pPr>
    </w:p>
    <w:p w14:paraId="429FD47A" w14:textId="27575F71"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154</w:t>
      </w:r>
      <w:r w:rsidRPr="00191E37">
        <w:rPr>
          <w:rFonts w:ascii="Arial" w:hAnsi="Arial" w:cs="Arial"/>
          <w:color w:val="000000" w:themeColor="text1"/>
          <w:sz w:val="22"/>
          <w:szCs w:val="22"/>
          <w:lang w:val="en-US" w:eastAsia="ja-JP"/>
        </w:rPr>
        <w:t xml:space="preserve"> (</w:t>
      </w:r>
      <w:r w:rsidR="00921FEC"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Pol, 1999b: char. 212): Shape of</w:t>
      </w:r>
      <w:r w:rsidR="0077722E" w:rsidRPr="00191E37">
        <w:rPr>
          <w:rFonts w:ascii="Arial" w:hAnsi="Arial" w:cs="Arial"/>
          <w:color w:val="000000" w:themeColor="text1"/>
          <w:sz w:val="22"/>
          <w:szCs w:val="22"/>
          <w:lang w:val="en-US" w:eastAsia="ja-JP"/>
        </w:rPr>
        <w:t xml:space="preserve"> </w:t>
      </w:r>
      <w:r w:rsidR="00921FEC" w:rsidRPr="00191E37">
        <w:rPr>
          <w:rFonts w:ascii="Arial" w:hAnsi="Arial" w:cs="Arial"/>
          <w:color w:val="000000" w:themeColor="text1"/>
          <w:sz w:val="22"/>
          <w:szCs w:val="22"/>
          <w:lang w:val="en-US" w:eastAsia="ja-JP"/>
        </w:rPr>
        <w:t>dentary symphysis</w:t>
      </w:r>
      <w:r w:rsidRPr="00191E37">
        <w:rPr>
          <w:rFonts w:ascii="Arial" w:hAnsi="Arial" w:cs="Arial"/>
          <w:color w:val="000000" w:themeColor="text1"/>
          <w:sz w:val="22"/>
          <w:szCs w:val="22"/>
          <w:lang w:val="en-US" w:eastAsia="ja-JP"/>
        </w:rPr>
        <w:t xml:space="preserve"> in ventral view: tapering anteriorly</w:t>
      </w:r>
      <w:r w:rsidR="0077722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forming an angle (0); U-shaped, smoothly curving</w:t>
      </w:r>
      <w:r w:rsidR="0077722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anteriorly (1); or lateral ed</w:t>
      </w:r>
      <w:r w:rsidR="00921FEC" w:rsidRPr="00191E37">
        <w:rPr>
          <w:rFonts w:ascii="Arial" w:hAnsi="Arial" w:cs="Arial"/>
          <w:color w:val="000000" w:themeColor="text1"/>
          <w:sz w:val="22"/>
          <w:szCs w:val="22"/>
          <w:lang w:val="en-US" w:eastAsia="ja-JP"/>
        </w:rPr>
        <w:t>ges longitudinally oriented,</w:t>
      </w:r>
      <w:r w:rsidR="0077722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convex ant</w:t>
      </w:r>
      <w:r w:rsidR="00921FEC" w:rsidRPr="00191E37">
        <w:rPr>
          <w:rFonts w:ascii="Arial" w:hAnsi="Arial" w:cs="Arial"/>
          <w:color w:val="000000" w:themeColor="text1"/>
          <w:sz w:val="22"/>
          <w:szCs w:val="22"/>
          <w:lang w:val="en-US" w:eastAsia="ja-JP"/>
        </w:rPr>
        <w:t>erolateral corner and extensive transversall</w:t>
      </w:r>
      <w:r w:rsidRPr="00191E37">
        <w:rPr>
          <w:rFonts w:ascii="Arial" w:hAnsi="Arial" w:cs="Arial"/>
          <w:color w:val="000000" w:themeColor="text1"/>
          <w:sz w:val="22"/>
          <w:szCs w:val="22"/>
          <w:lang w:val="en-US" w:eastAsia="ja-JP"/>
        </w:rPr>
        <w:t>y oriented</w:t>
      </w:r>
      <w:r w:rsidR="0077722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anterior edge (2).</w:t>
      </w:r>
    </w:p>
    <w:p w14:paraId="6F1EB533" w14:textId="77777777" w:rsidR="0077722E" w:rsidRPr="00191E37" w:rsidRDefault="0077722E" w:rsidP="00A8031C">
      <w:pPr>
        <w:widowControl w:val="0"/>
        <w:autoSpaceDE w:val="0"/>
        <w:autoSpaceDN w:val="0"/>
        <w:adjustRightInd w:val="0"/>
        <w:rPr>
          <w:rFonts w:ascii="Arial" w:hAnsi="Arial" w:cs="Arial"/>
          <w:color w:val="000000" w:themeColor="text1"/>
          <w:sz w:val="22"/>
          <w:szCs w:val="22"/>
          <w:lang w:val="en-US" w:eastAsia="ja-JP"/>
        </w:rPr>
      </w:pPr>
    </w:p>
    <w:p w14:paraId="463937CF" w14:textId="56F3D490"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155</w:t>
      </w:r>
      <w:r w:rsidRPr="00191E37">
        <w:rPr>
          <w:rFonts w:ascii="Arial" w:hAnsi="Arial" w:cs="Arial"/>
          <w:color w:val="000000" w:themeColor="text1"/>
          <w:sz w:val="22"/>
          <w:szCs w:val="22"/>
          <w:lang w:val="en-US" w:eastAsia="ja-JP"/>
        </w:rPr>
        <w:t xml:space="preserve"> (Pol, 1999b: char. 213): Unsculpted region </w:t>
      </w:r>
      <w:r w:rsidR="00921FEC" w:rsidRPr="00191E37">
        <w:rPr>
          <w:rFonts w:ascii="Arial" w:hAnsi="Arial" w:cs="Arial"/>
          <w:color w:val="000000" w:themeColor="text1"/>
          <w:sz w:val="22"/>
          <w:szCs w:val="22"/>
          <w:lang w:val="en-US" w:eastAsia="ja-JP"/>
        </w:rPr>
        <w:t>in the dentary below the tooth row absent (0),</w:t>
      </w:r>
      <w:r w:rsidR="006E5A6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present (1).</w:t>
      </w:r>
    </w:p>
    <w:p w14:paraId="13D25CC4" w14:textId="77777777" w:rsidR="006E5A6E" w:rsidRPr="00191E37" w:rsidRDefault="006E5A6E" w:rsidP="00A8031C">
      <w:pPr>
        <w:widowControl w:val="0"/>
        <w:autoSpaceDE w:val="0"/>
        <w:autoSpaceDN w:val="0"/>
        <w:adjustRightInd w:val="0"/>
        <w:rPr>
          <w:rFonts w:ascii="Arial" w:hAnsi="Arial" w:cs="Arial"/>
          <w:color w:val="000000" w:themeColor="text1"/>
          <w:sz w:val="22"/>
          <w:szCs w:val="22"/>
          <w:lang w:val="en-US" w:eastAsia="ja-JP"/>
        </w:rPr>
      </w:pPr>
    </w:p>
    <w:p w14:paraId="3F78C26F" w14:textId="4A35C635"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156</w:t>
      </w:r>
      <w:r w:rsidRPr="00191E37">
        <w:rPr>
          <w:rFonts w:ascii="Arial" w:hAnsi="Arial" w:cs="Arial"/>
          <w:color w:val="000000" w:themeColor="text1"/>
          <w:sz w:val="22"/>
          <w:szCs w:val="22"/>
          <w:lang w:val="en-US" w:eastAsia="ja-JP"/>
        </w:rPr>
        <w:t xml:space="preserve"> (Buckley and Brochu, 1999: char. 102): Surangular</w:t>
      </w:r>
      <w:r w:rsidR="00921FEC" w:rsidRPr="00191E37">
        <w:rPr>
          <w:rFonts w:ascii="Arial" w:hAnsi="Arial" w:cs="Arial"/>
          <w:color w:val="000000" w:themeColor="text1"/>
          <w:sz w:val="22"/>
          <w:szCs w:val="22"/>
          <w:lang w:val="en-US" w:eastAsia="ja-JP"/>
        </w:rPr>
        <w:t>, contribution to the glenoid fossa</w:t>
      </w:r>
      <w:r w:rsidRPr="00191E37">
        <w:rPr>
          <w:rFonts w:ascii="Arial" w:hAnsi="Arial" w:cs="Arial"/>
          <w:color w:val="000000" w:themeColor="text1"/>
          <w:sz w:val="22"/>
          <w:szCs w:val="22"/>
          <w:lang w:val="en-US" w:eastAsia="ja-JP"/>
        </w:rPr>
        <w:t>:</w:t>
      </w:r>
      <w:r w:rsidR="006E5A6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forms only</w:t>
      </w:r>
      <w:r w:rsidR="00921FEC" w:rsidRPr="00191E37">
        <w:rPr>
          <w:rFonts w:ascii="Arial" w:hAnsi="Arial" w:cs="Arial"/>
          <w:color w:val="000000" w:themeColor="text1"/>
          <w:sz w:val="22"/>
          <w:szCs w:val="22"/>
          <w:lang w:val="en-US" w:eastAsia="ja-JP"/>
        </w:rPr>
        <w:t xml:space="preserve"> the lateral wall of glenoid (0)</w:t>
      </w:r>
      <w:r w:rsidRPr="00191E37">
        <w:rPr>
          <w:rFonts w:ascii="Arial" w:hAnsi="Arial" w:cs="Arial"/>
          <w:color w:val="000000" w:themeColor="text1"/>
          <w:sz w:val="22"/>
          <w:szCs w:val="22"/>
          <w:lang w:val="en-US" w:eastAsia="ja-JP"/>
        </w:rPr>
        <w:t xml:space="preserve"> forms</w:t>
      </w:r>
      <w:r w:rsidR="006E5A6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approximately one-third of </w:t>
      </w:r>
      <w:r w:rsidR="00921FEC" w:rsidRPr="00191E37">
        <w:rPr>
          <w:rFonts w:ascii="Arial" w:hAnsi="Arial" w:cs="Arial"/>
          <w:color w:val="000000" w:themeColor="text1"/>
          <w:sz w:val="22"/>
          <w:szCs w:val="22"/>
          <w:lang w:val="en-US" w:eastAsia="ja-JP"/>
        </w:rPr>
        <w:t>the glenoid</w:t>
      </w:r>
      <w:r w:rsidRPr="00191E37">
        <w:rPr>
          <w:rFonts w:ascii="Arial" w:hAnsi="Arial" w:cs="Arial"/>
          <w:color w:val="000000" w:themeColor="text1"/>
          <w:sz w:val="22"/>
          <w:szCs w:val="22"/>
          <w:lang w:val="en-US" w:eastAsia="ja-JP"/>
        </w:rPr>
        <w:t xml:space="preserve"> (1).</w:t>
      </w:r>
    </w:p>
    <w:p w14:paraId="37935EC9" w14:textId="77777777" w:rsidR="006E5A6E" w:rsidRPr="00191E37" w:rsidRDefault="006E5A6E" w:rsidP="00A8031C">
      <w:pPr>
        <w:widowControl w:val="0"/>
        <w:autoSpaceDE w:val="0"/>
        <w:autoSpaceDN w:val="0"/>
        <w:adjustRightInd w:val="0"/>
        <w:rPr>
          <w:rFonts w:ascii="Arial" w:hAnsi="Arial" w:cs="Arial"/>
          <w:color w:val="000000" w:themeColor="text1"/>
          <w:sz w:val="22"/>
          <w:szCs w:val="22"/>
          <w:lang w:val="en-US" w:eastAsia="ja-JP"/>
        </w:rPr>
      </w:pPr>
    </w:p>
    <w:p w14:paraId="6E5C1952" w14:textId="771D6B7F"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157</w:t>
      </w:r>
      <w:r w:rsidRPr="00191E37">
        <w:rPr>
          <w:rFonts w:ascii="Arial" w:hAnsi="Arial" w:cs="Arial"/>
          <w:color w:val="000000" w:themeColor="text1"/>
          <w:sz w:val="22"/>
          <w:szCs w:val="22"/>
          <w:lang w:val="en-US" w:eastAsia="ja-JP"/>
        </w:rPr>
        <w:t xml:space="preserve"> (</w:t>
      </w:r>
      <w:r w:rsidR="00641812"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Buckley and Brochu, 1999: char.</w:t>
      </w:r>
      <w:r w:rsidR="006E5A6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102):</w:t>
      </w:r>
      <w:r w:rsidR="006E5A6E" w:rsidRPr="00191E37">
        <w:rPr>
          <w:rFonts w:ascii="Arial" w:hAnsi="Arial" w:cs="Arial"/>
          <w:color w:val="000000" w:themeColor="text1"/>
          <w:sz w:val="22"/>
          <w:szCs w:val="22"/>
          <w:lang w:val="en-US" w:eastAsia="ja-JP"/>
        </w:rPr>
        <w:t xml:space="preserve"> </w:t>
      </w:r>
      <w:r w:rsidR="00921FEC" w:rsidRPr="00191E37">
        <w:rPr>
          <w:rFonts w:ascii="Arial" w:hAnsi="Arial" w:cs="Arial"/>
          <w:color w:val="000000" w:themeColor="text1"/>
          <w:sz w:val="22"/>
          <w:szCs w:val="22"/>
          <w:lang w:val="en-US" w:eastAsia="ja-JP"/>
        </w:rPr>
        <w:t>Femur, a</w:t>
      </w:r>
      <w:r w:rsidRPr="00191E37">
        <w:rPr>
          <w:rFonts w:ascii="Arial" w:hAnsi="Arial" w:cs="Arial"/>
          <w:color w:val="000000" w:themeColor="text1"/>
          <w:sz w:val="22"/>
          <w:szCs w:val="22"/>
          <w:lang w:val="en-US" w:eastAsia="ja-JP"/>
        </w:rPr>
        <w:t>nterior</w:t>
      </w:r>
      <w:r w:rsidR="006E5A6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margin</w:t>
      </w:r>
      <w:r w:rsidR="00921FEC" w:rsidRPr="00191E37">
        <w:rPr>
          <w:rFonts w:ascii="Arial" w:hAnsi="Arial" w:cs="Arial"/>
          <w:color w:val="000000" w:themeColor="text1"/>
          <w:sz w:val="22"/>
          <w:szCs w:val="22"/>
          <w:lang w:val="en-US" w:eastAsia="ja-JP"/>
        </w:rPr>
        <w:t>:</w:t>
      </w:r>
      <w:r w:rsidRPr="00191E37">
        <w:rPr>
          <w:rFonts w:ascii="Arial" w:hAnsi="Arial" w:cs="Arial"/>
          <w:color w:val="000000" w:themeColor="text1"/>
          <w:sz w:val="22"/>
          <w:szCs w:val="22"/>
          <w:lang w:val="en-US" w:eastAsia="ja-JP"/>
        </w:rPr>
        <w:t xml:space="preserve"> linear (0), or bears flange for</w:t>
      </w:r>
      <w:r w:rsidR="006E5A6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PIFI 1 musculature</w:t>
      </w:r>
      <w:r w:rsidR="00921FEC" w:rsidRPr="00191E37">
        <w:rPr>
          <w:rStyle w:val="FootnoteReference"/>
          <w:rFonts w:ascii="Arial" w:hAnsi="Arial" w:cs="Arial"/>
          <w:color w:val="000000" w:themeColor="text1"/>
          <w:sz w:val="22"/>
          <w:szCs w:val="22"/>
          <w:lang w:val="en-US" w:eastAsia="ja-JP"/>
        </w:rPr>
        <w:footnoteReference w:id="9"/>
      </w:r>
      <w:r w:rsidRPr="00191E37">
        <w:rPr>
          <w:rFonts w:ascii="Arial" w:hAnsi="Arial" w:cs="Arial"/>
          <w:color w:val="000000" w:themeColor="text1"/>
          <w:sz w:val="22"/>
          <w:szCs w:val="22"/>
          <w:lang w:val="en-US" w:eastAsia="ja-JP"/>
        </w:rPr>
        <w:t xml:space="preserve"> (1).</w:t>
      </w:r>
    </w:p>
    <w:p w14:paraId="64BB2BD5" w14:textId="77777777" w:rsidR="006E5A6E" w:rsidRPr="00191E37" w:rsidRDefault="006E5A6E" w:rsidP="00A8031C">
      <w:pPr>
        <w:widowControl w:val="0"/>
        <w:autoSpaceDE w:val="0"/>
        <w:autoSpaceDN w:val="0"/>
        <w:adjustRightInd w:val="0"/>
        <w:rPr>
          <w:rFonts w:ascii="Arial" w:hAnsi="Arial" w:cs="Arial"/>
          <w:color w:val="000000" w:themeColor="text1"/>
          <w:sz w:val="22"/>
          <w:szCs w:val="22"/>
          <w:lang w:val="en-US" w:eastAsia="ja-JP"/>
        </w:rPr>
      </w:pPr>
    </w:p>
    <w:p w14:paraId="7A368B96" w14:textId="3EB1DF66"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158</w:t>
      </w:r>
      <w:r w:rsidRPr="00191E37">
        <w:rPr>
          <w:rFonts w:ascii="Arial" w:hAnsi="Arial" w:cs="Arial"/>
          <w:color w:val="000000" w:themeColor="text1"/>
          <w:sz w:val="22"/>
          <w:szCs w:val="22"/>
          <w:lang w:val="en-US" w:eastAsia="ja-JP"/>
        </w:rPr>
        <w:t xml:space="preserve"> (</w:t>
      </w:r>
      <w:r w:rsidR="00641812"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Buckley and Brochu, 1999: char.</w:t>
      </w:r>
      <w:r w:rsidR="00094C6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105): Dentary</w:t>
      </w:r>
      <w:r w:rsidR="00641812" w:rsidRPr="00191E37">
        <w:rPr>
          <w:rFonts w:ascii="Arial" w:hAnsi="Arial" w:cs="Arial"/>
          <w:color w:val="000000" w:themeColor="text1"/>
          <w:sz w:val="22"/>
          <w:szCs w:val="22"/>
          <w:lang w:val="en-US" w:eastAsia="ja-JP"/>
        </w:rPr>
        <w:t>, lateral surface</w:t>
      </w:r>
      <w:r w:rsidRPr="00191E37">
        <w:rPr>
          <w:rFonts w:ascii="Arial" w:hAnsi="Arial" w:cs="Arial"/>
          <w:color w:val="000000" w:themeColor="text1"/>
          <w:sz w:val="22"/>
          <w:szCs w:val="22"/>
          <w:lang w:val="en-US" w:eastAsia="ja-JP"/>
        </w:rPr>
        <w:t>: smooth lat</w:t>
      </w:r>
      <w:r w:rsidR="00641812" w:rsidRPr="00191E37">
        <w:rPr>
          <w:rFonts w:ascii="Arial" w:hAnsi="Arial" w:cs="Arial"/>
          <w:color w:val="000000" w:themeColor="text1"/>
          <w:sz w:val="22"/>
          <w:szCs w:val="22"/>
          <w:lang w:val="en-US" w:eastAsia="ja-JP"/>
        </w:rPr>
        <w:t xml:space="preserve">eral to seventh alveolus (0), </w:t>
      </w:r>
      <w:r w:rsidRPr="00191E37">
        <w:rPr>
          <w:rFonts w:ascii="Arial" w:hAnsi="Arial" w:cs="Arial"/>
          <w:color w:val="000000" w:themeColor="text1"/>
          <w:sz w:val="22"/>
          <w:szCs w:val="22"/>
          <w:lang w:val="en-US" w:eastAsia="ja-JP"/>
        </w:rPr>
        <w:t xml:space="preserve">with lateral concavity for </w:t>
      </w:r>
      <w:r w:rsidR="00641812"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reception of</w:t>
      </w:r>
      <w:r w:rsidR="00641812" w:rsidRPr="00191E37">
        <w:rPr>
          <w:rFonts w:ascii="Arial" w:hAnsi="Arial" w:cs="Arial"/>
          <w:color w:val="000000" w:themeColor="text1"/>
          <w:sz w:val="22"/>
          <w:szCs w:val="22"/>
          <w:lang w:val="en-US" w:eastAsia="ja-JP"/>
        </w:rPr>
        <w:t xml:space="preserve"> the</w:t>
      </w:r>
      <w:r w:rsidRPr="00191E37">
        <w:rPr>
          <w:rFonts w:ascii="Arial" w:hAnsi="Arial" w:cs="Arial"/>
          <w:color w:val="000000" w:themeColor="text1"/>
          <w:sz w:val="22"/>
          <w:szCs w:val="22"/>
          <w:lang w:val="en-US" w:eastAsia="ja-JP"/>
        </w:rPr>
        <w:t xml:space="preserve"> enlarged maxillary</w:t>
      </w:r>
      <w:r w:rsidR="00094C6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tooth (1).</w:t>
      </w:r>
    </w:p>
    <w:p w14:paraId="783CA8E0" w14:textId="77777777" w:rsidR="00094C6B" w:rsidRPr="00191E37" w:rsidRDefault="00094C6B" w:rsidP="00A8031C">
      <w:pPr>
        <w:widowControl w:val="0"/>
        <w:autoSpaceDE w:val="0"/>
        <w:autoSpaceDN w:val="0"/>
        <w:adjustRightInd w:val="0"/>
        <w:rPr>
          <w:rFonts w:ascii="Arial" w:hAnsi="Arial" w:cs="Arial"/>
          <w:color w:val="000000" w:themeColor="text1"/>
          <w:sz w:val="22"/>
          <w:szCs w:val="22"/>
          <w:lang w:val="en-US" w:eastAsia="ja-JP"/>
        </w:rPr>
      </w:pPr>
    </w:p>
    <w:p w14:paraId="6CA51529" w14:textId="43D2E2F0"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159</w:t>
      </w:r>
      <w:r w:rsidRPr="00191E37">
        <w:rPr>
          <w:rFonts w:ascii="Arial" w:hAnsi="Arial" w:cs="Arial"/>
          <w:color w:val="000000" w:themeColor="text1"/>
          <w:sz w:val="22"/>
          <w:szCs w:val="22"/>
          <w:lang w:val="en-US" w:eastAsia="ja-JP"/>
        </w:rPr>
        <w:t xml:space="preserve"> (</w:t>
      </w:r>
      <w:r w:rsidR="00641812"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Ortega et al., 1996: char. 1 and</w:t>
      </w:r>
      <w:r w:rsidR="00094C6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Buckley and Brochu, 1999: char. 107): Dorsal edge of dentary:</w:t>
      </w:r>
      <w:r w:rsidR="00094C6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slightly concave or straight and subparallel to </w:t>
      </w:r>
      <w:r w:rsidR="00641812"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longitudinal</w:t>
      </w:r>
      <w:r w:rsidR="00094C6B" w:rsidRPr="00191E37">
        <w:rPr>
          <w:rFonts w:ascii="Arial" w:hAnsi="Arial" w:cs="Arial"/>
          <w:color w:val="000000" w:themeColor="text1"/>
          <w:sz w:val="22"/>
          <w:szCs w:val="22"/>
          <w:lang w:val="en-US" w:eastAsia="ja-JP"/>
        </w:rPr>
        <w:t xml:space="preserve"> </w:t>
      </w:r>
      <w:r w:rsidR="00641812" w:rsidRPr="00191E37">
        <w:rPr>
          <w:rFonts w:ascii="Arial" w:hAnsi="Arial" w:cs="Arial"/>
          <w:color w:val="000000" w:themeColor="text1"/>
          <w:sz w:val="22"/>
          <w:szCs w:val="22"/>
          <w:lang w:val="en-US" w:eastAsia="ja-JP"/>
        </w:rPr>
        <w:t xml:space="preserve">axis of skull (0), </w:t>
      </w:r>
      <w:r w:rsidRPr="00191E37">
        <w:rPr>
          <w:rFonts w:ascii="Arial" w:hAnsi="Arial" w:cs="Arial"/>
          <w:color w:val="000000" w:themeColor="text1"/>
          <w:sz w:val="22"/>
          <w:szCs w:val="22"/>
          <w:lang w:val="en-US" w:eastAsia="ja-JP"/>
        </w:rPr>
        <w:t>straight with</w:t>
      </w:r>
      <w:r w:rsidR="00641812" w:rsidRPr="00191E37">
        <w:rPr>
          <w:rFonts w:ascii="Arial" w:hAnsi="Arial" w:cs="Arial"/>
          <w:color w:val="000000" w:themeColor="text1"/>
          <w:sz w:val="22"/>
          <w:szCs w:val="22"/>
          <w:lang w:val="en-US" w:eastAsia="ja-JP"/>
        </w:rPr>
        <w:t xml:space="preserve"> an</w:t>
      </w:r>
      <w:r w:rsidRPr="00191E37">
        <w:rPr>
          <w:rFonts w:ascii="Arial" w:hAnsi="Arial" w:cs="Arial"/>
          <w:color w:val="000000" w:themeColor="text1"/>
          <w:sz w:val="22"/>
          <w:szCs w:val="22"/>
          <w:lang w:val="en-US" w:eastAsia="ja-JP"/>
        </w:rPr>
        <w:t xml:space="preserve"> abrupt dorsal expansion,</w:t>
      </w:r>
      <w:r w:rsidR="00094C6B" w:rsidRPr="00191E37">
        <w:rPr>
          <w:rFonts w:ascii="Arial" w:hAnsi="Arial" w:cs="Arial"/>
          <w:color w:val="000000" w:themeColor="text1"/>
          <w:sz w:val="22"/>
          <w:szCs w:val="22"/>
          <w:lang w:val="en-US" w:eastAsia="ja-JP"/>
        </w:rPr>
        <w:t xml:space="preserve"> </w:t>
      </w:r>
      <w:r w:rsidR="00641812" w:rsidRPr="00191E37">
        <w:rPr>
          <w:rFonts w:ascii="Arial" w:hAnsi="Arial" w:cs="Arial"/>
          <w:color w:val="000000" w:themeColor="text1"/>
          <w:sz w:val="22"/>
          <w:szCs w:val="22"/>
          <w:lang w:val="en-US" w:eastAsia="ja-JP"/>
        </w:rPr>
        <w:t>being straight posteriorly (1),</w:t>
      </w:r>
      <w:r w:rsidRPr="00191E37">
        <w:rPr>
          <w:rFonts w:ascii="Arial" w:hAnsi="Arial" w:cs="Arial"/>
          <w:color w:val="000000" w:themeColor="text1"/>
          <w:sz w:val="22"/>
          <w:szCs w:val="22"/>
          <w:lang w:val="en-US" w:eastAsia="ja-JP"/>
        </w:rPr>
        <w:t xml:space="preserve"> with </w:t>
      </w:r>
      <w:r w:rsidR="00641812" w:rsidRPr="00191E37">
        <w:rPr>
          <w:rFonts w:ascii="Arial" w:hAnsi="Arial" w:cs="Arial"/>
          <w:color w:val="000000" w:themeColor="text1"/>
          <w:sz w:val="22"/>
          <w:szCs w:val="22"/>
          <w:lang w:val="en-US" w:eastAsia="ja-JP"/>
        </w:rPr>
        <w:t xml:space="preserve">a </w:t>
      </w:r>
      <w:r w:rsidRPr="00191E37">
        <w:rPr>
          <w:rFonts w:ascii="Arial" w:hAnsi="Arial" w:cs="Arial"/>
          <w:color w:val="000000" w:themeColor="text1"/>
          <w:sz w:val="22"/>
          <w:szCs w:val="22"/>
          <w:lang w:val="en-US" w:eastAsia="ja-JP"/>
        </w:rPr>
        <w:t>single dorsal expansion</w:t>
      </w:r>
      <w:r w:rsidR="00094C6B" w:rsidRPr="00191E37">
        <w:rPr>
          <w:rFonts w:ascii="Arial" w:hAnsi="Arial" w:cs="Arial"/>
          <w:color w:val="000000" w:themeColor="text1"/>
          <w:sz w:val="22"/>
          <w:szCs w:val="22"/>
          <w:lang w:val="en-US" w:eastAsia="ja-JP"/>
        </w:rPr>
        <w:t xml:space="preserve"> </w:t>
      </w:r>
      <w:r w:rsidR="00641812" w:rsidRPr="00191E37">
        <w:rPr>
          <w:rFonts w:ascii="Arial" w:hAnsi="Arial" w:cs="Arial"/>
          <w:color w:val="000000" w:themeColor="text1"/>
          <w:sz w:val="22"/>
          <w:szCs w:val="22"/>
          <w:lang w:val="en-US" w:eastAsia="ja-JP"/>
        </w:rPr>
        <w:t xml:space="preserve">and concave posterior to this (2); </w:t>
      </w:r>
      <w:r w:rsidRPr="00191E37">
        <w:rPr>
          <w:rFonts w:ascii="Arial" w:hAnsi="Arial" w:cs="Arial"/>
          <w:color w:val="000000" w:themeColor="text1"/>
          <w:sz w:val="22"/>
          <w:szCs w:val="22"/>
          <w:lang w:val="en-US" w:eastAsia="ja-JP"/>
        </w:rPr>
        <w:t>sinusoidal, with two concave</w:t>
      </w:r>
      <w:r w:rsidR="00094C6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waves (3).</w:t>
      </w:r>
    </w:p>
    <w:p w14:paraId="1E122FF4" w14:textId="77777777" w:rsidR="00094C6B" w:rsidRPr="00191E37" w:rsidRDefault="00094C6B" w:rsidP="00A8031C">
      <w:pPr>
        <w:widowControl w:val="0"/>
        <w:autoSpaceDE w:val="0"/>
        <w:autoSpaceDN w:val="0"/>
        <w:adjustRightInd w:val="0"/>
        <w:rPr>
          <w:rFonts w:ascii="Arial" w:hAnsi="Arial" w:cs="Arial"/>
          <w:color w:val="000000" w:themeColor="text1"/>
          <w:sz w:val="22"/>
          <w:szCs w:val="22"/>
          <w:lang w:val="en-US" w:eastAsia="ja-JP"/>
        </w:rPr>
      </w:pPr>
    </w:p>
    <w:p w14:paraId="2BCF1201" w14:textId="245D726A"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160</w:t>
      </w:r>
      <w:r w:rsidRPr="00191E37">
        <w:rPr>
          <w:rFonts w:ascii="Arial" w:hAnsi="Arial" w:cs="Arial"/>
          <w:color w:val="000000" w:themeColor="text1"/>
          <w:sz w:val="22"/>
          <w:szCs w:val="22"/>
          <w:lang w:val="en-US" w:eastAsia="ja-JP"/>
        </w:rPr>
        <w:t xml:space="preserve"> (</w:t>
      </w:r>
      <w:r w:rsidR="00111F40"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Ortega et al., 1996: char. 2 and</w:t>
      </w:r>
      <w:r w:rsidR="00094C6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Buckley and Brochu, 1999: char. 108): Dentary compression</w:t>
      </w:r>
      <w:r w:rsidR="00094C6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and ventrolateral surface anterior to mandibular fenestra:</w:t>
      </w:r>
      <w:r w:rsidR="00094C6B" w:rsidRPr="00191E37">
        <w:rPr>
          <w:rFonts w:ascii="Arial" w:hAnsi="Arial" w:cs="Arial"/>
          <w:color w:val="000000" w:themeColor="text1"/>
          <w:sz w:val="22"/>
          <w:szCs w:val="22"/>
          <w:lang w:val="en-US" w:eastAsia="ja-JP"/>
        </w:rPr>
        <w:t xml:space="preserve"> </w:t>
      </w:r>
      <w:r w:rsidR="001636E1" w:rsidRPr="00191E37">
        <w:rPr>
          <w:rFonts w:ascii="Arial" w:hAnsi="Arial" w:cs="Arial"/>
          <w:color w:val="000000" w:themeColor="text1"/>
          <w:sz w:val="22"/>
          <w:szCs w:val="22"/>
          <w:lang w:val="en-US" w:eastAsia="ja-JP"/>
        </w:rPr>
        <w:t xml:space="preserve">compressed and vertical (0), </w:t>
      </w:r>
      <w:r w:rsidRPr="00191E37">
        <w:rPr>
          <w:rFonts w:ascii="Arial" w:hAnsi="Arial" w:cs="Arial"/>
          <w:color w:val="000000" w:themeColor="text1"/>
          <w:sz w:val="22"/>
          <w:szCs w:val="22"/>
          <w:lang w:val="en-US" w:eastAsia="ja-JP"/>
        </w:rPr>
        <w:t>not compressed and convex</w:t>
      </w:r>
      <w:r w:rsidR="00094C6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48C55520" w14:textId="77777777" w:rsidR="00094C6B" w:rsidRPr="00191E37" w:rsidRDefault="00094C6B" w:rsidP="00A8031C">
      <w:pPr>
        <w:widowControl w:val="0"/>
        <w:autoSpaceDE w:val="0"/>
        <w:autoSpaceDN w:val="0"/>
        <w:adjustRightInd w:val="0"/>
        <w:rPr>
          <w:rFonts w:ascii="Arial" w:hAnsi="Arial" w:cs="Arial"/>
          <w:color w:val="000000" w:themeColor="text1"/>
          <w:sz w:val="22"/>
          <w:szCs w:val="22"/>
          <w:lang w:val="en-US" w:eastAsia="ja-JP"/>
        </w:rPr>
      </w:pPr>
    </w:p>
    <w:p w14:paraId="079E7159" w14:textId="400C3457"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161</w:t>
      </w:r>
      <w:r w:rsidRPr="00191E37">
        <w:rPr>
          <w:rFonts w:ascii="Arial" w:hAnsi="Arial" w:cs="Arial"/>
          <w:color w:val="000000" w:themeColor="text1"/>
          <w:sz w:val="22"/>
          <w:szCs w:val="22"/>
          <w:lang w:val="en-US" w:eastAsia="ja-JP"/>
        </w:rPr>
        <w:t xml:space="preserve"> (Ortega et al., 1996: char. 7 and Buckley</w:t>
      </w:r>
      <w:r w:rsidR="00F77AEE" w:rsidRPr="00191E37">
        <w:rPr>
          <w:rFonts w:ascii="Arial" w:hAnsi="Arial" w:cs="Arial"/>
          <w:color w:val="000000" w:themeColor="text1"/>
          <w:sz w:val="22"/>
          <w:szCs w:val="22"/>
          <w:lang w:val="en-US" w:eastAsia="ja-JP"/>
        </w:rPr>
        <w:t xml:space="preserve"> </w:t>
      </w:r>
      <w:r w:rsidR="0071288D" w:rsidRPr="00191E37">
        <w:rPr>
          <w:rFonts w:ascii="Arial" w:hAnsi="Arial" w:cs="Arial"/>
          <w:color w:val="000000" w:themeColor="text1"/>
          <w:sz w:val="22"/>
          <w:szCs w:val="22"/>
          <w:lang w:val="en-US" w:eastAsia="ja-JP"/>
        </w:rPr>
        <w:t>and Brochu, 1999: char. 110): S</w:t>
      </w:r>
      <w:r w:rsidRPr="00191E37">
        <w:rPr>
          <w:rFonts w:ascii="Arial" w:hAnsi="Arial" w:cs="Arial"/>
          <w:color w:val="000000" w:themeColor="text1"/>
          <w:sz w:val="22"/>
          <w:szCs w:val="22"/>
          <w:lang w:val="en-US" w:eastAsia="ja-JP"/>
        </w:rPr>
        <w:t>plenial posterior</w:t>
      </w:r>
      <w:r w:rsidR="00F77AEE" w:rsidRPr="00191E37">
        <w:rPr>
          <w:rFonts w:ascii="Arial" w:hAnsi="Arial" w:cs="Arial"/>
          <w:color w:val="000000" w:themeColor="text1"/>
          <w:sz w:val="22"/>
          <w:szCs w:val="22"/>
          <w:lang w:val="en-US" w:eastAsia="ja-JP"/>
        </w:rPr>
        <w:t xml:space="preserve"> </w:t>
      </w:r>
      <w:r w:rsidR="0071288D" w:rsidRPr="00191E37">
        <w:rPr>
          <w:rFonts w:ascii="Arial" w:hAnsi="Arial" w:cs="Arial"/>
          <w:color w:val="000000" w:themeColor="text1"/>
          <w:sz w:val="22"/>
          <w:szCs w:val="22"/>
          <w:lang w:val="en-US" w:eastAsia="ja-JP"/>
        </w:rPr>
        <w:t xml:space="preserve">to symphysis: thin (0), </w:t>
      </w:r>
      <w:r w:rsidRPr="00191E37">
        <w:rPr>
          <w:rFonts w:ascii="Arial" w:hAnsi="Arial" w:cs="Arial"/>
          <w:color w:val="000000" w:themeColor="text1"/>
          <w:sz w:val="22"/>
          <w:szCs w:val="22"/>
          <w:lang w:val="en-US" w:eastAsia="ja-JP"/>
        </w:rPr>
        <w:t>robust dorsally</w:t>
      </w:r>
      <w:r w:rsidR="00F77AE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253F3BFC" w14:textId="77777777" w:rsidR="00F77AEE" w:rsidRPr="00191E37" w:rsidRDefault="00F77AEE" w:rsidP="00A8031C">
      <w:pPr>
        <w:widowControl w:val="0"/>
        <w:autoSpaceDE w:val="0"/>
        <w:autoSpaceDN w:val="0"/>
        <w:adjustRightInd w:val="0"/>
        <w:rPr>
          <w:rFonts w:ascii="Arial" w:hAnsi="Arial" w:cs="Arial"/>
          <w:color w:val="000000" w:themeColor="text1"/>
          <w:sz w:val="22"/>
          <w:szCs w:val="22"/>
          <w:lang w:val="en-US" w:eastAsia="ja-JP"/>
        </w:rPr>
      </w:pPr>
    </w:p>
    <w:p w14:paraId="40878046" w14:textId="6D80595D"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162</w:t>
      </w:r>
      <w:r w:rsidRPr="00191E37">
        <w:rPr>
          <w:rFonts w:ascii="Arial" w:hAnsi="Arial" w:cs="Arial"/>
          <w:color w:val="000000" w:themeColor="text1"/>
          <w:sz w:val="22"/>
          <w:szCs w:val="22"/>
          <w:lang w:val="en-US" w:eastAsia="ja-JP"/>
        </w:rPr>
        <w:t xml:space="preserve"> (Ortega et al., 1996: char. 13 and Buckley et al.,</w:t>
      </w:r>
      <w:r w:rsidR="00FE2C2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2000: char. 117): </w:t>
      </w:r>
      <w:r w:rsidR="0071288D" w:rsidRPr="00191E37">
        <w:rPr>
          <w:rFonts w:ascii="Arial" w:hAnsi="Arial" w:cs="Arial"/>
          <w:color w:val="000000" w:themeColor="text1"/>
          <w:sz w:val="22"/>
          <w:szCs w:val="22"/>
          <w:lang w:val="en-US" w:eastAsia="ja-JP"/>
        </w:rPr>
        <w:t>Cheek teeth: not constricted at base of crown</w:t>
      </w:r>
      <w:r w:rsidR="00754875" w:rsidRPr="00191E37">
        <w:rPr>
          <w:rFonts w:ascii="Arial" w:hAnsi="Arial" w:cs="Arial"/>
          <w:color w:val="000000" w:themeColor="text1"/>
          <w:sz w:val="22"/>
          <w:szCs w:val="22"/>
          <w:lang w:val="en-US" w:eastAsia="ja-JP"/>
        </w:rPr>
        <w:t xml:space="preserve"> </w:t>
      </w:r>
      <w:r w:rsidR="0071288D" w:rsidRPr="00191E37">
        <w:rPr>
          <w:rFonts w:ascii="Arial" w:hAnsi="Arial" w:cs="Arial"/>
          <w:color w:val="000000" w:themeColor="text1"/>
          <w:sz w:val="22"/>
          <w:szCs w:val="22"/>
          <w:lang w:val="en-US" w:eastAsia="ja-JP"/>
        </w:rPr>
        <w:t>(0),</w:t>
      </w:r>
      <w:r w:rsidR="00FE2C2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constricted (1).</w:t>
      </w:r>
    </w:p>
    <w:p w14:paraId="30C4C1C1" w14:textId="77777777" w:rsidR="00FE2C2B" w:rsidRPr="00191E37" w:rsidRDefault="00FE2C2B" w:rsidP="00A8031C">
      <w:pPr>
        <w:widowControl w:val="0"/>
        <w:autoSpaceDE w:val="0"/>
        <w:autoSpaceDN w:val="0"/>
        <w:adjustRightInd w:val="0"/>
        <w:rPr>
          <w:rFonts w:ascii="Arial" w:hAnsi="Arial" w:cs="Arial"/>
          <w:color w:val="000000" w:themeColor="text1"/>
          <w:sz w:val="22"/>
          <w:szCs w:val="22"/>
          <w:lang w:val="en-US" w:eastAsia="ja-JP"/>
        </w:rPr>
      </w:pPr>
    </w:p>
    <w:p w14:paraId="6CE96756" w14:textId="7DDC7C52"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163</w:t>
      </w:r>
      <w:r w:rsidRPr="00191E37">
        <w:rPr>
          <w:rFonts w:ascii="Arial" w:hAnsi="Arial" w:cs="Arial"/>
          <w:color w:val="000000" w:themeColor="text1"/>
          <w:sz w:val="22"/>
          <w:szCs w:val="22"/>
          <w:lang w:val="en-US" w:eastAsia="ja-JP"/>
        </w:rPr>
        <w:t xml:space="preserve"> (Ortega et al., 2000: char. 10): </w:t>
      </w:r>
      <w:r w:rsidR="000A3517" w:rsidRPr="00191E37">
        <w:rPr>
          <w:rFonts w:ascii="Arial" w:hAnsi="Arial" w:cs="Arial"/>
          <w:color w:val="000000" w:themeColor="text1"/>
          <w:sz w:val="22"/>
          <w:szCs w:val="22"/>
          <w:lang w:val="en-US" w:eastAsia="ja-JP"/>
        </w:rPr>
        <w:t>V</w:t>
      </w:r>
      <w:r w:rsidRPr="00191E37">
        <w:rPr>
          <w:rFonts w:ascii="Arial" w:hAnsi="Arial" w:cs="Arial"/>
          <w:color w:val="000000" w:themeColor="text1"/>
          <w:sz w:val="22"/>
          <w:szCs w:val="22"/>
          <w:lang w:val="en-US" w:eastAsia="ja-JP"/>
        </w:rPr>
        <w:t>entral</w:t>
      </w:r>
      <w:r w:rsidR="00FE2C2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edge of premaxilla</w:t>
      </w:r>
      <w:r w:rsidR="000A3517" w:rsidRPr="00191E37">
        <w:rPr>
          <w:rFonts w:ascii="Arial" w:hAnsi="Arial" w:cs="Arial"/>
          <w:color w:val="000000" w:themeColor="text1"/>
          <w:sz w:val="22"/>
          <w:szCs w:val="22"/>
          <w:lang w:val="en-US" w:eastAsia="ja-JP"/>
        </w:rPr>
        <w:t>, location relative to maxilla</w:t>
      </w:r>
      <w:r w:rsidRPr="00191E37">
        <w:rPr>
          <w:rFonts w:ascii="Arial" w:hAnsi="Arial" w:cs="Arial"/>
          <w:color w:val="000000" w:themeColor="text1"/>
          <w:sz w:val="22"/>
          <w:szCs w:val="22"/>
          <w:lang w:val="en-US" w:eastAsia="ja-JP"/>
        </w:rPr>
        <w:t xml:space="preserve">: at </w:t>
      </w:r>
      <w:r w:rsidR="000A3517"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 xml:space="preserve">same height as </w:t>
      </w:r>
      <w:r w:rsidR="000A3517"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ventral edge of</w:t>
      </w:r>
      <w:r w:rsidR="00FE2C2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maxilla (0), </w:t>
      </w:r>
      <w:r w:rsidR="000A3517" w:rsidRPr="00191E37">
        <w:rPr>
          <w:rFonts w:ascii="Arial" w:hAnsi="Arial" w:cs="Arial"/>
          <w:color w:val="000000" w:themeColor="text1"/>
          <w:sz w:val="22"/>
          <w:szCs w:val="22"/>
          <w:lang w:val="en-US" w:eastAsia="ja-JP"/>
        </w:rPr>
        <w:t xml:space="preserve">located deeper, with the dorsal contour of anterior part of dentary strongly concave </w:t>
      </w:r>
      <w:r w:rsidRPr="00191E37">
        <w:rPr>
          <w:rFonts w:ascii="Arial" w:hAnsi="Arial" w:cs="Arial"/>
          <w:color w:val="000000" w:themeColor="text1"/>
          <w:sz w:val="22"/>
          <w:szCs w:val="22"/>
          <w:lang w:val="en-US" w:eastAsia="ja-JP"/>
        </w:rPr>
        <w:t>(1).</w:t>
      </w:r>
    </w:p>
    <w:p w14:paraId="73BFD86E" w14:textId="77777777" w:rsidR="00FE2C2B" w:rsidRPr="00191E37" w:rsidRDefault="00FE2C2B" w:rsidP="00A8031C">
      <w:pPr>
        <w:widowControl w:val="0"/>
        <w:autoSpaceDE w:val="0"/>
        <w:autoSpaceDN w:val="0"/>
        <w:adjustRightInd w:val="0"/>
        <w:rPr>
          <w:rFonts w:ascii="Arial" w:hAnsi="Arial" w:cs="Arial"/>
          <w:color w:val="000000" w:themeColor="text1"/>
          <w:sz w:val="22"/>
          <w:szCs w:val="22"/>
          <w:lang w:val="en-US" w:eastAsia="ja-JP"/>
        </w:rPr>
      </w:pPr>
    </w:p>
    <w:p w14:paraId="5C18D7DF" w14:textId="68361528"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164</w:t>
      </w:r>
      <w:r w:rsidRPr="00191E37">
        <w:rPr>
          <w:rFonts w:ascii="Arial" w:hAnsi="Arial" w:cs="Arial"/>
          <w:color w:val="000000" w:themeColor="text1"/>
          <w:sz w:val="22"/>
          <w:szCs w:val="22"/>
          <w:lang w:val="en-US" w:eastAsia="ja-JP"/>
        </w:rPr>
        <w:t xml:space="preserve"> (</w:t>
      </w:r>
      <w:r w:rsidR="000A3517"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Ortega et al., 2000: char. 19):</w:t>
      </w:r>
      <w:r w:rsidR="00ED1A7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Maxillary dental implantation: teeth in isolated alveoli (0),</w:t>
      </w:r>
      <w:r w:rsidR="00ED1A7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or located in dental groove (1).</w:t>
      </w:r>
      <w:r w:rsidR="00ED1A7F" w:rsidRPr="00191E37">
        <w:rPr>
          <w:rFonts w:ascii="Arial" w:hAnsi="Arial" w:cs="Arial"/>
          <w:color w:val="000000" w:themeColor="text1"/>
          <w:sz w:val="22"/>
          <w:szCs w:val="22"/>
          <w:lang w:val="en-US" w:eastAsia="ja-JP"/>
        </w:rPr>
        <w:t xml:space="preserve"> </w:t>
      </w:r>
      <w:r w:rsidR="00197C2B" w:rsidRPr="00191E37">
        <w:rPr>
          <w:rStyle w:val="FootnoteReference"/>
          <w:rFonts w:ascii="Arial" w:hAnsi="Arial" w:cs="Arial"/>
          <w:color w:val="000000" w:themeColor="text1"/>
          <w:sz w:val="22"/>
          <w:szCs w:val="22"/>
          <w:lang w:val="en-US" w:eastAsia="ja-JP"/>
        </w:rPr>
        <w:footnoteReference w:id="10"/>
      </w:r>
    </w:p>
    <w:p w14:paraId="7BC4CFE9" w14:textId="77777777" w:rsidR="00ED1A7F" w:rsidRPr="00191E37" w:rsidRDefault="00ED1A7F" w:rsidP="00A8031C">
      <w:pPr>
        <w:widowControl w:val="0"/>
        <w:autoSpaceDE w:val="0"/>
        <w:autoSpaceDN w:val="0"/>
        <w:adjustRightInd w:val="0"/>
        <w:rPr>
          <w:rFonts w:ascii="Arial" w:hAnsi="Arial" w:cs="Arial"/>
          <w:color w:val="000000" w:themeColor="text1"/>
          <w:sz w:val="22"/>
          <w:szCs w:val="22"/>
          <w:lang w:val="en-US" w:eastAsia="ja-JP"/>
        </w:rPr>
      </w:pPr>
    </w:p>
    <w:p w14:paraId="40533FD7" w14:textId="3412A002"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165</w:t>
      </w:r>
      <w:r w:rsidRPr="00191E37">
        <w:rPr>
          <w:rFonts w:ascii="Arial" w:hAnsi="Arial" w:cs="Arial"/>
          <w:color w:val="000000" w:themeColor="text1"/>
          <w:sz w:val="22"/>
          <w:szCs w:val="22"/>
          <w:lang w:val="en-US" w:eastAsia="ja-JP"/>
        </w:rPr>
        <w:t xml:space="preserve"> (Ortega et al., 2000: char. 24): </w:t>
      </w:r>
      <w:r w:rsidR="00336F1A" w:rsidRPr="00191E37">
        <w:rPr>
          <w:rFonts w:ascii="Arial" w:hAnsi="Arial" w:cs="Arial"/>
          <w:color w:val="000000" w:themeColor="text1"/>
          <w:sz w:val="22"/>
          <w:szCs w:val="22"/>
          <w:lang w:val="en-US" w:eastAsia="ja-JP"/>
        </w:rPr>
        <w:t>Caudal</w:t>
      </w:r>
      <w:r w:rsidRPr="00191E37">
        <w:rPr>
          <w:rFonts w:ascii="Arial" w:hAnsi="Arial" w:cs="Arial"/>
          <w:color w:val="000000" w:themeColor="text1"/>
          <w:sz w:val="22"/>
          <w:szCs w:val="22"/>
          <w:lang w:val="en-US" w:eastAsia="ja-JP"/>
        </w:rPr>
        <w:t xml:space="preserve"> tip of</w:t>
      </w:r>
      <w:r w:rsidR="00ED1A7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nasals: converge at sagittal plane (0), or separated by anterior</w:t>
      </w:r>
      <w:r w:rsidR="00ED1A7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sagittal projection of frontals (1).</w:t>
      </w:r>
    </w:p>
    <w:p w14:paraId="2D465FEF" w14:textId="77777777" w:rsidR="00ED1A7F" w:rsidRPr="00191E37" w:rsidRDefault="00ED1A7F" w:rsidP="00A8031C">
      <w:pPr>
        <w:widowControl w:val="0"/>
        <w:autoSpaceDE w:val="0"/>
        <w:autoSpaceDN w:val="0"/>
        <w:adjustRightInd w:val="0"/>
        <w:rPr>
          <w:rFonts w:ascii="Arial" w:hAnsi="Arial" w:cs="Arial"/>
          <w:color w:val="000000" w:themeColor="text1"/>
          <w:sz w:val="22"/>
          <w:szCs w:val="22"/>
          <w:lang w:val="en-US" w:eastAsia="ja-JP"/>
        </w:rPr>
      </w:pPr>
    </w:p>
    <w:p w14:paraId="57911DD2" w14:textId="0E463DFB"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166</w:t>
      </w:r>
      <w:r w:rsidRPr="00191E37">
        <w:rPr>
          <w:rFonts w:ascii="Arial" w:hAnsi="Arial" w:cs="Arial"/>
          <w:color w:val="000000" w:themeColor="text1"/>
          <w:sz w:val="22"/>
          <w:szCs w:val="22"/>
          <w:lang w:val="en-US" w:eastAsia="ja-JP"/>
        </w:rPr>
        <w:t xml:space="preserve"> (Ortega et al., 2000: char. 33): Relative length</w:t>
      </w:r>
      <w:r w:rsidR="002A089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between squamosal and postorbital: squamosal </w:t>
      </w:r>
      <w:r w:rsidR="00770387" w:rsidRPr="00191E37">
        <w:rPr>
          <w:rFonts w:ascii="Arial" w:hAnsi="Arial" w:cs="Arial"/>
          <w:color w:val="000000" w:themeColor="text1"/>
          <w:sz w:val="22"/>
          <w:szCs w:val="22"/>
          <w:lang w:val="en-US" w:eastAsia="ja-JP"/>
        </w:rPr>
        <w:t xml:space="preserve">is </w:t>
      </w:r>
      <w:r w:rsidRPr="00191E37">
        <w:rPr>
          <w:rFonts w:ascii="Arial" w:hAnsi="Arial" w:cs="Arial"/>
          <w:color w:val="000000" w:themeColor="text1"/>
          <w:sz w:val="22"/>
          <w:szCs w:val="22"/>
          <w:lang w:val="en-US" w:eastAsia="ja-JP"/>
        </w:rPr>
        <w:t>longer (0),</w:t>
      </w:r>
      <w:r w:rsidR="002A089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or postorbital longer (1).</w:t>
      </w:r>
    </w:p>
    <w:p w14:paraId="69183DB9" w14:textId="77777777" w:rsidR="002A089E" w:rsidRPr="00191E37" w:rsidRDefault="002A089E" w:rsidP="00A8031C">
      <w:pPr>
        <w:widowControl w:val="0"/>
        <w:autoSpaceDE w:val="0"/>
        <w:autoSpaceDN w:val="0"/>
        <w:adjustRightInd w:val="0"/>
        <w:rPr>
          <w:rFonts w:ascii="Arial" w:hAnsi="Arial" w:cs="Arial"/>
          <w:color w:val="000000" w:themeColor="text1"/>
          <w:sz w:val="22"/>
          <w:szCs w:val="22"/>
          <w:lang w:val="en-US" w:eastAsia="ja-JP"/>
        </w:rPr>
      </w:pPr>
    </w:p>
    <w:p w14:paraId="74AC46FE" w14:textId="1E6B2215"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167</w:t>
      </w:r>
      <w:r w:rsidRPr="00191E37">
        <w:rPr>
          <w:rFonts w:ascii="Arial" w:hAnsi="Arial" w:cs="Arial"/>
          <w:color w:val="000000" w:themeColor="text1"/>
          <w:sz w:val="22"/>
          <w:szCs w:val="22"/>
          <w:lang w:val="en-US" w:eastAsia="ja-JP"/>
        </w:rPr>
        <w:t xml:space="preserve"> (</w:t>
      </w:r>
      <w:r w:rsidR="00770387"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Ortega et al., 2000: character</w:t>
      </w:r>
      <w:r w:rsidR="00F8081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34): </w:t>
      </w:r>
      <w:r w:rsidR="0077038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Jugal</w:t>
      </w:r>
      <w:r w:rsidR="00770387" w:rsidRPr="00191E37">
        <w:rPr>
          <w:rFonts w:ascii="Arial" w:hAnsi="Arial" w:cs="Arial"/>
          <w:color w:val="000000" w:themeColor="text1"/>
          <w:sz w:val="22"/>
          <w:szCs w:val="22"/>
          <w:lang w:val="en-US" w:eastAsia="ja-JP"/>
        </w:rPr>
        <w:t xml:space="preserve"> portion of postorbital bar, relative to lateral surface of jugal:</w:t>
      </w:r>
      <w:r w:rsidRPr="00191E37">
        <w:rPr>
          <w:rFonts w:ascii="Arial" w:hAnsi="Arial" w:cs="Arial"/>
          <w:color w:val="000000" w:themeColor="text1"/>
          <w:sz w:val="22"/>
          <w:szCs w:val="22"/>
          <w:lang w:val="en-US" w:eastAsia="ja-JP"/>
        </w:rPr>
        <w:t xml:space="preserve"> flush with lateral surface (0), anteriorly continuous but posteriorly inset</w:t>
      </w:r>
      <w:r w:rsidR="00F8081F" w:rsidRPr="00191E37">
        <w:rPr>
          <w:rFonts w:ascii="Arial" w:hAnsi="Arial" w:cs="Arial"/>
          <w:color w:val="000000" w:themeColor="text1"/>
          <w:sz w:val="22"/>
          <w:szCs w:val="22"/>
          <w:lang w:val="en-US" w:eastAsia="ja-JP"/>
        </w:rPr>
        <w:t xml:space="preserve"> </w:t>
      </w:r>
      <w:r w:rsidR="00770387" w:rsidRPr="00191E37">
        <w:rPr>
          <w:rFonts w:ascii="Arial" w:hAnsi="Arial" w:cs="Arial"/>
          <w:color w:val="000000" w:themeColor="text1"/>
          <w:sz w:val="22"/>
          <w:szCs w:val="22"/>
          <w:lang w:val="en-US" w:eastAsia="ja-JP"/>
        </w:rPr>
        <w:t xml:space="preserve">(1), </w:t>
      </w:r>
      <w:r w:rsidRPr="00191E37">
        <w:rPr>
          <w:rFonts w:ascii="Arial" w:hAnsi="Arial" w:cs="Arial"/>
          <w:color w:val="000000" w:themeColor="text1"/>
          <w:sz w:val="22"/>
          <w:szCs w:val="22"/>
          <w:lang w:val="en-US" w:eastAsia="ja-JP"/>
        </w:rPr>
        <w:t xml:space="preserve">medially displaced </w:t>
      </w:r>
      <w:r w:rsidR="00770387" w:rsidRPr="00191E37">
        <w:rPr>
          <w:rFonts w:ascii="Arial" w:hAnsi="Arial" w:cs="Arial"/>
          <w:color w:val="000000" w:themeColor="text1"/>
          <w:sz w:val="22"/>
          <w:szCs w:val="22"/>
          <w:lang w:val="en-US" w:eastAsia="ja-JP"/>
        </w:rPr>
        <w:t>and a ridge separate</w:t>
      </w:r>
      <w:r w:rsidRPr="00191E37">
        <w:rPr>
          <w:rFonts w:ascii="Arial" w:hAnsi="Arial" w:cs="Arial"/>
          <w:color w:val="000000" w:themeColor="text1"/>
          <w:sz w:val="22"/>
          <w:szCs w:val="22"/>
          <w:lang w:val="en-US" w:eastAsia="ja-JP"/>
        </w:rPr>
        <w:t xml:space="preserve"> postorbital</w:t>
      </w:r>
      <w:r w:rsidR="00F8081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bar from lateral surface of jugal (2).</w:t>
      </w:r>
    </w:p>
    <w:p w14:paraId="2C47C342" w14:textId="77777777" w:rsidR="00F8081F" w:rsidRPr="00191E37" w:rsidRDefault="00F8081F" w:rsidP="00A8031C">
      <w:pPr>
        <w:widowControl w:val="0"/>
        <w:autoSpaceDE w:val="0"/>
        <w:autoSpaceDN w:val="0"/>
        <w:adjustRightInd w:val="0"/>
        <w:rPr>
          <w:rFonts w:ascii="Arial" w:hAnsi="Arial" w:cs="Arial"/>
          <w:color w:val="000000" w:themeColor="text1"/>
          <w:sz w:val="22"/>
          <w:szCs w:val="22"/>
          <w:lang w:val="en-US" w:eastAsia="ja-JP"/>
        </w:rPr>
      </w:pPr>
    </w:p>
    <w:p w14:paraId="15A1772D" w14:textId="73C367FB"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168</w:t>
      </w:r>
      <w:r w:rsidRPr="00191E37">
        <w:rPr>
          <w:rFonts w:ascii="Arial" w:hAnsi="Arial" w:cs="Arial"/>
          <w:color w:val="000000" w:themeColor="text1"/>
          <w:sz w:val="22"/>
          <w:szCs w:val="22"/>
          <w:lang w:val="en-US" w:eastAsia="ja-JP"/>
        </w:rPr>
        <w:t xml:space="preserve"> (Ortega et al., 2000: char. 42): Outer surface of squamosal</w:t>
      </w:r>
      <w:r w:rsidR="00770387" w:rsidRPr="00191E37">
        <w:rPr>
          <w:rFonts w:ascii="Arial" w:hAnsi="Arial" w:cs="Arial"/>
          <w:color w:val="000000" w:themeColor="text1"/>
          <w:sz w:val="22"/>
          <w:szCs w:val="22"/>
          <w:lang w:val="en-US" w:eastAsia="ja-JP"/>
        </w:rPr>
        <w:t xml:space="preserve"> laterodorsally oriented</w:t>
      </w:r>
      <w:r w:rsidRPr="00191E37">
        <w:rPr>
          <w:rFonts w:ascii="Arial" w:hAnsi="Arial" w:cs="Arial"/>
          <w:color w:val="000000" w:themeColor="text1"/>
          <w:sz w:val="22"/>
          <w:szCs w:val="22"/>
          <w:lang w:val="en-US" w:eastAsia="ja-JP"/>
        </w:rPr>
        <w:t>: extensive (0), reduced</w:t>
      </w:r>
      <w:r w:rsidR="00633868" w:rsidRPr="00191E37">
        <w:rPr>
          <w:rFonts w:ascii="Arial" w:hAnsi="Arial" w:cs="Arial"/>
          <w:color w:val="000000" w:themeColor="text1"/>
          <w:sz w:val="22"/>
          <w:szCs w:val="22"/>
          <w:lang w:val="en-US" w:eastAsia="ja-JP"/>
        </w:rPr>
        <w:t xml:space="preserve"> </w:t>
      </w:r>
      <w:r w:rsidR="00770387" w:rsidRPr="00191E37">
        <w:rPr>
          <w:rFonts w:ascii="Arial" w:hAnsi="Arial" w:cs="Arial"/>
          <w:color w:val="000000" w:themeColor="text1"/>
          <w:sz w:val="22"/>
          <w:szCs w:val="22"/>
          <w:lang w:val="en-US" w:eastAsia="ja-JP"/>
        </w:rPr>
        <w:t xml:space="preserve">and sculpted (1), </w:t>
      </w:r>
      <w:r w:rsidRPr="00191E37">
        <w:rPr>
          <w:rFonts w:ascii="Arial" w:hAnsi="Arial" w:cs="Arial"/>
          <w:color w:val="000000" w:themeColor="text1"/>
          <w:sz w:val="22"/>
          <w:szCs w:val="22"/>
          <w:lang w:val="en-US" w:eastAsia="ja-JP"/>
        </w:rPr>
        <w:t>reduced and unsculpted (2).</w:t>
      </w:r>
    </w:p>
    <w:p w14:paraId="46C56AD9" w14:textId="77777777" w:rsidR="00633868" w:rsidRPr="00191E37" w:rsidRDefault="00633868" w:rsidP="00A8031C">
      <w:pPr>
        <w:widowControl w:val="0"/>
        <w:autoSpaceDE w:val="0"/>
        <w:autoSpaceDN w:val="0"/>
        <w:adjustRightInd w:val="0"/>
        <w:rPr>
          <w:rFonts w:ascii="Arial" w:hAnsi="Arial" w:cs="Arial"/>
          <w:color w:val="000000" w:themeColor="text1"/>
          <w:sz w:val="22"/>
          <w:szCs w:val="22"/>
          <w:lang w:val="en-US" w:eastAsia="ja-JP"/>
        </w:rPr>
      </w:pPr>
    </w:p>
    <w:p w14:paraId="40092D14" w14:textId="7D74F00A"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169</w:t>
      </w:r>
      <w:r w:rsidRPr="00191E37">
        <w:rPr>
          <w:rFonts w:ascii="Arial" w:hAnsi="Arial" w:cs="Arial"/>
          <w:color w:val="000000" w:themeColor="text1"/>
          <w:sz w:val="22"/>
          <w:szCs w:val="22"/>
          <w:lang w:val="en-US" w:eastAsia="ja-JP"/>
        </w:rPr>
        <w:t xml:space="preserve"> (Ortega et al., 2000: char. 47): Quadratojugal</w:t>
      </w:r>
      <w:r w:rsidR="00274EF5"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spine at posterior margin of infratemporal fenestra: absent</w:t>
      </w:r>
      <w:r w:rsidR="00274EF5"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(0),</w:t>
      </w:r>
      <w:r w:rsidR="0077038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present (1).</w:t>
      </w:r>
    </w:p>
    <w:p w14:paraId="50947283" w14:textId="77777777" w:rsidR="00274EF5" w:rsidRPr="00191E37" w:rsidRDefault="00274EF5" w:rsidP="00A8031C">
      <w:pPr>
        <w:widowControl w:val="0"/>
        <w:autoSpaceDE w:val="0"/>
        <w:autoSpaceDN w:val="0"/>
        <w:adjustRightInd w:val="0"/>
        <w:rPr>
          <w:rFonts w:ascii="Arial" w:hAnsi="Arial" w:cs="Arial"/>
          <w:color w:val="000000" w:themeColor="text1"/>
          <w:sz w:val="22"/>
          <w:szCs w:val="22"/>
          <w:lang w:val="en-US" w:eastAsia="ja-JP"/>
        </w:rPr>
      </w:pPr>
    </w:p>
    <w:p w14:paraId="6A1778F2" w14:textId="46471FB0"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170</w:t>
      </w:r>
      <w:r w:rsidRPr="00191E37">
        <w:rPr>
          <w:rFonts w:ascii="Arial" w:hAnsi="Arial" w:cs="Arial"/>
          <w:color w:val="000000" w:themeColor="text1"/>
          <w:sz w:val="22"/>
          <w:szCs w:val="22"/>
          <w:lang w:val="en-US" w:eastAsia="ja-JP"/>
        </w:rPr>
        <w:t xml:space="preserve"> (</w:t>
      </w:r>
      <w:r w:rsidR="00770387"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Ortega et al., 2000: char. 53):</w:t>
      </w:r>
      <w:r w:rsidR="00274EF5"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Quadrate condyles</w:t>
      </w:r>
      <w:r w:rsidR="00770387" w:rsidRPr="00191E37">
        <w:rPr>
          <w:rFonts w:ascii="Arial" w:hAnsi="Arial" w:cs="Arial"/>
          <w:color w:val="000000" w:themeColor="text1"/>
          <w:sz w:val="22"/>
          <w:szCs w:val="22"/>
          <w:lang w:val="en-US" w:eastAsia="ja-JP"/>
        </w:rPr>
        <w:t>:</w:t>
      </w:r>
      <w:r w:rsidRPr="00191E37">
        <w:rPr>
          <w:rFonts w:ascii="Arial" w:hAnsi="Arial" w:cs="Arial"/>
          <w:color w:val="000000" w:themeColor="text1"/>
          <w:sz w:val="22"/>
          <w:szCs w:val="22"/>
          <w:lang w:val="en-US" w:eastAsia="ja-JP"/>
        </w:rPr>
        <w:t xml:space="preserve"> poorly developed intercondylar</w:t>
      </w:r>
      <w:r w:rsidR="00274EF5" w:rsidRPr="00191E37">
        <w:rPr>
          <w:rFonts w:ascii="Arial" w:hAnsi="Arial" w:cs="Arial"/>
          <w:color w:val="000000" w:themeColor="text1"/>
          <w:sz w:val="22"/>
          <w:szCs w:val="22"/>
          <w:lang w:val="en-US" w:eastAsia="ja-JP"/>
        </w:rPr>
        <w:t xml:space="preserve"> </w:t>
      </w:r>
      <w:r w:rsidR="00770387" w:rsidRPr="00191E37">
        <w:rPr>
          <w:rFonts w:ascii="Arial" w:hAnsi="Arial" w:cs="Arial"/>
          <w:color w:val="000000" w:themeColor="text1"/>
          <w:sz w:val="22"/>
          <w:szCs w:val="22"/>
          <w:lang w:val="en-US" w:eastAsia="ja-JP"/>
        </w:rPr>
        <w:t xml:space="preserve">groove (0); </w:t>
      </w:r>
      <w:r w:rsidRPr="00191E37">
        <w:rPr>
          <w:rFonts w:ascii="Arial" w:hAnsi="Arial" w:cs="Arial"/>
          <w:color w:val="000000" w:themeColor="text1"/>
          <w:sz w:val="22"/>
          <w:szCs w:val="22"/>
          <w:lang w:val="en-US" w:eastAsia="ja-JP"/>
        </w:rPr>
        <w:t>medial condyle expands ventrally, being separated</w:t>
      </w:r>
      <w:r w:rsidR="00274EF5"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from lateral condyle by </w:t>
      </w:r>
      <w:r w:rsidR="00770387" w:rsidRPr="00191E37">
        <w:rPr>
          <w:rFonts w:ascii="Arial" w:hAnsi="Arial" w:cs="Arial"/>
          <w:color w:val="000000" w:themeColor="text1"/>
          <w:sz w:val="22"/>
          <w:szCs w:val="22"/>
          <w:lang w:val="en-US" w:eastAsia="ja-JP"/>
        </w:rPr>
        <w:t xml:space="preserve">a </w:t>
      </w:r>
      <w:r w:rsidRPr="00191E37">
        <w:rPr>
          <w:rFonts w:ascii="Arial" w:hAnsi="Arial" w:cs="Arial"/>
          <w:color w:val="000000" w:themeColor="text1"/>
          <w:sz w:val="22"/>
          <w:szCs w:val="22"/>
          <w:lang w:val="en-US" w:eastAsia="ja-JP"/>
        </w:rPr>
        <w:t>deep intercondylar groove</w:t>
      </w:r>
      <w:r w:rsidR="00274EF5"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054DC415" w14:textId="77777777" w:rsidR="00274EF5" w:rsidRPr="00191E37" w:rsidRDefault="00274EF5" w:rsidP="00A8031C">
      <w:pPr>
        <w:widowControl w:val="0"/>
        <w:autoSpaceDE w:val="0"/>
        <w:autoSpaceDN w:val="0"/>
        <w:adjustRightInd w:val="0"/>
        <w:rPr>
          <w:rFonts w:ascii="Arial" w:hAnsi="Arial" w:cs="Arial"/>
          <w:color w:val="000000" w:themeColor="text1"/>
          <w:sz w:val="22"/>
          <w:szCs w:val="22"/>
          <w:lang w:val="en-US" w:eastAsia="ja-JP"/>
        </w:rPr>
      </w:pPr>
    </w:p>
    <w:p w14:paraId="72930DE6" w14:textId="63C2B345"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171</w:t>
      </w:r>
      <w:r w:rsidRPr="00191E37">
        <w:rPr>
          <w:rFonts w:ascii="Arial" w:hAnsi="Arial" w:cs="Arial"/>
          <w:color w:val="000000" w:themeColor="text1"/>
          <w:sz w:val="22"/>
          <w:szCs w:val="22"/>
          <w:lang w:val="en-US" w:eastAsia="ja-JP"/>
        </w:rPr>
        <w:t xml:space="preserve"> (Ortega et al., 2000: char. 62): Exposure of</w:t>
      </w:r>
      <w:r w:rsidR="00B61B5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supraoccipit</w:t>
      </w:r>
      <w:r w:rsidR="00770387" w:rsidRPr="00191E37">
        <w:rPr>
          <w:rFonts w:ascii="Arial" w:hAnsi="Arial" w:cs="Arial"/>
          <w:color w:val="000000" w:themeColor="text1"/>
          <w:sz w:val="22"/>
          <w:szCs w:val="22"/>
          <w:lang w:val="en-US" w:eastAsia="ja-JP"/>
        </w:rPr>
        <w:t>al in skull roof: absent (0),</w:t>
      </w:r>
      <w:r w:rsidRPr="00191E37">
        <w:rPr>
          <w:rFonts w:ascii="Arial" w:hAnsi="Arial" w:cs="Arial"/>
          <w:color w:val="000000" w:themeColor="text1"/>
          <w:sz w:val="22"/>
          <w:szCs w:val="22"/>
          <w:lang w:val="en-US" w:eastAsia="ja-JP"/>
        </w:rPr>
        <w:t xml:space="preserve"> present (1).</w:t>
      </w:r>
      <w:r w:rsidR="00BD25B0" w:rsidRPr="00191E37">
        <w:rPr>
          <w:rStyle w:val="FootnoteReference"/>
          <w:rFonts w:ascii="Arial" w:hAnsi="Arial" w:cs="Arial"/>
          <w:color w:val="000000" w:themeColor="text1"/>
          <w:sz w:val="22"/>
          <w:szCs w:val="22"/>
          <w:lang w:val="en-US" w:eastAsia="ja-JP"/>
        </w:rPr>
        <w:footnoteReference w:id="11"/>
      </w:r>
    </w:p>
    <w:p w14:paraId="5F94F44C" w14:textId="77777777" w:rsidR="00B61B57" w:rsidRPr="00191E37" w:rsidRDefault="00B61B57" w:rsidP="00A8031C">
      <w:pPr>
        <w:widowControl w:val="0"/>
        <w:autoSpaceDE w:val="0"/>
        <w:autoSpaceDN w:val="0"/>
        <w:adjustRightInd w:val="0"/>
        <w:rPr>
          <w:rFonts w:ascii="Arial" w:hAnsi="Arial" w:cs="Arial"/>
          <w:color w:val="000000" w:themeColor="text1"/>
          <w:sz w:val="22"/>
          <w:szCs w:val="22"/>
          <w:lang w:val="en-US" w:eastAsia="ja-JP"/>
        </w:rPr>
      </w:pPr>
    </w:p>
    <w:p w14:paraId="3C93FD17" w14:textId="60906C24"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172</w:t>
      </w:r>
      <w:r w:rsidRPr="00191E37">
        <w:rPr>
          <w:rFonts w:ascii="Arial" w:hAnsi="Arial" w:cs="Arial"/>
          <w:color w:val="000000" w:themeColor="text1"/>
          <w:sz w:val="22"/>
          <w:szCs w:val="22"/>
          <w:lang w:val="en-US" w:eastAsia="ja-JP"/>
        </w:rPr>
        <w:t xml:space="preserve"> (Ortega et al., 2000: char. 70): Nasal participation</w:t>
      </w:r>
      <w:r w:rsidR="00B82FB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in antor</w:t>
      </w:r>
      <w:r w:rsidR="00102BBC" w:rsidRPr="00191E37">
        <w:rPr>
          <w:rFonts w:ascii="Arial" w:hAnsi="Arial" w:cs="Arial"/>
          <w:color w:val="000000" w:themeColor="text1"/>
          <w:sz w:val="22"/>
          <w:szCs w:val="22"/>
          <w:lang w:val="en-US" w:eastAsia="ja-JP"/>
        </w:rPr>
        <w:t xml:space="preserve">bital fenestra: present (0), </w:t>
      </w:r>
      <w:r w:rsidRPr="00191E37">
        <w:rPr>
          <w:rFonts w:ascii="Arial" w:hAnsi="Arial" w:cs="Arial"/>
          <w:color w:val="000000" w:themeColor="text1"/>
          <w:sz w:val="22"/>
          <w:szCs w:val="22"/>
          <w:lang w:val="en-US" w:eastAsia="ja-JP"/>
        </w:rPr>
        <w:t>absent (1).</w:t>
      </w:r>
      <w:r w:rsidR="006416F6" w:rsidRPr="00191E37">
        <w:rPr>
          <w:rStyle w:val="FootnoteReference"/>
          <w:rFonts w:ascii="Arial" w:hAnsi="Arial" w:cs="Arial"/>
          <w:color w:val="000000" w:themeColor="text1"/>
          <w:sz w:val="22"/>
          <w:szCs w:val="22"/>
          <w:lang w:val="en-US" w:eastAsia="ja-JP"/>
        </w:rPr>
        <w:footnoteReference w:id="12"/>
      </w:r>
    </w:p>
    <w:p w14:paraId="14371308" w14:textId="77777777" w:rsidR="00B82FBD" w:rsidRPr="00191E37" w:rsidRDefault="00B82FBD" w:rsidP="00A8031C">
      <w:pPr>
        <w:widowControl w:val="0"/>
        <w:autoSpaceDE w:val="0"/>
        <w:autoSpaceDN w:val="0"/>
        <w:adjustRightInd w:val="0"/>
        <w:rPr>
          <w:rFonts w:ascii="Arial" w:hAnsi="Arial" w:cs="Arial"/>
          <w:color w:val="000000" w:themeColor="text1"/>
          <w:sz w:val="22"/>
          <w:szCs w:val="22"/>
          <w:lang w:val="en-US" w:eastAsia="ja-JP"/>
        </w:rPr>
      </w:pPr>
    </w:p>
    <w:p w14:paraId="2EF5A2AF" w14:textId="4C151498"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173</w:t>
      </w:r>
      <w:r w:rsidRPr="00191E37">
        <w:rPr>
          <w:rFonts w:ascii="Arial" w:hAnsi="Arial" w:cs="Arial"/>
          <w:color w:val="000000" w:themeColor="text1"/>
          <w:sz w:val="22"/>
          <w:szCs w:val="22"/>
          <w:lang w:val="en-US" w:eastAsia="ja-JP"/>
        </w:rPr>
        <w:t xml:space="preserve"> (Ortega et al., 2000: char. 75): Anterior opening</w:t>
      </w:r>
      <w:r w:rsidR="00B82FB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of temporo-orbital</w:t>
      </w:r>
      <w:r w:rsidR="00102BBC" w:rsidRPr="00191E37">
        <w:rPr>
          <w:rFonts w:ascii="Arial" w:hAnsi="Arial" w:cs="Arial"/>
          <w:color w:val="000000" w:themeColor="text1"/>
          <w:sz w:val="22"/>
          <w:szCs w:val="22"/>
          <w:lang w:val="en-US" w:eastAsia="ja-JP"/>
        </w:rPr>
        <w:t xml:space="preserve"> </w:t>
      </w:r>
      <w:r w:rsidR="00E83573" w:rsidRPr="00191E37">
        <w:rPr>
          <w:rFonts w:ascii="Arial" w:hAnsi="Arial" w:cs="Arial"/>
          <w:color w:val="000000" w:themeColor="text1"/>
          <w:sz w:val="22"/>
          <w:szCs w:val="22"/>
          <w:lang w:val="en-US" w:eastAsia="ja-JP"/>
        </w:rPr>
        <w:t xml:space="preserve">canal </w:t>
      </w:r>
      <w:r w:rsidR="00102BBC" w:rsidRPr="00191E37">
        <w:rPr>
          <w:rFonts w:ascii="Arial" w:hAnsi="Arial" w:cs="Arial"/>
          <w:color w:val="000000" w:themeColor="text1"/>
          <w:sz w:val="22"/>
          <w:szCs w:val="22"/>
          <w:lang w:val="en-US" w:eastAsia="ja-JP"/>
        </w:rPr>
        <w:t>in dorsal view: exposed (0);</w:t>
      </w:r>
      <w:r w:rsidRPr="00191E37">
        <w:rPr>
          <w:rFonts w:ascii="Arial" w:hAnsi="Arial" w:cs="Arial"/>
          <w:color w:val="000000" w:themeColor="text1"/>
          <w:sz w:val="22"/>
          <w:szCs w:val="22"/>
          <w:lang w:val="en-US" w:eastAsia="ja-JP"/>
        </w:rPr>
        <w:t xml:space="preserve"> hidden</w:t>
      </w:r>
      <w:r w:rsidR="00102BBC" w:rsidRPr="00191E37">
        <w:rPr>
          <w:rFonts w:ascii="Arial" w:hAnsi="Arial" w:cs="Arial"/>
          <w:color w:val="000000" w:themeColor="text1"/>
          <w:sz w:val="22"/>
          <w:szCs w:val="22"/>
          <w:lang w:val="en-US" w:eastAsia="ja-JP"/>
        </w:rPr>
        <w:t xml:space="preserve"> and</w:t>
      </w:r>
      <w:r w:rsidR="00B82FB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overlapped by squamosal rim of supratemporal fossa (1).</w:t>
      </w:r>
      <w:r w:rsidR="00102BBC" w:rsidRPr="00191E37">
        <w:rPr>
          <w:rStyle w:val="FootnoteReference"/>
          <w:rFonts w:ascii="Arial" w:hAnsi="Arial" w:cs="Arial"/>
          <w:color w:val="000000" w:themeColor="text1"/>
          <w:sz w:val="22"/>
          <w:szCs w:val="22"/>
          <w:lang w:val="en-US" w:eastAsia="ja-JP"/>
        </w:rPr>
        <w:footnoteReference w:id="13"/>
      </w:r>
    </w:p>
    <w:p w14:paraId="102EA24C" w14:textId="77777777" w:rsidR="00B82FBD" w:rsidRPr="00191E37" w:rsidRDefault="00B82FBD" w:rsidP="00A8031C">
      <w:pPr>
        <w:widowControl w:val="0"/>
        <w:autoSpaceDE w:val="0"/>
        <w:autoSpaceDN w:val="0"/>
        <w:adjustRightInd w:val="0"/>
        <w:rPr>
          <w:rFonts w:ascii="Arial" w:hAnsi="Arial" w:cs="Arial"/>
          <w:color w:val="000000" w:themeColor="text1"/>
          <w:sz w:val="22"/>
          <w:szCs w:val="22"/>
          <w:lang w:val="en-US" w:eastAsia="ja-JP"/>
        </w:rPr>
      </w:pPr>
    </w:p>
    <w:p w14:paraId="27F857C7" w14:textId="059BBD66"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174</w:t>
      </w:r>
      <w:r w:rsidRPr="00191E37">
        <w:rPr>
          <w:rFonts w:ascii="Arial" w:hAnsi="Arial" w:cs="Arial"/>
          <w:color w:val="000000" w:themeColor="text1"/>
          <w:sz w:val="22"/>
          <w:szCs w:val="22"/>
          <w:lang w:val="en-US" w:eastAsia="ja-JP"/>
        </w:rPr>
        <w:t xml:space="preserve"> (Ortega et al., 2000: char. 90): Foramen intramandibularis</w:t>
      </w:r>
      <w:r w:rsidR="001F717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oralis: small or absent (0), </w:t>
      </w:r>
      <w:r w:rsidR="00B73B6E" w:rsidRPr="00191E37">
        <w:rPr>
          <w:rFonts w:ascii="Arial" w:hAnsi="Arial" w:cs="Arial"/>
          <w:color w:val="000000" w:themeColor="text1"/>
          <w:sz w:val="22"/>
          <w:szCs w:val="22"/>
          <w:lang w:val="en-US" w:eastAsia="ja-JP"/>
        </w:rPr>
        <w:t>big</w:t>
      </w:r>
      <w:r w:rsidRPr="00191E37">
        <w:rPr>
          <w:rFonts w:ascii="Arial" w:hAnsi="Arial" w:cs="Arial"/>
          <w:color w:val="000000" w:themeColor="text1"/>
          <w:sz w:val="22"/>
          <w:szCs w:val="22"/>
          <w:lang w:val="en-US" w:eastAsia="ja-JP"/>
        </w:rPr>
        <w:t xml:space="preserve"> and slotlike</w:t>
      </w:r>
      <w:r w:rsidR="001F717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6920E658" w14:textId="77777777" w:rsidR="001F7177" w:rsidRPr="00191E37" w:rsidRDefault="001F7177" w:rsidP="00A8031C">
      <w:pPr>
        <w:widowControl w:val="0"/>
        <w:autoSpaceDE w:val="0"/>
        <w:autoSpaceDN w:val="0"/>
        <w:adjustRightInd w:val="0"/>
        <w:rPr>
          <w:rFonts w:ascii="Arial" w:hAnsi="Arial" w:cs="Arial"/>
          <w:color w:val="000000" w:themeColor="text1"/>
          <w:sz w:val="22"/>
          <w:szCs w:val="22"/>
          <w:lang w:val="en-US" w:eastAsia="ja-JP"/>
        </w:rPr>
      </w:pPr>
    </w:p>
    <w:p w14:paraId="48CF5F8B" w14:textId="016B9BBC"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175</w:t>
      </w:r>
      <w:r w:rsidRPr="00191E37">
        <w:rPr>
          <w:rFonts w:ascii="Arial" w:hAnsi="Arial" w:cs="Arial"/>
          <w:color w:val="000000" w:themeColor="text1"/>
          <w:sz w:val="22"/>
          <w:szCs w:val="22"/>
          <w:lang w:val="en-US" w:eastAsia="ja-JP"/>
        </w:rPr>
        <w:t xml:space="preserve"> (</w:t>
      </w:r>
      <w:r w:rsidR="00B73B6E"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Ortega et al., 2000: char</w:t>
      </w:r>
      <w:r w:rsidR="005B3B3B" w:rsidRPr="00191E37">
        <w:rPr>
          <w:rFonts w:ascii="Arial" w:hAnsi="Arial" w:cs="Arial"/>
          <w:color w:val="000000" w:themeColor="text1"/>
          <w:sz w:val="22"/>
          <w:szCs w:val="22"/>
          <w:lang w:val="en-US" w:eastAsia="ja-JP"/>
        </w:rPr>
        <w:t xml:space="preserve"> </w:t>
      </w:r>
      <w:r w:rsidR="00B73B6E" w:rsidRPr="00191E37">
        <w:rPr>
          <w:rFonts w:ascii="Arial" w:hAnsi="Arial" w:cs="Arial"/>
          <w:color w:val="000000" w:themeColor="text1"/>
          <w:sz w:val="22"/>
          <w:szCs w:val="22"/>
          <w:lang w:val="en-US" w:eastAsia="ja-JP"/>
        </w:rPr>
        <w:t>98): Coronoid size: short and</w:t>
      </w:r>
      <w:r w:rsidRPr="00191E37">
        <w:rPr>
          <w:rFonts w:ascii="Arial" w:hAnsi="Arial" w:cs="Arial"/>
          <w:color w:val="000000" w:themeColor="text1"/>
          <w:sz w:val="22"/>
          <w:szCs w:val="22"/>
          <w:lang w:val="en-US" w:eastAsia="ja-JP"/>
        </w:rPr>
        <w:t xml:space="preserve"> located below </w:t>
      </w:r>
      <w:r w:rsidR="00B73B6E"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dorsal edge of</w:t>
      </w:r>
      <w:r w:rsidR="005B3B3B" w:rsidRPr="00191E37">
        <w:rPr>
          <w:rFonts w:ascii="Arial" w:hAnsi="Arial" w:cs="Arial"/>
          <w:color w:val="000000" w:themeColor="text1"/>
          <w:sz w:val="22"/>
          <w:szCs w:val="22"/>
          <w:lang w:val="en-US" w:eastAsia="ja-JP"/>
        </w:rPr>
        <w:t xml:space="preserve"> </w:t>
      </w:r>
      <w:r w:rsidR="00B73B6E"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mandibular ramus (0); or anteriorly extended with posterior</w:t>
      </w:r>
      <w:r w:rsidR="005B3B3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region elevated at dorsal margin of mandibular</w:t>
      </w:r>
      <w:r w:rsidR="005B3B3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ramus (1).</w:t>
      </w:r>
    </w:p>
    <w:p w14:paraId="600DD419" w14:textId="77777777" w:rsidR="005B3B3B" w:rsidRPr="00191E37" w:rsidRDefault="005B3B3B" w:rsidP="00A8031C">
      <w:pPr>
        <w:widowControl w:val="0"/>
        <w:autoSpaceDE w:val="0"/>
        <w:autoSpaceDN w:val="0"/>
        <w:adjustRightInd w:val="0"/>
        <w:rPr>
          <w:rFonts w:ascii="Arial" w:hAnsi="Arial" w:cs="Arial"/>
          <w:color w:val="000000" w:themeColor="text1"/>
          <w:sz w:val="22"/>
          <w:szCs w:val="22"/>
          <w:lang w:val="en-US" w:eastAsia="ja-JP"/>
        </w:rPr>
      </w:pPr>
    </w:p>
    <w:p w14:paraId="1B1E81EB" w14:textId="63FA1AB3"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176</w:t>
      </w:r>
      <w:r w:rsidRPr="00191E37">
        <w:rPr>
          <w:rFonts w:ascii="Arial" w:hAnsi="Arial" w:cs="Arial"/>
          <w:color w:val="000000" w:themeColor="text1"/>
          <w:sz w:val="22"/>
          <w:szCs w:val="22"/>
          <w:lang w:val="en-US" w:eastAsia="ja-JP"/>
        </w:rPr>
        <w:t xml:space="preserve"> (Ortega et al., 2000: char. 101): Width of </w:t>
      </w:r>
      <w:r w:rsidR="002B09ED" w:rsidRPr="00191E37">
        <w:rPr>
          <w:rFonts w:ascii="Arial" w:hAnsi="Arial" w:cs="Arial"/>
          <w:color w:val="000000" w:themeColor="text1"/>
          <w:sz w:val="22"/>
          <w:szCs w:val="22"/>
          <w:lang w:val="en-US" w:eastAsia="ja-JP"/>
        </w:rPr>
        <w:t xml:space="preserve">root of teeth with respect to crown: narrower or equal (0), </w:t>
      </w:r>
      <w:r w:rsidRPr="00191E37">
        <w:rPr>
          <w:rFonts w:ascii="Arial" w:hAnsi="Arial" w:cs="Arial"/>
          <w:color w:val="000000" w:themeColor="text1"/>
          <w:sz w:val="22"/>
          <w:szCs w:val="22"/>
          <w:lang w:val="en-US" w:eastAsia="ja-JP"/>
        </w:rPr>
        <w:t>wider (1).</w:t>
      </w:r>
    </w:p>
    <w:p w14:paraId="616623F1" w14:textId="77777777" w:rsidR="002223C3" w:rsidRPr="00191E37" w:rsidRDefault="002223C3" w:rsidP="00A8031C">
      <w:pPr>
        <w:widowControl w:val="0"/>
        <w:autoSpaceDE w:val="0"/>
        <w:autoSpaceDN w:val="0"/>
        <w:adjustRightInd w:val="0"/>
        <w:rPr>
          <w:rFonts w:ascii="Arial" w:hAnsi="Arial" w:cs="Arial"/>
          <w:color w:val="000000" w:themeColor="text1"/>
          <w:sz w:val="22"/>
          <w:szCs w:val="22"/>
          <w:lang w:val="en-US" w:eastAsia="ja-JP"/>
        </w:rPr>
      </w:pPr>
    </w:p>
    <w:p w14:paraId="27706248" w14:textId="0CDF3400"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177</w:t>
      </w:r>
      <w:r w:rsidRPr="00191E37">
        <w:rPr>
          <w:rFonts w:ascii="Arial" w:hAnsi="Arial" w:cs="Arial"/>
          <w:color w:val="000000" w:themeColor="text1"/>
          <w:sz w:val="22"/>
          <w:szCs w:val="22"/>
          <w:lang w:val="en-US" w:eastAsia="ja-JP"/>
        </w:rPr>
        <w:t xml:space="preserve"> (Ortega et al., 2000: char. 109): Gap in cervico</w:t>
      </w:r>
      <w:r w:rsidR="002B09ED" w:rsidRPr="00191E37">
        <w:rPr>
          <w:rFonts w:ascii="Arial" w:hAnsi="Arial" w:cs="Arial"/>
          <w:color w:val="000000" w:themeColor="text1"/>
          <w:sz w:val="22"/>
          <w:szCs w:val="22"/>
          <w:lang w:val="en-US" w:eastAsia="ja-JP"/>
        </w:rPr>
        <w:t>-</w:t>
      </w:r>
      <w:r w:rsidRPr="00191E37">
        <w:rPr>
          <w:rFonts w:ascii="Arial" w:hAnsi="Arial" w:cs="Arial"/>
          <w:color w:val="000000" w:themeColor="text1"/>
          <w:sz w:val="22"/>
          <w:szCs w:val="22"/>
          <w:lang w:val="en-US" w:eastAsia="ja-JP"/>
        </w:rPr>
        <w:t>thoracic</w:t>
      </w:r>
      <w:r w:rsidR="00253E7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dorsal armor: absent (0), or present (1).</w:t>
      </w:r>
    </w:p>
    <w:p w14:paraId="474F1C86" w14:textId="77777777" w:rsidR="00253E70" w:rsidRPr="00191E37" w:rsidRDefault="00253E70" w:rsidP="00A8031C">
      <w:pPr>
        <w:widowControl w:val="0"/>
        <w:autoSpaceDE w:val="0"/>
        <w:autoSpaceDN w:val="0"/>
        <w:adjustRightInd w:val="0"/>
        <w:rPr>
          <w:rFonts w:ascii="Arial" w:hAnsi="Arial" w:cs="Arial"/>
          <w:color w:val="000000" w:themeColor="text1"/>
          <w:sz w:val="22"/>
          <w:szCs w:val="22"/>
          <w:lang w:val="en-US" w:eastAsia="ja-JP"/>
        </w:rPr>
      </w:pPr>
    </w:p>
    <w:p w14:paraId="0075C9A0" w14:textId="06319709"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178</w:t>
      </w:r>
      <w:r w:rsidRPr="00191E37">
        <w:rPr>
          <w:rFonts w:ascii="Arial" w:hAnsi="Arial" w:cs="Arial"/>
          <w:color w:val="000000" w:themeColor="text1"/>
          <w:sz w:val="22"/>
          <w:szCs w:val="22"/>
          <w:lang w:val="en-US" w:eastAsia="ja-JP"/>
        </w:rPr>
        <w:t xml:space="preserve"> (Ortega et al., 2000: char. 130): Lateral contour</w:t>
      </w:r>
      <w:r w:rsidR="00DE615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of snout in dorsal view: straight (0), or sinusoidal (1).</w:t>
      </w:r>
    </w:p>
    <w:p w14:paraId="377BE9FE" w14:textId="77777777" w:rsidR="00DE6157" w:rsidRPr="00191E37" w:rsidRDefault="00DE6157" w:rsidP="00A8031C">
      <w:pPr>
        <w:widowControl w:val="0"/>
        <w:autoSpaceDE w:val="0"/>
        <w:autoSpaceDN w:val="0"/>
        <w:adjustRightInd w:val="0"/>
        <w:rPr>
          <w:rFonts w:ascii="Arial" w:hAnsi="Arial" w:cs="Arial"/>
          <w:color w:val="000000" w:themeColor="text1"/>
          <w:sz w:val="22"/>
          <w:szCs w:val="22"/>
          <w:lang w:val="en-US" w:eastAsia="ja-JP"/>
        </w:rPr>
      </w:pPr>
    </w:p>
    <w:p w14:paraId="71E166F9" w14:textId="69DA97D9"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179</w:t>
      </w:r>
      <w:r w:rsidRPr="00191E37">
        <w:rPr>
          <w:rFonts w:ascii="Arial" w:hAnsi="Arial" w:cs="Arial"/>
          <w:color w:val="000000" w:themeColor="text1"/>
          <w:sz w:val="22"/>
          <w:szCs w:val="22"/>
          <w:lang w:val="en-US" w:eastAsia="ja-JP"/>
        </w:rPr>
        <w:t xml:space="preserve"> (Ortega et al., 2000: char. 138): Pterygoid</w:t>
      </w:r>
      <w:r w:rsidR="002B09ED" w:rsidRPr="00191E37">
        <w:rPr>
          <w:rFonts w:ascii="Arial" w:hAnsi="Arial" w:cs="Arial"/>
          <w:color w:val="000000" w:themeColor="text1"/>
          <w:sz w:val="22"/>
          <w:szCs w:val="22"/>
          <w:lang w:val="en-US" w:eastAsia="ja-JP"/>
        </w:rPr>
        <w:t>ean</w:t>
      </w:r>
      <w:r w:rsidR="00044CF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flanges: laminar and expanded (0), bar-like and elongate (1),</w:t>
      </w:r>
      <w:r w:rsidR="00044CF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or bar-like and poorly developed (2).</w:t>
      </w:r>
    </w:p>
    <w:p w14:paraId="673B6116" w14:textId="77777777" w:rsidR="00044CF2" w:rsidRPr="00191E37" w:rsidRDefault="00044CF2" w:rsidP="00A8031C">
      <w:pPr>
        <w:widowControl w:val="0"/>
        <w:autoSpaceDE w:val="0"/>
        <w:autoSpaceDN w:val="0"/>
        <w:adjustRightInd w:val="0"/>
        <w:rPr>
          <w:rFonts w:ascii="Arial" w:hAnsi="Arial" w:cs="Arial"/>
          <w:color w:val="000000" w:themeColor="text1"/>
          <w:sz w:val="22"/>
          <w:szCs w:val="22"/>
          <w:lang w:val="en-US" w:eastAsia="ja-JP"/>
        </w:rPr>
      </w:pPr>
    </w:p>
    <w:p w14:paraId="5D2A7274" w14:textId="4FD51200"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180</w:t>
      </w:r>
      <w:r w:rsidRPr="00191E37">
        <w:rPr>
          <w:rFonts w:ascii="Arial" w:hAnsi="Arial" w:cs="Arial"/>
          <w:color w:val="000000" w:themeColor="text1"/>
          <w:sz w:val="22"/>
          <w:szCs w:val="22"/>
          <w:lang w:val="en-US" w:eastAsia="ja-JP"/>
        </w:rPr>
        <w:t xml:space="preserve"> (Ortega et al., 2000: char. 146): Ectopterygoid</w:t>
      </w:r>
      <w:r w:rsidR="00E853E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medial process</w:t>
      </w:r>
      <w:r w:rsidR="002B09ED" w:rsidRPr="00191E37">
        <w:rPr>
          <w:rFonts w:ascii="Arial" w:hAnsi="Arial" w:cs="Arial"/>
          <w:color w:val="000000" w:themeColor="text1"/>
          <w:sz w:val="22"/>
          <w:szCs w:val="22"/>
          <w:lang w:val="en-US" w:eastAsia="ja-JP"/>
        </w:rPr>
        <w:t xml:space="preserve">, shape: single (0), </w:t>
      </w:r>
      <w:r w:rsidRPr="00191E37">
        <w:rPr>
          <w:rFonts w:ascii="Arial" w:hAnsi="Arial" w:cs="Arial"/>
          <w:color w:val="000000" w:themeColor="text1"/>
          <w:sz w:val="22"/>
          <w:szCs w:val="22"/>
          <w:lang w:val="en-US" w:eastAsia="ja-JP"/>
        </w:rPr>
        <w:t>forked (1).</w:t>
      </w:r>
    </w:p>
    <w:p w14:paraId="7DDC3D82" w14:textId="77777777" w:rsidR="00E853E7" w:rsidRPr="00191E37" w:rsidRDefault="00E853E7" w:rsidP="00A8031C">
      <w:pPr>
        <w:widowControl w:val="0"/>
        <w:autoSpaceDE w:val="0"/>
        <w:autoSpaceDN w:val="0"/>
        <w:adjustRightInd w:val="0"/>
        <w:rPr>
          <w:rFonts w:ascii="Arial" w:hAnsi="Arial" w:cs="Arial"/>
          <w:color w:val="000000" w:themeColor="text1"/>
          <w:sz w:val="22"/>
          <w:szCs w:val="22"/>
          <w:lang w:val="en-US" w:eastAsia="ja-JP"/>
        </w:rPr>
      </w:pPr>
    </w:p>
    <w:p w14:paraId="01302907" w14:textId="77453C0A" w:rsidR="00A8031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181</w:t>
      </w:r>
      <w:r w:rsidRPr="00191E37">
        <w:rPr>
          <w:rFonts w:ascii="Arial" w:hAnsi="Arial" w:cs="Arial"/>
          <w:color w:val="000000" w:themeColor="text1"/>
          <w:sz w:val="22"/>
          <w:szCs w:val="22"/>
          <w:lang w:val="en-US" w:eastAsia="ja-JP"/>
        </w:rPr>
        <w:t xml:space="preserve"> (</w:t>
      </w:r>
      <w:r w:rsidR="0060190D"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Ortega et al., 2000: char. 157):</w:t>
      </w:r>
      <w:r w:rsidR="00DE3F6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Skull roof</w:t>
      </w:r>
      <w:r w:rsidR="002B09ED" w:rsidRPr="00191E37">
        <w:rPr>
          <w:rFonts w:ascii="Arial" w:hAnsi="Arial" w:cs="Arial"/>
          <w:color w:val="000000" w:themeColor="text1"/>
          <w:sz w:val="22"/>
          <w:szCs w:val="22"/>
          <w:lang w:val="en-US" w:eastAsia="ja-JP"/>
        </w:rPr>
        <w:t>, shape</w:t>
      </w:r>
      <w:r w:rsidRPr="00191E37">
        <w:rPr>
          <w:rFonts w:ascii="Arial" w:hAnsi="Arial" w:cs="Arial"/>
          <w:color w:val="000000" w:themeColor="text1"/>
          <w:sz w:val="22"/>
          <w:szCs w:val="22"/>
          <w:lang w:val="en-US" w:eastAsia="ja-JP"/>
        </w:rPr>
        <w:t xml:space="preserve"> in d</w:t>
      </w:r>
      <w:r w:rsidR="002B09ED" w:rsidRPr="00191E37">
        <w:rPr>
          <w:rFonts w:ascii="Arial" w:hAnsi="Arial" w:cs="Arial"/>
          <w:color w:val="000000" w:themeColor="text1"/>
          <w:sz w:val="22"/>
          <w:szCs w:val="22"/>
          <w:lang w:val="en-US" w:eastAsia="ja-JP"/>
        </w:rPr>
        <w:t xml:space="preserve">orsal view: rectangular (0), </w:t>
      </w:r>
      <w:r w:rsidRPr="00191E37">
        <w:rPr>
          <w:rFonts w:ascii="Arial" w:hAnsi="Arial" w:cs="Arial"/>
          <w:color w:val="000000" w:themeColor="text1"/>
          <w:sz w:val="22"/>
          <w:szCs w:val="22"/>
          <w:lang w:val="en-US" w:eastAsia="ja-JP"/>
        </w:rPr>
        <w:t>trapezoidal (1).</w:t>
      </w:r>
    </w:p>
    <w:p w14:paraId="1CB2507A" w14:textId="77777777" w:rsidR="00DE3F6F" w:rsidRPr="00191E37" w:rsidRDefault="00DE3F6F" w:rsidP="00A8031C">
      <w:pPr>
        <w:widowControl w:val="0"/>
        <w:autoSpaceDE w:val="0"/>
        <w:autoSpaceDN w:val="0"/>
        <w:adjustRightInd w:val="0"/>
        <w:rPr>
          <w:rFonts w:ascii="Arial" w:hAnsi="Arial" w:cs="Arial"/>
          <w:color w:val="000000" w:themeColor="text1"/>
          <w:sz w:val="22"/>
          <w:szCs w:val="22"/>
          <w:lang w:val="en-US" w:eastAsia="ja-JP"/>
        </w:rPr>
      </w:pPr>
    </w:p>
    <w:p w14:paraId="29B7DA50" w14:textId="0F0744DE" w:rsidR="00467FEC" w:rsidRPr="00191E37" w:rsidRDefault="00A8031C" w:rsidP="00A8031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182</w:t>
      </w:r>
      <w:r w:rsidRPr="00191E37">
        <w:rPr>
          <w:rFonts w:ascii="Arial" w:hAnsi="Arial" w:cs="Arial"/>
          <w:color w:val="000000" w:themeColor="text1"/>
          <w:sz w:val="22"/>
          <w:szCs w:val="22"/>
          <w:lang w:val="en-US" w:eastAsia="ja-JP"/>
        </w:rPr>
        <w:t xml:space="preserve"> (Or</w:t>
      </w:r>
      <w:r w:rsidR="00643113" w:rsidRPr="00191E37">
        <w:rPr>
          <w:rFonts w:ascii="Arial" w:hAnsi="Arial" w:cs="Arial"/>
          <w:color w:val="000000" w:themeColor="text1"/>
          <w:sz w:val="22"/>
          <w:szCs w:val="22"/>
          <w:lang w:val="en-US" w:eastAsia="ja-JP"/>
        </w:rPr>
        <w:t xml:space="preserve">tega et al., 2000: char. 30): </w:t>
      </w:r>
      <w:r w:rsidR="0060190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Prefrontal pillars</w:t>
      </w:r>
      <w:r w:rsidR="00643113" w:rsidRPr="00191E37">
        <w:rPr>
          <w:rFonts w:ascii="Arial" w:hAnsi="Arial" w:cs="Arial"/>
          <w:color w:val="000000" w:themeColor="text1"/>
          <w:sz w:val="22"/>
          <w:szCs w:val="22"/>
          <w:lang w:val="en-US" w:eastAsia="ja-JP"/>
        </w:rPr>
        <w:t xml:space="preserve"> </w:t>
      </w:r>
      <w:r w:rsidR="0060190D" w:rsidRPr="00191E37">
        <w:rPr>
          <w:rFonts w:ascii="Arial" w:hAnsi="Arial" w:cs="Arial"/>
          <w:color w:val="000000" w:themeColor="text1"/>
          <w:sz w:val="22"/>
          <w:szCs w:val="22"/>
          <w:lang w:val="en-US" w:eastAsia="ja-JP"/>
        </w:rPr>
        <w:t>when integrated in palate</w:t>
      </w:r>
      <w:r w:rsidRPr="00191E37">
        <w:rPr>
          <w:rFonts w:ascii="Arial" w:hAnsi="Arial" w:cs="Arial"/>
          <w:color w:val="000000" w:themeColor="text1"/>
          <w:sz w:val="22"/>
          <w:szCs w:val="22"/>
          <w:lang w:val="en-US" w:eastAsia="ja-JP"/>
        </w:rPr>
        <w:t xml:space="preserve">: </w:t>
      </w:r>
      <w:r w:rsidR="0060190D" w:rsidRPr="00191E37">
        <w:rPr>
          <w:rFonts w:ascii="Arial" w:hAnsi="Arial" w:cs="Arial"/>
          <w:color w:val="000000" w:themeColor="text1"/>
          <w:sz w:val="22"/>
          <w:szCs w:val="22"/>
          <w:lang w:val="en-US" w:eastAsia="ja-JP"/>
        </w:rPr>
        <w:t xml:space="preserve">pillars </w:t>
      </w:r>
      <w:r w:rsidRPr="00191E37">
        <w:rPr>
          <w:rFonts w:ascii="Arial" w:hAnsi="Arial" w:cs="Arial"/>
          <w:color w:val="000000" w:themeColor="text1"/>
          <w:sz w:val="22"/>
          <w:szCs w:val="22"/>
          <w:lang w:val="en-US" w:eastAsia="ja-JP"/>
        </w:rPr>
        <w:t>transversely expanded (0),</w:t>
      </w:r>
      <w:r w:rsidR="0064311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transversely expanded in</w:t>
      </w:r>
      <w:r w:rsidR="0060190D" w:rsidRPr="00191E37">
        <w:rPr>
          <w:rFonts w:ascii="Arial" w:hAnsi="Arial" w:cs="Arial"/>
          <w:color w:val="000000" w:themeColor="text1"/>
          <w:sz w:val="22"/>
          <w:szCs w:val="22"/>
          <w:lang w:val="en-US" w:eastAsia="ja-JP"/>
        </w:rPr>
        <w:t xml:space="preserve"> their</w:t>
      </w:r>
      <w:r w:rsidRPr="00191E37">
        <w:rPr>
          <w:rFonts w:ascii="Arial" w:hAnsi="Arial" w:cs="Arial"/>
          <w:color w:val="000000" w:themeColor="text1"/>
          <w:sz w:val="22"/>
          <w:szCs w:val="22"/>
          <w:lang w:val="en-US" w:eastAsia="ja-JP"/>
        </w:rPr>
        <w:t xml:space="preserve"> dorsal part and columnar ventrally</w:t>
      </w:r>
      <w:r w:rsidR="00643113" w:rsidRPr="00191E37">
        <w:rPr>
          <w:rFonts w:ascii="Arial" w:hAnsi="Arial" w:cs="Arial"/>
          <w:color w:val="000000" w:themeColor="text1"/>
          <w:sz w:val="22"/>
          <w:szCs w:val="22"/>
          <w:lang w:val="en-US" w:eastAsia="ja-JP"/>
        </w:rPr>
        <w:t xml:space="preserve"> </w:t>
      </w:r>
      <w:r w:rsidR="0060190D" w:rsidRPr="00191E37">
        <w:rPr>
          <w:rFonts w:ascii="Arial" w:hAnsi="Arial" w:cs="Arial"/>
          <w:color w:val="000000" w:themeColor="text1"/>
          <w:sz w:val="22"/>
          <w:szCs w:val="22"/>
          <w:lang w:val="en-US" w:eastAsia="ja-JP"/>
        </w:rPr>
        <w:t xml:space="preserve">(1), </w:t>
      </w:r>
      <w:r w:rsidRPr="00191E37">
        <w:rPr>
          <w:rFonts w:ascii="Arial" w:hAnsi="Arial" w:cs="Arial"/>
          <w:color w:val="000000" w:themeColor="text1"/>
          <w:sz w:val="22"/>
          <w:szCs w:val="22"/>
          <w:lang w:val="en-US" w:eastAsia="ja-JP"/>
        </w:rPr>
        <w:t xml:space="preserve">longitudinally expanded in </w:t>
      </w:r>
      <w:r w:rsidR="0060190D" w:rsidRPr="00191E37">
        <w:rPr>
          <w:rFonts w:ascii="Arial" w:hAnsi="Arial" w:cs="Arial"/>
          <w:color w:val="000000" w:themeColor="text1"/>
          <w:sz w:val="22"/>
          <w:szCs w:val="22"/>
          <w:lang w:val="en-US" w:eastAsia="ja-JP"/>
        </w:rPr>
        <w:t xml:space="preserve">their </w:t>
      </w:r>
      <w:r w:rsidRPr="00191E37">
        <w:rPr>
          <w:rFonts w:ascii="Arial" w:hAnsi="Arial" w:cs="Arial"/>
          <w:color w:val="000000" w:themeColor="text1"/>
          <w:sz w:val="22"/>
          <w:szCs w:val="22"/>
          <w:lang w:val="en-US" w:eastAsia="ja-JP"/>
        </w:rPr>
        <w:t>dorsal part and columnar</w:t>
      </w:r>
      <w:r w:rsidR="0064311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ventrally (2).</w:t>
      </w:r>
    </w:p>
    <w:p w14:paraId="15D9D1C9" w14:textId="77777777" w:rsidR="00643113" w:rsidRPr="00191E37" w:rsidRDefault="00643113" w:rsidP="00A8031C">
      <w:pPr>
        <w:widowControl w:val="0"/>
        <w:autoSpaceDE w:val="0"/>
        <w:autoSpaceDN w:val="0"/>
        <w:adjustRightInd w:val="0"/>
        <w:rPr>
          <w:rFonts w:ascii="Arial" w:hAnsi="Arial" w:cs="Arial"/>
          <w:color w:val="000000" w:themeColor="text1"/>
          <w:sz w:val="22"/>
          <w:szCs w:val="22"/>
          <w:lang w:val="en-US" w:eastAsia="ja-JP"/>
        </w:rPr>
      </w:pPr>
    </w:p>
    <w:p w14:paraId="73151593" w14:textId="095B871E"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183</w:t>
      </w:r>
      <w:r w:rsidRPr="00191E37">
        <w:rPr>
          <w:rFonts w:ascii="Arial" w:hAnsi="Arial" w:cs="Arial"/>
          <w:color w:val="000000" w:themeColor="text1"/>
          <w:sz w:val="22"/>
          <w:szCs w:val="22"/>
          <w:lang w:val="en-US" w:eastAsia="ja-JP"/>
        </w:rPr>
        <w:t xml:space="preserve"> (Ortega et al., 2000: char. 21): Ventral edge of</w:t>
      </w:r>
      <w:r w:rsidR="00D97F8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maxilla in lateral </w:t>
      </w:r>
      <w:r w:rsidR="0060190D" w:rsidRPr="00191E37">
        <w:rPr>
          <w:rFonts w:ascii="Arial" w:hAnsi="Arial" w:cs="Arial"/>
          <w:color w:val="000000" w:themeColor="text1"/>
          <w:sz w:val="22"/>
          <w:szCs w:val="22"/>
          <w:lang w:val="en-US" w:eastAsia="ja-JP"/>
        </w:rPr>
        <w:t>view: straight or convex (0),</w:t>
      </w:r>
      <w:r w:rsidRPr="00191E37">
        <w:rPr>
          <w:rFonts w:ascii="Arial" w:hAnsi="Arial" w:cs="Arial"/>
          <w:color w:val="000000" w:themeColor="text1"/>
          <w:sz w:val="22"/>
          <w:szCs w:val="22"/>
          <w:lang w:val="en-US" w:eastAsia="ja-JP"/>
        </w:rPr>
        <w:t xml:space="preserve"> sinusoidal</w:t>
      </w:r>
      <w:r w:rsidR="00D97F8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12983AFC" w14:textId="77777777" w:rsidR="00D97F87" w:rsidRPr="00191E37" w:rsidRDefault="00D97F87" w:rsidP="003C3EC6">
      <w:pPr>
        <w:widowControl w:val="0"/>
        <w:autoSpaceDE w:val="0"/>
        <w:autoSpaceDN w:val="0"/>
        <w:adjustRightInd w:val="0"/>
        <w:rPr>
          <w:rFonts w:ascii="Arial" w:hAnsi="Arial" w:cs="Arial"/>
          <w:color w:val="000000" w:themeColor="text1"/>
          <w:sz w:val="22"/>
          <w:szCs w:val="22"/>
          <w:lang w:val="en-US" w:eastAsia="ja-JP"/>
        </w:rPr>
      </w:pPr>
    </w:p>
    <w:p w14:paraId="6F2BB043" w14:textId="13E15645"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184</w:t>
      </w:r>
      <w:r w:rsidRPr="00191E37">
        <w:rPr>
          <w:rFonts w:ascii="Arial" w:hAnsi="Arial" w:cs="Arial"/>
          <w:color w:val="000000" w:themeColor="text1"/>
          <w:sz w:val="22"/>
          <w:szCs w:val="22"/>
          <w:lang w:val="en-US" w:eastAsia="ja-JP"/>
        </w:rPr>
        <w:t xml:space="preserve"> (</w:t>
      </w:r>
      <w:r w:rsidR="0060190D"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Ortega et al., 2000: char. 156):</w:t>
      </w:r>
      <w:r w:rsidR="00D97F8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Position of first enlarged maxillary teeth: second or third</w:t>
      </w:r>
      <w:r w:rsidR="00D97F87" w:rsidRPr="00191E37">
        <w:rPr>
          <w:rFonts w:ascii="Arial" w:hAnsi="Arial" w:cs="Arial"/>
          <w:color w:val="000000" w:themeColor="text1"/>
          <w:sz w:val="22"/>
          <w:szCs w:val="22"/>
          <w:lang w:val="en-US" w:eastAsia="ja-JP"/>
        </w:rPr>
        <w:t xml:space="preserve"> </w:t>
      </w:r>
      <w:r w:rsidR="0060190D" w:rsidRPr="00191E37">
        <w:rPr>
          <w:rFonts w:ascii="Arial" w:hAnsi="Arial" w:cs="Arial"/>
          <w:color w:val="000000" w:themeColor="text1"/>
          <w:sz w:val="22"/>
          <w:szCs w:val="22"/>
          <w:lang w:val="en-US" w:eastAsia="ja-JP"/>
        </w:rPr>
        <w:t>alveolus (0),</w:t>
      </w:r>
      <w:r w:rsidRPr="00191E37">
        <w:rPr>
          <w:rFonts w:ascii="Arial" w:hAnsi="Arial" w:cs="Arial"/>
          <w:color w:val="000000" w:themeColor="text1"/>
          <w:sz w:val="22"/>
          <w:szCs w:val="22"/>
          <w:lang w:val="en-US" w:eastAsia="ja-JP"/>
        </w:rPr>
        <w:t xml:space="preserve"> fourth or fifth (1).</w:t>
      </w:r>
    </w:p>
    <w:p w14:paraId="1932554B" w14:textId="77777777" w:rsidR="00D97F87" w:rsidRPr="00191E37" w:rsidRDefault="00D97F87" w:rsidP="003C3EC6">
      <w:pPr>
        <w:widowControl w:val="0"/>
        <w:autoSpaceDE w:val="0"/>
        <w:autoSpaceDN w:val="0"/>
        <w:adjustRightInd w:val="0"/>
        <w:rPr>
          <w:rFonts w:ascii="Arial" w:hAnsi="Arial" w:cs="Arial"/>
          <w:color w:val="000000" w:themeColor="text1"/>
          <w:sz w:val="22"/>
          <w:szCs w:val="22"/>
          <w:lang w:val="en-US" w:eastAsia="ja-JP"/>
        </w:rPr>
      </w:pPr>
    </w:p>
    <w:p w14:paraId="746B9B6B" w14:textId="3D383724"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185</w:t>
      </w:r>
      <w:r w:rsidR="004204C0" w:rsidRPr="00191E37">
        <w:rPr>
          <w:rFonts w:ascii="Arial" w:hAnsi="Arial" w:cs="Arial"/>
          <w:color w:val="000000" w:themeColor="text1"/>
          <w:sz w:val="22"/>
          <w:szCs w:val="22"/>
          <w:lang w:val="en-US" w:eastAsia="ja-JP"/>
        </w:rPr>
        <w:t xml:space="preserve"> (Pol and Apestegu</w:t>
      </w:r>
      <w:r w:rsidR="0032619F" w:rsidRPr="00191E37">
        <w:rPr>
          <w:rFonts w:ascii="Arial" w:hAnsi="Arial" w:cs="Arial"/>
          <w:color w:val="000000" w:themeColor="text1"/>
          <w:sz w:val="22"/>
          <w:szCs w:val="22"/>
          <w:lang w:val="en-US" w:eastAsia="ja-JP"/>
        </w:rPr>
        <w:t>í</w:t>
      </w:r>
      <w:r w:rsidRPr="00191E37">
        <w:rPr>
          <w:rFonts w:ascii="Arial" w:hAnsi="Arial" w:cs="Arial"/>
          <w:color w:val="000000" w:themeColor="text1"/>
          <w:sz w:val="22"/>
          <w:szCs w:val="22"/>
          <w:lang w:val="en-US" w:eastAsia="ja-JP"/>
        </w:rPr>
        <w:t>a, 2005: char. 180): Splenial</w:t>
      </w:r>
      <w:r w:rsidR="00D97F87" w:rsidRPr="00191E37">
        <w:rPr>
          <w:rFonts w:ascii="Arial" w:hAnsi="Arial" w:cs="Arial"/>
          <w:color w:val="000000" w:themeColor="text1"/>
          <w:sz w:val="22"/>
          <w:szCs w:val="22"/>
          <w:lang w:val="en-US" w:eastAsia="ja-JP"/>
        </w:rPr>
        <w:t>-</w:t>
      </w:r>
      <w:r w:rsidRPr="00191E37">
        <w:rPr>
          <w:rFonts w:ascii="Arial" w:hAnsi="Arial" w:cs="Arial"/>
          <w:color w:val="000000" w:themeColor="text1"/>
          <w:sz w:val="22"/>
          <w:szCs w:val="22"/>
          <w:lang w:val="en-US" w:eastAsia="ja-JP"/>
        </w:rPr>
        <w:t>dentary</w:t>
      </w:r>
      <w:r w:rsidR="00D97F8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suture </w:t>
      </w:r>
      <w:r w:rsidR="004C22BD" w:rsidRPr="00191E37">
        <w:rPr>
          <w:rFonts w:ascii="Arial" w:hAnsi="Arial" w:cs="Arial"/>
          <w:color w:val="000000" w:themeColor="text1"/>
          <w:sz w:val="22"/>
          <w:szCs w:val="22"/>
          <w:lang w:val="en-US" w:eastAsia="ja-JP"/>
        </w:rPr>
        <w:t>at symphysis on ventral surface</w:t>
      </w:r>
      <w:r w:rsidRPr="00191E37">
        <w:rPr>
          <w:rFonts w:ascii="Arial" w:hAnsi="Arial" w:cs="Arial"/>
          <w:color w:val="000000" w:themeColor="text1"/>
          <w:sz w:val="22"/>
          <w:szCs w:val="22"/>
          <w:lang w:val="en-US" w:eastAsia="ja-JP"/>
        </w:rPr>
        <w:t>:</w:t>
      </w:r>
      <w:r w:rsidR="00D97F87" w:rsidRPr="00191E37">
        <w:rPr>
          <w:rFonts w:ascii="Arial" w:hAnsi="Arial" w:cs="Arial"/>
          <w:color w:val="000000" w:themeColor="text1"/>
          <w:sz w:val="22"/>
          <w:szCs w:val="22"/>
          <w:lang w:val="en-US" w:eastAsia="ja-JP"/>
        </w:rPr>
        <w:t xml:space="preserve"> </w:t>
      </w:r>
      <w:r w:rsidR="004C22BD" w:rsidRPr="00191E37">
        <w:rPr>
          <w:rFonts w:ascii="Arial" w:hAnsi="Arial" w:cs="Arial"/>
          <w:color w:val="000000" w:themeColor="text1"/>
          <w:sz w:val="22"/>
          <w:szCs w:val="22"/>
          <w:lang w:val="en-US" w:eastAsia="ja-JP"/>
        </w:rPr>
        <w:t>v</w:t>
      </w:r>
      <w:r w:rsidRPr="00191E37">
        <w:rPr>
          <w:rFonts w:ascii="Arial" w:hAnsi="Arial" w:cs="Arial"/>
          <w:color w:val="000000" w:themeColor="text1"/>
          <w:sz w:val="22"/>
          <w:szCs w:val="22"/>
          <w:lang w:val="en-US" w:eastAsia="ja-JP"/>
        </w:rPr>
        <w:t xml:space="preserve">-shaped (0), </w:t>
      </w:r>
      <w:r w:rsidR="004C22BD" w:rsidRPr="00191E37">
        <w:rPr>
          <w:rFonts w:ascii="Arial" w:hAnsi="Arial" w:cs="Arial"/>
          <w:color w:val="000000" w:themeColor="text1"/>
          <w:sz w:val="22"/>
          <w:szCs w:val="22"/>
          <w:lang w:val="en-US" w:eastAsia="ja-JP"/>
        </w:rPr>
        <w:t xml:space="preserve">transversal </w:t>
      </w:r>
      <w:r w:rsidRPr="00191E37">
        <w:rPr>
          <w:rFonts w:ascii="Arial" w:hAnsi="Arial" w:cs="Arial"/>
          <w:color w:val="000000" w:themeColor="text1"/>
          <w:sz w:val="22"/>
          <w:szCs w:val="22"/>
          <w:lang w:val="en-US" w:eastAsia="ja-JP"/>
        </w:rPr>
        <w:t>(1).</w:t>
      </w:r>
    </w:p>
    <w:p w14:paraId="58B775D8" w14:textId="77777777" w:rsidR="00D97F87" w:rsidRPr="00191E37" w:rsidRDefault="00D97F87" w:rsidP="003C3EC6">
      <w:pPr>
        <w:widowControl w:val="0"/>
        <w:autoSpaceDE w:val="0"/>
        <w:autoSpaceDN w:val="0"/>
        <w:adjustRightInd w:val="0"/>
        <w:rPr>
          <w:rFonts w:ascii="Arial" w:hAnsi="Arial" w:cs="Arial"/>
          <w:color w:val="000000" w:themeColor="text1"/>
          <w:sz w:val="22"/>
          <w:szCs w:val="22"/>
          <w:lang w:val="en-US" w:eastAsia="ja-JP"/>
        </w:rPr>
      </w:pPr>
    </w:p>
    <w:p w14:paraId="40E69935" w14:textId="3D982283"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186</w:t>
      </w:r>
      <w:r w:rsidR="0032619F" w:rsidRPr="00191E37">
        <w:rPr>
          <w:rFonts w:ascii="Arial" w:hAnsi="Arial" w:cs="Arial"/>
          <w:color w:val="000000" w:themeColor="text1"/>
          <w:sz w:val="22"/>
          <w:szCs w:val="22"/>
          <w:lang w:val="en-US" w:eastAsia="ja-JP"/>
        </w:rPr>
        <w:t xml:space="preserve"> (Pol and Apesteguí</w:t>
      </w:r>
      <w:r w:rsidRPr="00191E37">
        <w:rPr>
          <w:rFonts w:ascii="Arial" w:hAnsi="Arial" w:cs="Arial"/>
          <w:color w:val="000000" w:themeColor="text1"/>
          <w:sz w:val="22"/>
          <w:szCs w:val="22"/>
          <w:lang w:val="en-US" w:eastAsia="ja-JP"/>
        </w:rPr>
        <w:t>a, 2005: char. 181): Posterior</w:t>
      </w:r>
      <w:r w:rsidR="000E5FE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peg at symphysis: absent (0), present (1).</w:t>
      </w:r>
    </w:p>
    <w:p w14:paraId="1B00815D" w14:textId="77777777" w:rsidR="000E5FE7" w:rsidRPr="00191E37" w:rsidRDefault="000E5FE7" w:rsidP="003C3EC6">
      <w:pPr>
        <w:widowControl w:val="0"/>
        <w:autoSpaceDE w:val="0"/>
        <w:autoSpaceDN w:val="0"/>
        <w:adjustRightInd w:val="0"/>
        <w:rPr>
          <w:rFonts w:ascii="Arial" w:hAnsi="Arial" w:cs="Arial"/>
          <w:color w:val="000000" w:themeColor="text1"/>
          <w:sz w:val="22"/>
          <w:szCs w:val="22"/>
          <w:lang w:val="en-US" w:eastAsia="ja-JP"/>
        </w:rPr>
      </w:pPr>
    </w:p>
    <w:p w14:paraId="6189F87C" w14:textId="55569C02"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187</w:t>
      </w:r>
      <w:r w:rsidR="0032619F" w:rsidRPr="00191E37">
        <w:rPr>
          <w:rFonts w:ascii="Arial" w:hAnsi="Arial" w:cs="Arial"/>
          <w:color w:val="000000" w:themeColor="text1"/>
          <w:sz w:val="22"/>
          <w:szCs w:val="22"/>
          <w:lang w:val="en-US" w:eastAsia="ja-JP"/>
        </w:rPr>
        <w:t xml:space="preserve"> (Pol and Apesteguí</w:t>
      </w:r>
      <w:r w:rsidRPr="00191E37">
        <w:rPr>
          <w:rFonts w:ascii="Arial" w:hAnsi="Arial" w:cs="Arial"/>
          <w:color w:val="000000" w:themeColor="text1"/>
          <w:sz w:val="22"/>
          <w:szCs w:val="22"/>
          <w:lang w:val="en-US" w:eastAsia="ja-JP"/>
        </w:rPr>
        <w:t>a, 2005: char. 182): Posterior</w:t>
      </w:r>
      <w:r w:rsidR="000E5FE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ridge on glenoid fossa of articular: presen</w:t>
      </w:r>
      <w:r w:rsidR="004C22BD" w:rsidRPr="00191E37">
        <w:rPr>
          <w:rFonts w:ascii="Arial" w:hAnsi="Arial" w:cs="Arial"/>
          <w:color w:val="000000" w:themeColor="text1"/>
          <w:sz w:val="22"/>
          <w:szCs w:val="22"/>
          <w:lang w:val="en-US" w:eastAsia="ja-JP"/>
        </w:rPr>
        <w:t xml:space="preserve">t (0), </w:t>
      </w:r>
      <w:r w:rsidRPr="00191E37">
        <w:rPr>
          <w:rFonts w:ascii="Arial" w:hAnsi="Arial" w:cs="Arial"/>
          <w:color w:val="000000" w:themeColor="text1"/>
          <w:sz w:val="22"/>
          <w:szCs w:val="22"/>
          <w:lang w:val="en-US" w:eastAsia="ja-JP"/>
        </w:rPr>
        <w:t>absent (1).</w:t>
      </w:r>
    </w:p>
    <w:p w14:paraId="674F849A" w14:textId="77777777" w:rsidR="000E5FE7" w:rsidRPr="00191E37" w:rsidRDefault="000E5FE7" w:rsidP="003C3EC6">
      <w:pPr>
        <w:widowControl w:val="0"/>
        <w:autoSpaceDE w:val="0"/>
        <w:autoSpaceDN w:val="0"/>
        <w:adjustRightInd w:val="0"/>
        <w:rPr>
          <w:rFonts w:ascii="Arial" w:hAnsi="Arial" w:cs="Arial"/>
          <w:color w:val="000000" w:themeColor="text1"/>
          <w:sz w:val="22"/>
          <w:szCs w:val="22"/>
          <w:lang w:val="en-US" w:eastAsia="ja-JP"/>
        </w:rPr>
      </w:pPr>
    </w:p>
    <w:p w14:paraId="2BFA806E" w14:textId="5D3078A5" w:rsidR="003C3EC6" w:rsidRPr="00191E37" w:rsidRDefault="003C3EC6" w:rsidP="00F6547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188</w:t>
      </w:r>
      <w:r w:rsidRPr="00191E37">
        <w:rPr>
          <w:rFonts w:ascii="Arial" w:hAnsi="Arial" w:cs="Arial"/>
          <w:color w:val="000000" w:themeColor="text1"/>
          <w:sz w:val="22"/>
          <w:szCs w:val="22"/>
          <w:lang w:val="en-US" w:eastAsia="ja-JP"/>
        </w:rPr>
        <w:t xml:space="preserve"> (</w:t>
      </w:r>
      <w:r w:rsidR="004C22BD"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Pol et al., 2009; previously from</w:t>
      </w:r>
      <w:r w:rsidR="000E5FE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Gomani, 1997: char. 46; Buckley et al., 2000: char. 113; Andrade</w:t>
      </w:r>
      <w:r w:rsidR="000E5FE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and Bertini, 2008a: char 149): Cusps of teeth</w:t>
      </w:r>
      <w:r w:rsidR="004C22BD" w:rsidRPr="00191E37">
        <w:rPr>
          <w:rFonts w:ascii="Arial" w:hAnsi="Arial" w:cs="Arial"/>
          <w:color w:val="000000" w:themeColor="text1"/>
          <w:sz w:val="22"/>
          <w:szCs w:val="22"/>
          <w:lang w:val="en-US" w:eastAsia="ja-JP"/>
        </w:rPr>
        <w:t>, number and conformation</w:t>
      </w:r>
      <w:r w:rsidRPr="00191E37">
        <w:rPr>
          <w:rFonts w:ascii="Arial" w:hAnsi="Arial" w:cs="Arial"/>
          <w:color w:val="000000" w:themeColor="text1"/>
          <w:sz w:val="22"/>
          <w:szCs w:val="22"/>
          <w:lang w:val="en-US" w:eastAsia="ja-JP"/>
        </w:rPr>
        <w:t xml:space="preserve">: </w:t>
      </w:r>
      <w:r w:rsidR="004C22BD" w:rsidRPr="00191E37">
        <w:rPr>
          <w:rFonts w:ascii="Arial" w:hAnsi="Arial" w:cs="Arial"/>
          <w:color w:val="000000" w:themeColor="text1"/>
          <w:sz w:val="22"/>
          <w:szCs w:val="22"/>
          <w:lang w:val="en-US" w:eastAsia="ja-JP"/>
        </w:rPr>
        <w:t xml:space="preserve">one </w:t>
      </w:r>
      <w:r w:rsidRPr="00191E37">
        <w:rPr>
          <w:rFonts w:ascii="Arial" w:hAnsi="Arial" w:cs="Arial"/>
          <w:color w:val="000000" w:themeColor="text1"/>
          <w:sz w:val="22"/>
          <w:szCs w:val="22"/>
          <w:lang w:val="en-US" w:eastAsia="ja-JP"/>
        </w:rPr>
        <w:t>unique</w:t>
      </w:r>
      <w:r w:rsidR="000E5FE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cusp (0); one main cusp with smaller cusps arranged in one</w:t>
      </w:r>
      <w:r w:rsidR="000E5FE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row (1); one main cusp with smaller cusps arranged in more</w:t>
      </w:r>
      <w:r w:rsidR="000E5FE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than one row (2); </w:t>
      </w:r>
      <w:r w:rsidR="004C22BD" w:rsidRPr="00191E37">
        <w:rPr>
          <w:rFonts w:ascii="Arial" w:hAnsi="Arial" w:cs="Arial"/>
          <w:color w:val="000000" w:themeColor="text1"/>
          <w:sz w:val="22"/>
          <w:szCs w:val="22"/>
          <w:lang w:val="en-US" w:eastAsia="ja-JP"/>
        </w:rPr>
        <w:t>several cusps of equal size arr</w:t>
      </w:r>
      <w:r w:rsidR="00EF0394" w:rsidRPr="00191E37">
        <w:rPr>
          <w:rFonts w:ascii="Arial" w:hAnsi="Arial" w:cs="Arial"/>
          <w:color w:val="000000" w:themeColor="text1"/>
          <w:sz w:val="22"/>
          <w:szCs w:val="22"/>
          <w:lang w:val="en-US" w:eastAsia="ja-JP"/>
        </w:rPr>
        <w:t>anged in more than one row (3)</w:t>
      </w:r>
      <w:r w:rsidR="00EF0394" w:rsidRPr="00191E37">
        <w:rPr>
          <w:rStyle w:val="FootnoteReference"/>
          <w:rFonts w:ascii="Arial" w:hAnsi="Arial" w:cs="Arial"/>
          <w:color w:val="000000" w:themeColor="text1"/>
          <w:sz w:val="22"/>
          <w:szCs w:val="22"/>
          <w:lang w:val="en-US" w:eastAsia="ja-JP"/>
        </w:rPr>
        <w:footnoteReference w:id="14"/>
      </w:r>
    </w:p>
    <w:p w14:paraId="6E046EC0" w14:textId="77777777" w:rsidR="000E5FE7" w:rsidRPr="00191E37" w:rsidRDefault="000E5FE7" w:rsidP="003C3EC6">
      <w:pPr>
        <w:widowControl w:val="0"/>
        <w:autoSpaceDE w:val="0"/>
        <w:autoSpaceDN w:val="0"/>
        <w:adjustRightInd w:val="0"/>
        <w:rPr>
          <w:rFonts w:ascii="Arial" w:hAnsi="Arial" w:cs="Arial"/>
          <w:color w:val="000000" w:themeColor="text1"/>
          <w:sz w:val="22"/>
          <w:szCs w:val="22"/>
          <w:lang w:val="en-US" w:eastAsia="ja-JP"/>
        </w:rPr>
      </w:pPr>
    </w:p>
    <w:p w14:paraId="110D50BD" w14:textId="14EA7D82"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189</w:t>
      </w:r>
      <w:r w:rsidRPr="00191E37">
        <w:rPr>
          <w:rFonts w:ascii="Arial" w:hAnsi="Arial" w:cs="Arial"/>
          <w:color w:val="000000" w:themeColor="text1"/>
          <w:sz w:val="22"/>
          <w:szCs w:val="22"/>
          <w:lang w:val="en-US" w:eastAsia="ja-JP"/>
        </w:rPr>
        <w:t xml:space="preserve"> (Pol and </w:t>
      </w:r>
      <w:r w:rsidR="004C22BD" w:rsidRPr="00191E37">
        <w:rPr>
          <w:rFonts w:ascii="Arial" w:hAnsi="Arial" w:cs="Arial"/>
          <w:color w:val="000000" w:themeColor="text1"/>
          <w:sz w:val="22"/>
          <w:szCs w:val="22"/>
          <w:lang w:val="en-US" w:eastAsia="ja-JP"/>
        </w:rPr>
        <w:t>Apesteguí</w:t>
      </w:r>
      <w:r w:rsidRPr="00191E37">
        <w:rPr>
          <w:rFonts w:ascii="Arial" w:hAnsi="Arial" w:cs="Arial"/>
          <w:color w:val="000000" w:themeColor="text1"/>
          <w:sz w:val="22"/>
          <w:szCs w:val="22"/>
          <w:lang w:val="en-US" w:eastAsia="ja-JP"/>
        </w:rPr>
        <w:t>a, 2005: char. 184): Dorsal</w:t>
      </w:r>
      <w:r w:rsidR="00D638A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surface of</w:t>
      </w:r>
      <w:r w:rsidR="00D638A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mandibular symphysis: flat or slightly concave (0);</w:t>
      </w:r>
      <w:r w:rsidR="00D638A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strongly concave and narrow, trough-shaped (1).</w:t>
      </w:r>
    </w:p>
    <w:p w14:paraId="59F37668" w14:textId="77777777" w:rsidR="00D638AB" w:rsidRPr="00191E37" w:rsidRDefault="00D638AB" w:rsidP="00F6547C">
      <w:pPr>
        <w:widowControl w:val="0"/>
        <w:autoSpaceDE w:val="0"/>
        <w:autoSpaceDN w:val="0"/>
        <w:adjustRightInd w:val="0"/>
        <w:rPr>
          <w:rFonts w:ascii="Arial" w:hAnsi="Arial" w:cs="Arial"/>
          <w:color w:val="000000" w:themeColor="text1"/>
          <w:sz w:val="22"/>
          <w:szCs w:val="22"/>
          <w:lang w:val="en-US" w:eastAsia="ja-JP"/>
        </w:rPr>
      </w:pPr>
    </w:p>
    <w:p w14:paraId="60F550ED" w14:textId="1C38C9D3" w:rsidR="003C3EC6" w:rsidRPr="00191E37" w:rsidRDefault="003C3EC6" w:rsidP="00F6547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190</w:t>
      </w:r>
      <w:r w:rsidR="004C22BD" w:rsidRPr="00191E37">
        <w:rPr>
          <w:rFonts w:ascii="Arial" w:hAnsi="Arial" w:cs="Arial"/>
          <w:color w:val="000000" w:themeColor="text1"/>
          <w:sz w:val="22"/>
          <w:szCs w:val="22"/>
          <w:lang w:val="en-US" w:eastAsia="ja-JP"/>
        </w:rPr>
        <w:t xml:space="preserve"> (Pol and Apesteguí</w:t>
      </w:r>
      <w:r w:rsidRPr="00191E37">
        <w:rPr>
          <w:rFonts w:ascii="Arial" w:hAnsi="Arial" w:cs="Arial"/>
          <w:color w:val="000000" w:themeColor="text1"/>
          <w:sz w:val="22"/>
          <w:szCs w:val="22"/>
          <w:lang w:val="en-US" w:eastAsia="ja-JP"/>
        </w:rPr>
        <w:t>a, 2005: char. 185): Medial</w:t>
      </w:r>
      <w:r w:rsidR="00D638A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surface of splenials posterior to symphysis: flat or slightly</w:t>
      </w:r>
      <w:r w:rsidR="00D638A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convex (0), or markedly concave (1).</w:t>
      </w:r>
      <w:r w:rsidR="007005EE" w:rsidRPr="00191E37">
        <w:rPr>
          <w:rStyle w:val="FootnoteReference"/>
          <w:rFonts w:ascii="Arial" w:hAnsi="Arial" w:cs="Arial"/>
          <w:color w:val="000000" w:themeColor="text1"/>
          <w:sz w:val="22"/>
          <w:szCs w:val="22"/>
          <w:lang w:val="en-US" w:eastAsia="ja-JP"/>
        </w:rPr>
        <w:footnoteReference w:id="15"/>
      </w:r>
    </w:p>
    <w:p w14:paraId="099A2A10" w14:textId="77777777" w:rsidR="00D638AB" w:rsidRPr="00191E37" w:rsidRDefault="00D638AB" w:rsidP="003C3EC6">
      <w:pPr>
        <w:widowControl w:val="0"/>
        <w:autoSpaceDE w:val="0"/>
        <w:autoSpaceDN w:val="0"/>
        <w:adjustRightInd w:val="0"/>
        <w:rPr>
          <w:rFonts w:ascii="Arial" w:hAnsi="Arial" w:cs="Arial"/>
          <w:color w:val="000000" w:themeColor="text1"/>
          <w:sz w:val="22"/>
          <w:szCs w:val="22"/>
          <w:lang w:val="en-US" w:eastAsia="ja-JP"/>
        </w:rPr>
      </w:pPr>
    </w:p>
    <w:p w14:paraId="331184F9" w14:textId="3BAE9283"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191</w:t>
      </w:r>
      <w:r w:rsidR="004C22BD" w:rsidRPr="00191E37">
        <w:rPr>
          <w:rFonts w:ascii="Arial" w:hAnsi="Arial" w:cs="Arial"/>
          <w:color w:val="000000" w:themeColor="text1"/>
          <w:sz w:val="22"/>
          <w:szCs w:val="22"/>
          <w:lang w:val="en-US" w:eastAsia="ja-JP"/>
        </w:rPr>
        <w:t xml:space="preserve"> (Pol and Apesteguí</w:t>
      </w:r>
      <w:r w:rsidRPr="00191E37">
        <w:rPr>
          <w:rFonts w:ascii="Arial" w:hAnsi="Arial" w:cs="Arial"/>
          <w:color w:val="000000" w:themeColor="text1"/>
          <w:sz w:val="22"/>
          <w:szCs w:val="22"/>
          <w:lang w:val="en-US" w:eastAsia="ja-JP"/>
        </w:rPr>
        <w:t>a, 2005: char. 186): Choanal</w:t>
      </w:r>
      <w:r w:rsidR="00502E1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septum shape: narrow vertical bony sheet (0), T-shaped bar</w:t>
      </w:r>
      <w:r w:rsidR="00502E13" w:rsidRPr="00191E37">
        <w:rPr>
          <w:rFonts w:ascii="Arial" w:hAnsi="Arial" w:cs="Arial"/>
          <w:color w:val="000000" w:themeColor="text1"/>
          <w:sz w:val="22"/>
          <w:szCs w:val="22"/>
          <w:lang w:val="en-US" w:eastAsia="ja-JP"/>
        </w:rPr>
        <w:t xml:space="preserve"> </w:t>
      </w:r>
      <w:r w:rsidR="004C22BD" w:rsidRPr="00191E37">
        <w:rPr>
          <w:rFonts w:ascii="Arial" w:hAnsi="Arial" w:cs="Arial"/>
          <w:color w:val="000000" w:themeColor="text1"/>
          <w:sz w:val="22"/>
          <w:szCs w:val="22"/>
          <w:lang w:val="en-US" w:eastAsia="ja-JP"/>
        </w:rPr>
        <w:t xml:space="preserve">expanded ventrally (1), </w:t>
      </w:r>
      <w:r w:rsidRPr="00191E37">
        <w:rPr>
          <w:rFonts w:ascii="Arial" w:hAnsi="Arial" w:cs="Arial"/>
          <w:color w:val="000000" w:themeColor="text1"/>
          <w:sz w:val="22"/>
          <w:szCs w:val="22"/>
          <w:lang w:val="en-US" w:eastAsia="ja-JP"/>
        </w:rPr>
        <w:t>massive and blocky (2).</w:t>
      </w:r>
    </w:p>
    <w:p w14:paraId="1D7286A7" w14:textId="77777777" w:rsidR="00502E13" w:rsidRPr="00191E37" w:rsidRDefault="00502E13" w:rsidP="003C3EC6">
      <w:pPr>
        <w:widowControl w:val="0"/>
        <w:autoSpaceDE w:val="0"/>
        <w:autoSpaceDN w:val="0"/>
        <w:adjustRightInd w:val="0"/>
        <w:rPr>
          <w:rFonts w:ascii="Arial" w:hAnsi="Arial" w:cs="Arial"/>
          <w:color w:val="000000" w:themeColor="text1"/>
          <w:lang w:val="en-US" w:eastAsia="ja-JP"/>
        </w:rPr>
      </w:pPr>
    </w:p>
    <w:p w14:paraId="30EFDEC7" w14:textId="62BBD060"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192</w:t>
      </w:r>
      <w:r w:rsidRPr="00191E37">
        <w:rPr>
          <w:rFonts w:ascii="Arial" w:hAnsi="Arial" w:cs="Arial"/>
          <w:color w:val="000000" w:themeColor="text1"/>
          <w:sz w:val="22"/>
          <w:szCs w:val="22"/>
          <w:lang w:val="en-US" w:eastAsia="ja-JP"/>
        </w:rPr>
        <w:t xml:space="preserve"> (Pol and Norell, 2004a: char. 164): Cross-section</w:t>
      </w:r>
      <w:r w:rsidR="00E1780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of distal end of quadrate: mediolaterally wide and anteroposteriorly</w:t>
      </w:r>
      <w:r w:rsidR="00E17800" w:rsidRPr="00191E37">
        <w:rPr>
          <w:rFonts w:ascii="Arial" w:hAnsi="Arial" w:cs="Arial"/>
          <w:color w:val="000000" w:themeColor="text1"/>
          <w:sz w:val="22"/>
          <w:szCs w:val="22"/>
          <w:lang w:val="en-US" w:eastAsia="ja-JP"/>
        </w:rPr>
        <w:t xml:space="preserve"> </w:t>
      </w:r>
      <w:r w:rsidR="008121F9" w:rsidRPr="00191E37">
        <w:rPr>
          <w:rFonts w:ascii="Arial" w:hAnsi="Arial" w:cs="Arial"/>
          <w:color w:val="000000" w:themeColor="text1"/>
          <w:sz w:val="22"/>
          <w:szCs w:val="22"/>
          <w:lang w:val="en-US" w:eastAsia="ja-JP"/>
        </w:rPr>
        <w:t>thin (0),</w:t>
      </w:r>
      <w:r w:rsidRPr="00191E37">
        <w:rPr>
          <w:rFonts w:ascii="Arial" w:hAnsi="Arial" w:cs="Arial"/>
          <w:color w:val="000000" w:themeColor="text1"/>
          <w:sz w:val="22"/>
          <w:szCs w:val="22"/>
          <w:lang w:val="en-US" w:eastAsia="ja-JP"/>
        </w:rPr>
        <w:t xml:space="preserve"> subquadrangular (1).</w:t>
      </w:r>
    </w:p>
    <w:p w14:paraId="253311DB" w14:textId="77777777" w:rsidR="00E17800" w:rsidRPr="00191E37" w:rsidRDefault="00E17800" w:rsidP="003C3EC6">
      <w:pPr>
        <w:widowControl w:val="0"/>
        <w:autoSpaceDE w:val="0"/>
        <w:autoSpaceDN w:val="0"/>
        <w:adjustRightInd w:val="0"/>
        <w:rPr>
          <w:rFonts w:ascii="Arial" w:hAnsi="Arial" w:cs="Arial"/>
          <w:color w:val="000000" w:themeColor="text1"/>
          <w:sz w:val="22"/>
          <w:szCs w:val="22"/>
          <w:lang w:val="en-US" w:eastAsia="ja-JP"/>
        </w:rPr>
      </w:pPr>
    </w:p>
    <w:p w14:paraId="4ED0D20A" w14:textId="087EE092"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193</w:t>
      </w:r>
      <w:r w:rsidR="008121F9" w:rsidRPr="00191E37">
        <w:rPr>
          <w:rFonts w:ascii="Arial" w:hAnsi="Arial" w:cs="Arial"/>
          <w:color w:val="000000" w:themeColor="text1"/>
          <w:sz w:val="22"/>
          <w:szCs w:val="22"/>
          <w:lang w:val="en-US" w:eastAsia="ja-JP"/>
        </w:rPr>
        <w:t xml:space="preserve"> (Pol and Apesteguí</w:t>
      </w:r>
      <w:r w:rsidRPr="00191E37">
        <w:rPr>
          <w:rFonts w:ascii="Arial" w:hAnsi="Arial" w:cs="Arial"/>
          <w:color w:val="000000" w:themeColor="text1"/>
          <w:sz w:val="22"/>
          <w:szCs w:val="22"/>
          <w:lang w:val="en-US" w:eastAsia="ja-JP"/>
        </w:rPr>
        <w:t>a, 2005: char. 188): Lateral</w:t>
      </w:r>
      <w:r w:rsidR="00E1780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surface of dentaries below alveolar margin, at mid to posterior</w:t>
      </w:r>
      <w:r w:rsidR="00E1780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region of tooth row: vertically oriented, continuous with</w:t>
      </w:r>
      <w:r w:rsidR="00E1780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rest of later</w:t>
      </w:r>
      <w:r w:rsidR="008121F9" w:rsidRPr="00191E37">
        <w:rPr>
          <w:rFonts w:ascii="Arial" w:hAnsi="Arial" w:cs="Arial"/>
          <w:color w:val="000000" w:themeColor="text1"/>
          <w:sz w:val="22"/>
          <w:szCs w:val="22"/>
          <w:lang w:val="en-US" w:eastAsia="ja-JP"/>
        </w:rPr>
        <w:t xml:space="preserve">al surface of dentaries (0); </w:t>
      </w:r>
      <w:r w:rsidRPr="00191E37">
        <w:rPr>
          <w:rFonts w:ascii="Arial" w:hAnsi="Arial" w:cs="Arial"/>
          <w:color w:val="000000" w:themeColor="text1"/>
          <w:sz w:val="22"/>
          <w:szCs w:val="22"/>
          <w:lang w:val="en-US" w:eastAsia="ja-JP"/>
        </w:rPr>
        <w:t>flat surface exposed</w:t>
      </w:r>
      <w:r w:rsidR="00E1780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dorsolaterally, divided by ridge from rest of lateral surface</w:t>
      </w:r>
      <w:r w:rsidR="00E1780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of dentaries (1).</w:t>
      </w:r>
    </w:p>
    <w:p w14:paraId="6053F0C8" w14:textId="77777777" w:rsidR="00E17800" w:rsidRPr="00191E37" w:rsidRDefault="00E17800" w:rsidP="003C3EC6">
      <w:pPr>
        <w:widowControl w:val="0"/>
        <w:autoSpaceDE w:val="0"/>
        <w:autoSpaceDN w:val="0"/>
        <w:adjustRightInd w:val="0"/>
        <w:rPr>
          <w:rFonts w:ascii="Arial" w:hAnsi="Arial" w:cs="Arial"/>
          <w:color w:val="000000" w:themeColor="text1"/>
          <w:sz w:val="22"/>
          <w:szCs w:val="22"/>
          <w:lang w:val="en-US" w:eastAsia="ja-JP"/>
        </w:rPr>
      </w:pPr>
    </w:p>
    <w:p w14:paraId="6E8F8077" w14:textId="0679EFB9"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194</w:t>
      </w:r>
      <w:r w:rsidRPr="00191E37">
        <w:rPr>
          <w:rFonts w:ascii="Arial" w:hAnsi="Arial" w:cs="Arial"/>
          <w:color w:val="000000" w:themeColor="text1"/>
          <w:sz w:val="22"/>
          <w:szCs w:val="22"/>
          <w:lang w:val="en-US" w:eastAsia="ja-JP"/>
        </w:rPr>
        <w:t xml:space="preserve"> (Pol and Norell, 2004a: char. 165): Palatine</w:t>
      </w:r>
      <w:r w:rsidR="00BD0B81" w:rsidRPr="00191E37">
        <w:rPr>
          <w:rFonts w:ascii="Arial" w:hAnsi="Arial" w:cs="Arial"/>
          <w:color w:val="000000" w:themeColor="text1"/>
          <w:sz w:val="22"/>
          <w:szCs w:val="22"/>
          <w:lang w:val="en-US" w:eastAsia="ja-JP"/>
        </w:rPr>
        <w:t>-</w:t>
      </w:r>
      <w:r w:rsidRPr="00191E37">
        <w:rPr>
          <w:rFonts w:ascii="Arial" w:hAnsi="Arial" w:cs="Arial"/>
          <w:color w:val="000000" w:themeColor="text1"/>
          <w:sz w:val="22"/>
          <w:szCs w:val="22"/>
          <w:lang w:val="en-US" w:eastAsia="ja-JP"/>
        </w:rPr>
        <w:t>pterygoid</w:t>
      </w:r>
      <w:r w:rsidR="0092353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contact on palate: palatines overlie pterygoids (0),</w:t>
      </w:r>
      <w:r w:rsidR="0092353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palatines firmly sutured to pterygoids (1).</w:t>
      </w:r>
    </w:p>
    <w:p w14:paraId="4D10B1AA" w14:textId="77777777" w:rsidR="00923532" w:rsidRPr="00191E37" w:rsidRDefault="00923532" w:rsidP="003C3EC6">
      <w:pPr>
        <w:widowControl w:val="0"/>
        <w:autoSpaceDE w:val="0"/>
        <w:autoSpaceDN w:val="0"/>
        <w:adjustRightInd w:val="0"/>
        <w:rPr>
          <w:rFonts w:ascii="Arial" w:hAnsi="Arial" w:cs="Arial"/>
          <w:color w:val="000000" w:themeColor="text1"/>
          <w:sz w:val="22"/>
          <w:szCs w:val="22"/>
          <w:lang w:val="en-US" w:eastAsia="ja-JP"/>
        </w:rPr>
      </w:pPr>
    </w:p>
    <w:p w14:paraId="071355BB" w14:textId="4DB77861"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195</w:t>
      </w:r>
      <w:r w:rsidRPr="00191E37">
        <w:rPr>
          <w:rFonts w:ascii="Arial" w:hAnsi="Arial" w:cs="Arial"/>
          <w:color w:val="000000" w:themeColor="text1"/>
          <w:sz w:val="22"/>
          <w:szCs w:val="22"/>
          <w:lang w:val="en-US" w:eastAsia="ja-JP"/>
        </w:rPr>
        <w:t xml:space="preserve"> (Pol et al., 2004: char. 164): Ectopterygoid main</w:t>
      </w:r>
      <w:r w:rsidR="00BD0B8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axis orientation: laterally or slightly anterolaterally (0); or</w:t>
      </w:r>
      <w:r w:rsidR="00BD0B8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anteriorly, subparallel to </w:t>
      </w:r>
      <w:r w:rsidR="008121F9" w:rsidRPr="00191E37">
        <w:rPr>
          <w:rFonts w:ascii="Arial" w:hAnsi="Arial" w:cs="Arial"/>
          <w:color w:val="000000" w:themeColor="text1"/>
          <w:sz w:val="22"/>
          <w:szCs w:val="22"/>
          <w:lang w:val="en-US" w:eastAsia="ja-JP"/>
        </w:rPr>
        <w:t>the</w:t>
      </w:r>
      <w:r w:rsidRPr="00191E37">
        <w:rPr>
          <w:rFonts w:ascii="Arial" w:hAnsi="Arial" w:cs="Arial"/>
          <w:color w:val="000000" w:themeColor="text1"/>
          <w:sz w:val="22"/>
          <w:szCs w:val="22"/>
          <w:lang w:val="en-US" w:eastAsia="ja-JP"/>
        </w:rPr>
        <w:t xml:space="preserve"> skull </w:t>
      </w:r>
      <w:r w:rsidR="008121F9" w:rsidRPr="00191E37">
        <w:rPr>
          <w:rFonts w:ascii="Arial" w:hAnsi="Arial" w:cs="Arial"/>
          <w:color w:val="000000" w:themeColor="text1"/>
          <w:sz w:val="22"/>
          <w:szCs w:val="22"/>
          <w:lang w:val="en-US" w:eastAsia="ja-JP"/>
        </w:rPr>
        <w:t>longitudinal axis</w:t>
      </w:r>
      <w:r w:rsidR="00CA267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09D07B4E" w14:textId="77777777" w:rsidR="00BD0B81" w:rsidRPr="00191E37" w:rsidRDefault="00BD0B81" w:rsidP="003C3EC6">
      <w:pPr>
        <w:widowControl w:val="0"/>
        <w:autoSpaceDE w:val="0"/>
        <w:autoSpaceDN w:val="0"/>
        <w:adjustRightInd w:val="0"/>
        <w:rPr>
          <w:rFonts w:ascii="Arial" w:hAnsi="Arial" w:cs="Arial"/>
          <w:color w:val="000000" w:themeColor="text1"/>
          <w:sz w:val="22"/>
          <w:szCs w:val="22"/>
          <w:lang w:val="en-US" w:eastAsia="ja-JP"/>
        </w:rPr>
      </w:pPr>
    </w:p>
    <w:p w14:paraId="4482F1D9" w14:textId="054BA097"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196</w:t>
      </w:r>
      <w:r w:rsidRPr="00191E37">
        <w:rPr>
          <w:rFonts w:ascii="Arial" w:hAnsi="Arial" w:cs="Arial"/>
          <w:color w:val="000000" w:themeColor="text1"/>
          <w:sz w:val="22"/>
          <w:szCs w:val="22"/>
          <w:lang w:val="en-US" w:eastAsia="ja-JP"/>
        </w:rPr>
        <w:t xml:space="preserve"> (Wu et al., 1997: char. 103): Squamosal descending</w:t>
      </w:r>
      <w:r w:rsidR="00623C70" w:rsidRPr="00191E37">
        <w:rPr>
          <w:rFonts w:ascii="Arial" w:hAnsi="Arial" w:cs="Arial"/>
          <w:color w:val="000000" w:themeColor="text1"/>
          <w:sz w:val="22"/>
          <w:szCs w:val="22"/>
          <w:lang w:val="en-US" w:eastAsia="ja-JP"/>
        </w:rPr>
        <w:t xml:space="preserve"> </w:t>
      </w:r>
      <w:r w:rsidR="00CA267A" w:rsidRPr="00191E37">
        <w:rPr>
          <w:rFonts w:ascii="Arial" w:hAnsi="Arial" w:cs="Arial"/>
          <w:color w:val="000000" w:themeColor="text1"/>
          <w:sz w:val="22"/>
          <w:szCs w:val="22"/>
          <w:lang w:val="en-US" w:eastAsia="ja-JP"/>
        </w:rPr>
        <w:t>process: absent (0),</w:t>
      </w:r>
      <w:r w:rsidRPr="00191E37">
        <w:rPr>
          <w:rFonts w:ascii="Arial" w:hAnsi="Arial" w:cs="Arial"/>
          <w:color w:val="000000" w:themeColor="text1"/>
          <w:sz w:val="22"/>
          <w:szCs w:val="22"/>
          <w:lang w:val="en-US" w:eastAsia="ja-JP"/>
        </w:rPr>
        <w:t xml:space="preserve"> present (1).</w:t>
      </w:r>
    </w:p>
    <w:p w14:paraId="20EED916" w14:textId="77777777" w:rsidR="00623C70" w:rsidRPr="00191E37" w:rsidRDefault="00623C70" w:rsidP="003C3EC6">
      <w:pPr>
        <w:widowControl w:val="0"/>
        <w:autoSpaceDE w:val="0"/>
        <w:autoSpaceDN w:val="0"/>
        <w:adjustRightInd w:val="0"/>
        <w:rPr>
          <w:rFonts w:ascii="Arial" w:hAnsi="Arial" w:cs="Arial"/>
          <w:color w:val="000000" w:themeColor="text1"/>
          <w:sz w:val="22"/>
          <w:szCs w:val="22"/>
          <w:lang w:val="en-US" w:eastAsia="ja-JP"/>
        </w:rPr>
      </w:pPr>
    </w:p>
    <w:p w14:paraId="32AE3E2F" w14:textId="24E9A5D5"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197</w:t>
      </w:r>
      <w:r w:rsidRPr="00191E37">
        <w:rPr>
          <w:rFonts w:ascii="Arial" w:hAnsi="Arial" w:cs="Arial"/>
          <w:color w:val="000000" w:themeColor="text1"/>
          <w:sz w:val="22"/>
          <w:szCs w:val="22"/>
          <w:lang w:val="en-US" w:eastAsia="ja-JP"/>
        </w:rPr>
        <w:t xml:space="preserve"> (</w:t>
      </w:r>
      <w:r w:rsidR="00CA267A"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w:t>
      </w:r>
      <w:r w:rsidR="00D33679" w:rsidRPr="00191E37">
        <w:rPr>
          <w:rFonts w:ascii="Arial" w:hAnsi="Arial" w:cs="Arial"/>
          <w:color w:val="000000" w:themeColor="text1"/>
          <w:sz w:val="22"/>
          <w:szCs w:val="22"/>
          <w:lang w:val="en-US" w:eastAsia="ja-JP"/>
        </w:rPr>
        <w:t xml:space="preserve">m Wu et al., 1997: char. 105): </w:t>
      </w:r>
      <w:r w:rsidR="00CA267A" w:rsidRPr="00191E37">
        <w:rPr>
          <w:rFonts w:ascii="Arial" w:hAnsi="Arial" w:cs="Arial"/>
          <w:color w:val="000000" w:themeColor="text1"/>
          <w:sz w:val="22"/>
          <w:szCs w:val="22"/>
          <w:lang w:val="en-US" w:eastAsia="ja-JP"/>
        </w:rPr>
        <w:t xml:space="preserve"> D</w:t>
      </w:r>
      <w:r w:rsidRPr="00191E37">
        <w:rPr>
          <w:rFonts w:ascii="Arial" w:hAnsi="Arial" w:cs="Arial"/>
          <w:color w:val="000000" w:themeColor="text1"/>
          <w:sz w:val="22"/>
          <w:szCs w:val="22"/>
          <w:lang w:val="en-US" w:eastAsia="ja-JP"/>
        </w:rPr>
        <w:t>evelopment of distal quadrate body ventral to otoccipital</w:t>
      </w:r>
      <w:r w:rsidR="00CA267A" w:rsidRPr="00191E37">
        <w:rPr>
          <w:rFonts w:ascii="Arial" w:hAnsi="Arial" w:cs="Arial"/>
          <w:color w:val="000000" w:themeColor="text1"/>
          <w:sz w:val="22"/>
          <w:szCs w:val="22"/>
          <w:lang w:val="en-US" w:eastAsia="ja-JP"/>
        </w:rPr>
        <w:t>-</w:t>
      </w:r>
      <w:r w:rsidRPr="00191E37">
        <w:rPr>
          <w:rFonts w:ascii="Arial" w:hAnsi="Arial" w:cs="Arial"/>
          <w:color w:val="000000" w:themeColor="text1"/>
          <w:sz w:val="22"/>
          <w:szCs w:val="22"/>
          <w:lang w:val="en-US" w:eastAsia="ja-JP"/>
        </w:rPr>
        <w:t>quadrate</w:t>
      </w:r>
      <w:r w:rsidR="00D3367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contact: distinct (</w:t>
      </w:r>
      <w:r w:rsidR="00CA267A" w:rsidRPr="00191E37">
        <w:rPr>
          <w:rFonts w:ascii="Arial" w:hAnsi="Arial" w:cs="Arial"/>
          <w:color w:val="000000" w:themeColor="text1"/>
          <w:sz w:val="22"/>
          <w:szCs w:val="22"/>
          <w:lang w:val="en-US" w:eastAsia="ja-JP"/>
        </w:rPr>
        <w:t>0), incipiently distinct (1),</w:t>
      </w:r>
      <w:r w:rsidRPr="00191E37">
        <w:rPr>
          <w:rFonts w:ascii="Arial" w:hAnsi="Arial" w:cs="Arial"/>
          <w:color w:val="000000" w:themeColor="text1"/>
          <w:sz w:val="22"/>
          <w:szCs w:val="22"/>
          <w:lang w:val="en-US" w:eastAsia="ja-JP"/>
        </w:rPr>
        <w:t xml:space="preserve"> indistinct</w:t>
      </w:r>
      <w:r w:rsidR="00D3367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(2).</w:t>
      </w:r>
    </w:p>
    <w:p w14:paraId="28CDF7D4" w14:textId="77777777" w:rsidR="00D33679" w:rsidRPr="00191E37" w:rsidRDefault="00D33679" w:rsidP="003C3EC6">
      <w:pPr>
        <w:widowControl w:val="0"/>
        <w:autoSpaceDE w:val="0"/>
        <w:autoSpaceDN w:val="0"/>
        <w:adjustRightInd w:val="0"/>
        <w:rPr>
          <w:rFonts w:ascii="Arial" w:hAnsi="Arial" w:cs="Arial"/>
          <w:color w:val="000000" w:themeColor="text1"/>
          <w:sz w:val="22"/>
          <w:szCs w:val="22"/>
          <w:lang w:val="en-US" w:eastAsia="ja-JP"/>
        </w:rPr>
      </w:pPr>
    </w:p>
    <w:p w14:paraId="2BFEBAD4" w14:textId="27B68503"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198</w:t>
      </w:r>
      <w:r w:rsidRPr="00191E37">
        <w:rPr>
          <w:rFonts w:ascii="Arial" w:hAnsi="Arial" w:cs="Arial"/>
          <w:color w:val="000000" w:themeColor="text1"/>
          <w:sz w:val="22"/>
          <w:szCs w:val="22"/>
          <w:lang w:val="en-US" w:eastAsia="ja-JP"/>
        </w:rPr>
        <w:t xml:space="preserve"> (Wu et al., 1997: char. 106): Pterygoid flanges:</w:t>
      </w:r>
      <w:r w:rsidR="00D33679" w:rsidRPr="00191E37">
        <w:rPr>
          <w:rFonts w:ascii="Arial" w:hAnsi="Arial" w:cs="Arial"/>
          <w:color w:val="000000" w:themeColor="text1"/>
          <w:sz w:val="22"/>
          <w:szCs w:val="22"/>
          <w:lang w:val="en-US" w:eastAsia="ja-JP"/>
        </w:rPr>
        <w:t xml:space="preserve"> </w:t>
      </w:r>
      <w:r w:rsidR="00CA267A" w:rsidRPr="00191E37">
        <w:rPr>
          <w:rFonts w:ascii="Arial" w:hAnsi="Arial" w:cs="Arial"/>
          <w:color w:val="000000" w:themeColor="text1"/>
          <w:sz w:val="22"/>
          <w:szCs w:val="22"/>
          <w:lang w:val="en-US" w:eastAsia="ja-JP"/>
        </w:rPr>
        <w:t>thin and laminar (0);</w:t>
      </w:r>
      <w:r w:rsidRPr="00191E37">
        <w:rPr>
          <w:rFonts w:ascii="Arial" w:hAnsi="Arial" w:cs="Arial"/>
          <w:color w:val="000000" w:themeColor="text1"/>
          <w:sz w:val="22"/>
          <w:szCs w:val="22"/>
          <w:lang w:val="en-US" w:eastAsia="ja-JP"/>
        </w:rPr>
        <w:t xml:space="preserve"> dorsoventrally thick, with pneumatic</w:t>
      </w:r>
      <w:r w:rsidR="00D3367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spaces (1).</w:t>
      </w:r>
    </w:p>
    <w:p w14:paraId="4CF0F136" w14:textId="77777777" w:rsidR="00D33679" w:rsidRPr="00191E37" w:rsidRDefault="00D33679" w:rsidP="003C3EC6">
      <w:pPr>
        <w:widowControl w:val="0"/>
        <w:autoSpaceDE w:val="0"/>
        <w:autoSpaceDN w:val="0"/>
        <w:adjustRightInd w:val="0"/>
        <w:rPr>
          <w:rFonts w:ascii="Arial" w:hAnsi="Arial" w:cs="Arial"/>
          <w:color w:val="000000" w:themeColor="text1"/>
          <w:sz w:val="22"/>
          <w:szCs w:val="22"/>
          <w:lang w:val="en-US" w:eastAsia="ja-JP"/>
        </w:rPr>
      </w:pPr>
    </w:p>
    <w:p w14:paraId="756C6DF1" w14:textId="0DB63436"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199</w:t>
      </w:r>
      <w:r w:rsidRPr="00191E37">
        <w:rPr>
          <w:rFonts w:ascii="Arial" w:hAnsi="Arial" w:cs="Arial"/>
          <w:color w:val="000000" w:themeColor="text1"/>
          <w:sz w:val="22"/>
          <w:szCs w:val="22"/>
          <w:lang w:val="en-US" w:eastAsia="ja-JP"/>
        </w:rPr>
        <w:t xml:space="preserve"> (Wu et al., 1997: char. 108): Postorbital participation</w:t>
      </w:r>
      <w:r w:rsidR="009B752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in infratemporal fenestra: almost or entirely excluded</w:t>
      </w:r>
      <w:r w:rsidR="009B752B" w:rsidRPr="00191E37">
        <w:rPr>
          <w:rFonts w:ascii="Arial" w:hAnsi="Arial" w:cs="Arial"/>
          <w:color w:val="000000" w:themeColor="text1"/>
          <w:sz w:val="22"/>
          <w:szCs w:val="22"/>
          <w:lang w:val="en-US" w:eastAsia="ja-JP"/>
        </w:rPr>
        <w:t xml:space="preserve"> </w:t>
      </w:r>
      <w:r w:rsidR="00CA267A" w:rsidRPr="00191E37">
        <w:rPr>
          <w:rFonts w:ascii="Arial" w:hAnsi="Arial" w:cs="Arial"/>
          <w:color w:val="000000" w:themeColor="text1"/>
          <w:sz w:val="22"/>
          <w:szCs w:val="22"/>
          <w:lang w:val="en-US" w:eastAsia="ja-JP"/>
        </w:rPr>
        <w:t xml:space="preserve">(0), </w:t>
      </w:r>
      <w:r w:rsidRPr="00191E37">
        <w:rPr>
          <w:rFonts w:ascii="Arial" w:hAnsi="Arial" w:cs="Arial"/>
          <w:color w:val="000000" w:themeColor="text1"/>
          <w:sz w:val="22"/>
          <w:szCs w:val="22"/>
          <w:lang w:val="en-US" w:eastAsia="ja-JP"/>
        </w:rPr>
        <w:t>bordering infratemporal fenestra (1).</w:t>
      </w:r>
    </w:p>
    <w:p w14:paraId="4F3B2DD4" w14:textId="77777777" w:rsidR="009B752B" w:rsidRPr="00191E37" w:rsidRDefault="009B752B" w:rsidP="003C3EC6">
      <w:pPr>
        <w:widowControl w:val="0"/>
        <w:autoSpaceDE w:val="0"/>
        <w:autoSpaceDN w:val="0"/>
        <w:adjustRightInd w:val="0"/>
        <w:rPr>
          <w:rFonts w:ascii="Arial" w:hAnsi="Arial" w:cs="Arial"/>
          <w:color w:val="000000" w:themeColor="text1"/>
          <w:sz w:val="22"/>
          <w:szCs w:val="22"/>
          <w:lang w:val="en-US" w:eastAsia="ja-JP"/>
        </w:rPr>
      </w:pPr>
    </w:p>
    <w:p w14:paraId="5B18AAC0" w14:textId="396AD066"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200</w:t>
      </w:r>
      <w:r w:rsidRPr="00191E37">
        <w:rPr>
          <w:rFonts w:ascii="Arial" w:hAnsi="Arial" w:cs="Arial"/>
          <w:color w:val="000000" w:themeColor="text1"/>
          <w:sz w:val="22"/>
          <w:szCs w:val="22"/>
          <w:lang w:val="en-US" w:eastAsia="ja-JP"/>
        </w:rPr>
        <w:t xml:space="preserve"> (Wu et al., 1997: char. 109): Palatines</w:t>
      </w:r>
      <w:r w:rsidR="00CA267A" w:rsidRPr="00191E37">
        <w:rPr>
          <w:rFonts w:ascii="Arial" w:hAnsi="Arial" w:cs="Arial"/>
          <w:color w:val="000000" w:themeColor="text1"/>
          <w:sz w:val="22"/>
          <w:szCs w:val="22"/>
          <w:lang w:val="en-US" w:eastAsia="ja-JP"/>
        </w:rPr>
        <w:t>, contribution to suborbital fenestra</w:t>
      </w:r>
      <w:r w:rsidRPr="00191E37">
        <w:rPr>
          <w:rFonts w:ascii="Arial" w:hAnsi="Arial" w:cs="Arial"/>
          <w:color w:val="000000" w:themeColor="text1"/>
          <w:sz w:val="22"/>
          <w:szCs w:val="22"/>
          <w:lang w:val="en-US" w:eastAsia="ja-JP"/>
        </w:rPr>
        <w:t>: form margin</w:t>
      </w:r>
      <w:r w:rsidR="009B752B" w:rsidRPr="00191E37">
        <w:rPr>
          <w:rFonts w:ascii="Arial" w:hAnsi="Arial" w:cs="Arial"/>
          <w:color w:val="000000" w:themeColor="text1"/>
          <w:sz w:val="22"/>
          <w:szCs w:val="22"/>
          <w:lang w:val="en-US" w:eastAsia="ja-JP"/>
        </w:rPr>
        <w:t xml:space="preserve"> </w:t>
      </w:r>
      <w:r w:rsidR="00CA267A" w:rsidRPr="00191E37">
        <w:rPr>
          <w:rFonts w:ascii="Arial" w:hAnsi="Arial" w:cs="Arial"/>
          <w:color w:val="000000" w:themeColor="text1"/>
          <w:sz w:val="22"/>
          <w:szCs w:val="22"/>
          <w:lang w:val="en-US" w:eastAsia="ja-JP"/>
        </w:rPr>
        <w:t xml:space="preserve">of suborbital fenestra (0), </w:t>
      </w:r>
      <w:r w:rsidRPr="00191E37">
        <w:rPr>
          <w:rFonts w:ascii="Arial" w:hAnsi="Arial" w:cs="Arial"/>
          <w:color w:val="000000" w:themeColor="text1"/>
          <w:sz w:val="22"/>
          <w:szCs w:val="22"/>
          <w:lang w:val="en-US" w:eastAsia="ja-JP"/>
        </w:rPr>
        <w:t>excluded from margin of</w:t>
      </w:r>
      <w:r w:rsidR="009B752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suborbital fenestra (1).</w:t>
      </w:r>
    </w:p>
    <w:p w14:paraId="403A0290" w14:textId="77777777" w:rsidR="009B752B" w:rsidRPr="00191E37" w:rsidRDefault="009B752B" w:rsidP="003C3EC6">
      <w:pPr>
        <w:widowControl w:val="0"/>
        <w:autoSpaceDE w:val="0"/>
        <w:autoSpaceDN w:val="0"/>
        <w:adjustRightInd w:val="0"/>
        <w:rPr>
          <w:rFonts w:ascii="Arial" w:hAnsi="Arial" w:cs="Arial"/>
          <w:color w:val="000000" w:themeColor="text1"/>
          <w:sz w:val="22"/>
          <w:szCs w:val="22"/>
          <w:lang w:val="en-US" w:eastAsia="ja-JP"/>
        </w:rPr>
      </w:pPr>
    </w:p>
    <w:p w14:paraId="1CCC1BC1" w14:textId="510F28B2"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201</w:t>
      </w:r>
      <w:r w:rsidRPr="00191E37">
        <w:rPr>
          <w:rFonts w:ascii="Arial" w:hAnsi="Arial" w:cs="Arial"/>
          <w:color w:val="000000" w:themeColor="text1"/>
          <w:sz w:val="22"/>
          <w:szCs w:val="22"/>
          <w:lang w:val="en-US" w:eastAsia="ja-JP"/>
        </w:rPr>
        <w:t xml:space="preserve"> (Wu et al., 1997: char. 110): Angular posterior</w:t>
      </w:r>
      <w:r w:rsidR="00694A1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to mandibular fenestra</w:t>
      </w:r>
      <w:r w:rsidR="00CA267A" w:rsidRPr="00191E37">
        <w:rPr>
          <w:rFonts w:ascii="Arial" w:hAnsi="Arial" w:cs="Arial"/>
          <w:color w:val="000000" w:themeColor="text1"/>
          <w:sz w:val="22"/>
          <w:szCs w:val="22"/>
          <w:lang w:val="en-US" w:eastAsia="ja-JP"/>
        </w:rPr>
        <w:t>, location on mandible</w:t>
      </w:r>
      <w:r w:rsidRPr="00191E37">
        <w:rPr>
          <w:rFonts w:ascii="Arial" w:hAnsi="Arial" w:cs="Arial"/>
          <w:color w:val="000000" w:themeColor="text1"/>
          <w:sz w:val="22"/>
          <w:szCs w:val="22"/>
          <w:lang w:val="en-US" w:eastAsia="ja-JP"/>
        </w:rPr>
        <w:t>: widely exposed on lateral surface of</w:t>
      </w:r>
      <w:r w:rsidR="00694A12" w:rsidRPr="00191E37">
        <w:rPr>
          <w:rFonts w:ascii="Arial" w:hAnsi="Arial" w:cs="Arial"/>
          <w:color w:val="000000" w:themeColor="text1"/>
          <w:sz w:val="22"/>
          <w:szCs w:val="22"/>
          <w:lang w:val="en-US" w:eastAsia="ja-JP"/>
        </w:rPr>
        <w:t xml:space="preserve"> </w:t>
      </w:r>
      <w:r w:rsidR="00CA267A" w:rsidRPr="00191E37">
        <w:rPr>
          <w:rFonts w:ascii="Arial" w:hAnsi="Arial" w:cs="Arial"/>
          <w:color w:val="000000" w:themeColor="text1"/>
          <w:sz w:val="22"/>
          <w:szCs w:val="22"/>
          <w:lang w:val="en-US" w:eastAsia="ja-JP"/>
        </w:rPr>
        <w:t xml:space="preserve">mandible (0), </w:t>
      </w:r>
      <w:r w:rsidRPr="00191E37">
        <w:rPr>
          <w:rFonts w:ascii="Arial" w:hAnsi="Arial" w:cs="Arial"/>
          <w:color w:val="000000" w:themeColor="text1"/>
          <w:sz w:val="22"/>
          <w:szCs w:val="22"/>
          <w:lang w:val="en-US" w:eastAsia="ja-JP"/>
        </w:rPr>
        <w:t>shifted to ventral surface of mandible (1).</w:t>
      </w:r>
    </w:p>
    <w:p w14:paraId="7925609D" w14:textId="77777777" w:rsidR="00694A12" w:rsidRPr="00191E37" w:rsidRDefault="00694A12" w:rsidP="003C3EC6">
      <w:pPr>
        <w:widowControl w:val="0"/>
        <w:autoSpaceDE w:val="0"/>
        <w:autoSpaceDN w:val="0"/>
        <w:adjustRightInd w:val="0"/>
        <w:rPr>
          <w:rFonts w:ascii="Arial" w:hAnsi="Arial" w:cs="Arial"/>
          <w:color w:val="000000" w:themeColor="text1"/>
          <w:sz w:val="22"/>
          <w:szCs w:val="22"/>
          <w:lang w:val="en-US" w:eastAsia="ja-JP"/>
        </w:rPr>
      </w:pPr>
    </w:p>
    <w:p w14:paraId="0D293CF6" w14:textId="0879D144"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202</w:t>
      </w:r>
      <w:r w:rsidRPr="00191E37">
        <w:rPr>
          <w:rFonts w:ascii="Arial" w:hAnsi="Arial" w:cs="Arial"/>
          <w:color w:val="000000" w:themeColor="text1"/>
          <w:sz w:val="22"/>
          <w:szCs w:val="22"/>
          <w:lang w:val="en-US" w:eastAsia="ja-JP"/>
        </w:rPr>
        <w:t xml:space="preserve"> (Wu et al., 1997: char. 112): Posteroventral edge</w:t>
      </w:r>
      <w:r w:rsidR="00694A1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of mandibular ramus</w:t>
      </w:r>
      <w:r w:rsidR="00CA267A" w:rsidRPr="00191E37">
        <w:rPr>
          <w:rFonts w:ascii="Arial" w:hAnsi="Arial" w:cs="Arial"/>
          <w:color w:val="000000" w:themeColor="text1"/>
          <w:sz w:val="22"/>
          <w:szCs w:val="22"/>
          <w:lang w:val="en-US" w:eastAsia="ja-JP"/>
        </w:rPr>
        <w:t xml:space="preserve">, shape: straight or convex (0), </w:t>
      </w:r>
      <w:r w:rsidRPr="00191E37">
        <w:rPr>
          <w:rFonts w:ascii="Arial" w:hAnsi="Arial" w:cs="Arial"/>
          <w:color w:val="000000" w:themeColor="text1"/>
          <w:sz w:val="22"/>
          <w:szCs w:val="22"/>
          <w:lang w:val="en-US" w:eastAsia="ja-JP"/>
        </w:rPr>
        <w:t>markedly</w:t>
      </w:r>
      <w:r w:rsidR="00694A1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deflected (1).</w:t>
      </w:r>
    </w:p>
    <w:p w14:paraId="6E59B9B1" w14:textId="77777777" w:rsidR="00694A12" w:rsidRPr="00191E37" w:rsidRDefault="00694A12" w:rsidP="003C3EC6">
      <w:pPr>
        <w:widowControl w:val="0"/>
        <w:autoSpaceDE w:val="0"/>
        <w:autoSpaceDN w:val="0"/>
        <w:adjustRightInd w:val="0"/>
        <w:rPr>
          <w:rFonts w:ascii="Arial" w:hAnsi="Arial" w:cs="Arial"/>
          <w:color w:val="000000" w:themeColor="text1"/>
          <w:sz w:val="22"/>
          <w:szCs w:val="22"/>
          <w:lang w:val="en-US" w:eastAsia="ja-JP"/>
        </w:rPr>
      </w:pPr>
    </w:p>
    <w:p w14:paraId="75AB1FFF" w14:textId="1BC58A2B"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203</w:t>
      </w:r>
      <w:r w:rsidRPr="00191E37">
        <w:rPr>
          <w:rFonts w:ascii="Arial" w:hAnsi="Arial" w:cs="Arial"/>
          <w:color w:val="000000" w:themeColor="text1"/>
          <w:sz w:val="22"/>
          <w:szCs w:val="22"/>
          <w:lang w:val="en-US" w:eastAsia="ja-JP"/>
        </w:rPr>
        <w:t xml:space="preserve"> (</w:t>
      </w:r>
      <w:r w:rsidR="00CA267A"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Wu et al., 1997: char. 119):</w:t>
      </w:r>
      <w:r w:rsidR="00E25974"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Quadrate ramus of pterygoid</w:t>
      </w:r>
      <w:r w:rsidR="00CA267A" w:rsidRPr="00191E37">
        <w:rPr>
          <w:rFonts w:ascii="Arial" w:hAnsi="Arial" w:cs="Arial"/>
          <w:color w:val="000000" w:themeColor="text1"/>
          <w:sz w:val="22"/>
          <w:szCs w:val="22"/>
          <w:lang w:val="en-US" w:eastAsia="ja-JP"/>
        </w:rPr>
        <w:t>, width</w:t>
      </w:r>
      <w:r w:rsidRPr="00191E37">
        <w:rPr>
          <w:rFonts w:ascii="Arial" w:hAnsi="Arial" w:cs="Arial"/>
          <w:color w:val="000000" w:themeColor="text1"/>
          <w:sz w:val="22"/>
          <w:szCs w:val="22"/>
          <w:lang w:val="en-US" w:eastAsia="ja-JP"/>
        </w:rPr>
        <w:t xml:space="preserve"> in ventral view: narrow (0),</w:t>
      </w:r>
      <w:r w:rsidR="00E25974"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broad (1).</w:t>
      </w:r>
    </w:p>
    <w:p w14:paraId="445DE1F7" w14:textId="77777777" w:rsidR="00CA267A" w:rsidRPr="00191E37" w:rsidRDefault="00CA267A" w:rsidP="003C3EC6">
      <w:pPr>
        <w:widowControl w:val="0"/>
        <w:autoSpaceDE w:val="0"/>
        <w:autoSpaceDN w:val="0"/>
        <w:adjustRightInd w:val="0"/>
        <w:rPr>
          <w:rFonts w:ascii="Arial" w:hAnsi="Arial" w:cs="Arial"/>
          <w:color w:val="000000" w:themeColor="text1"/>
          <w:sz w:val="22"/>
          <w:szCs w:val="22"/>
          <w:lang w:val="en-US" w:eastAsia="ja-JP"/>
        </w:rPr>
      </w:pPr>
    </w:p>
    <w:p w14:paraId="7A10BC96" w14:textId="21191B7D"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204</w:t>
      </w:r>
      <w:r w:rsidRPr="00191E37">
        <w:rPr>
          <w:rFonts w:ascii="Arial" w:hAnsi="Arial" w:cs="Arial"/>
          <w:color w:val="000000" w:themeColor="text1"/>
          <w:sz w:val="22"/>
          <w:szCs w:val="22"/>
          <w:lang w:val="en-US" w:eastAsia="ja-JP"/>
        </w:rPr>
        <w:t xml:space="preserve"> (Wu et al., 1997: char. 121): Pterygoids</w:t>
      </w:r>
      <w:r w:rsidR="00CA267A" w:rsidRPr="00191E37">
        <w:rPr>
          <w:rFonts w:ascii="Arial" w:hAnsi="Arial" w:cs="Arial"/>
          <w:color w:val="000000" w:themeColor="text1"/>
          <w:sz w:val="22"/>
          <w:szCs w:val="22"/>
          <w:lang w:val="en-US" w:eastAsia="ja-JP"/>
        </w:rPr>
        <w:t>, contact on palate</w:t>
      </w:r>
      <w:r w:rsidRPr="00191E37">
        <w:rPr>
          <w:rFonts w:ascii="Arial" w:hAnsi="Arial" w:cs="Arial"/>
          <w:color w:val="000000" w:themeColor="text1"/>
          <w:sz w:val="22"/>
          <w:szCs w:val="22"/>
          <w:lang w:val="en-US" w:eastAsia="ja-JP"/>
        </w:rPr>
        <w:t>: not in</w:t>
      </w:r>
      <w:r w:rsidR="00E25974"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contact anterior to</w:t>
      </w:r>
      <w:r w:rsidR="00CA267A" w:rsidRPr="00191E37">
        <w:rPr>
          <w:rFonts w:ascii="Arial" w:hAnsi="Arial" w:cs="Arial"/>
          <w:color w:val="000000" w:themeColor="text1"/>
          <w:sz w:val="22"/>
          <w:szCs w:val="22"/>
          <w:lang w:val="en-US" w:eastAsia="ja-JP"/>
        </w:rPr>
        <w:t xml:space="preserve"> basisphenoid on palate (0), </w:t>
      </w:r>
      <w:r w:rsidRPr="00191E37">
        <w:rPr>
          <w:rFonts w:ascii="Arial" w:hAnsi="Arial" w:cs="Arial"/>
          <w:color w:val="000000" w:themeColor="text1"/>
          <w:sz w:val="22"/>
          <w:szCs w:val="22"/>
          <w:lang w:val="en-US" w:eastAsia="ja-JP"/>
        </w:rPr>
        <w:t>pterygoids</w:t>
      </w:r>
      <w:r w:rsidR="00E25974"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in contact (1).</w:t>
      </w:r>
    </w:p>
    <w:p w14:paraId="78BC041F" w14:textId="77777777" w:rsidR="00E25974" w:rsidRPr="00191E37" w:rsidRDefault="00E25974" w:rsidP="003C3EC6">
      <w:pPr>
        <w:widowControl w:val="0"/>
        <w:autoSpaceDE w:val="0"/>
        <w:autoSpaceDN w:val="0"/>
        <w:adjustRightInd w:val="0"/>
        <w:rPr>
          <w:rFonts w:ascii="Arial" w:hAnsi="Arial" w:cs="Arial"/>
          <w:color w:val="000000" w:themeColor="text1"/>
          <w:sz w:val="22"/>
          <w:szCs w:val="22"/>
          <w:lang w:val="en-US" w:eastAsia="ja-JP"/>
        </w:rPr>
      </w:pPr>
    </w:p>
    <w:p w14:paraId="2D9594C3" w14:textId="3E8DF17B"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205</w:t>
      </w:r>
      <w:r w:rsidRPr="00191E37">
        <w:rPr>
          <w:rFonts w:ascii="Arial" w:hAnsi="Arial" w:cs="Arial"/>
          <w:color w:val="000000" w:themeColor="text1"/>
          <w:sz w:val="22"/>
          <w:szCs w:val="22"/>
          <w:lang w:val="en-US" w:eastAsia="ja-JP"/>
        </w:rPr>
        <w:t xml:space="preserve"> (</w:t>
      </w:r>
      <w:r w:rsidR="002279E1"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Wu et al., 1997: char. 122): Olecranon:</w:t>
      </w:r>
      <w:r w:rsidR="000E0392" w:rsidRPr="00191E37">
        <w:rPr>
          <w:rFonts w:ascii="Arial" w:hAnsi="Arial" w:cs="Arial"/>
          <w:color w:val="000000" w:themeColor="text1"/>
          <w:sz w:val="22"/>
          <w:szCs w:val="22"/>
          <w:lang w:val="en-US" w:eastAsia="ja-JP"/>
        </w:rPr>
        <w:t xml:space="preserve"> </w:t>
      </w:r>
      <w:r w:rsidR="002279E1" w:rsidRPr="00191E37">
        <w:rPr>
          <w:rFonts w:ascii="Arial" w:hAnsi="Arial" w:cs="Arial"/>
          <w:color w:val="000000" w:themeColor="text1"/>
          <w:sz w:val="22"/>
          <w:szCs w:val="22"/>
          <w:lang w:val="en-US" w:eastAsia="ja-JP"/>
        </w:rPr>
        <w:t xml:space="preserve">well developed (0), </w:t>
      </w:r>
      <w:r w:rsidRPr="00191E37">
        <w:rPr>
          <w:rFonts w:ascii="Arial" w:hAnsi="Arial" w:cs="Arial"/>
          <w:color w:val="000000" w:themeColor="text1"/>
          <w:sz w:val="22"/>
          <w:szCs w:val="22"/>
          <w:lang w:val="en-US" w:eastAsia="ja-JP"/>
        </w:rPr>
        <w:t>absent (1).</w:t>
      </w:r>
    </w:p>
    <w:p w14:paraId="692ACEA8" w14:textId="77777777" w:rsidR="000E0392" w:rsidRPr="00191E37" w:rsidRDefault="000E0392" w:rsidP="003C3EC6">
      <w:pPr>
        <w:widowControl w:val="0"/>
        <w:autoSpaceDE w:val="0"/>
        <w:autoSpaceDN w:val="0"/>
        <w:adjustRightInd w:val="0"/>
        <w:rPr>
          <w:rFonts w:ascii="Arial" w:hAnsi="Arial" w:cs="Arial"/>
          <w:color w:val="000000" w:themeColor="text1"/>
          <w:sz w:val="22"/>
          <w:szCs w:val="22"/>
          <w:lang w:val="en-US" w:eastAsia="ja-JP"/>
        </w:rPr>
      </w:pPr>
    </w:p>
    <w:p w14:paraId="5F0362FC" w14:textId="333FF2C7"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206</w:t>
      </w:r>
      <w:r w:rsidRPr="00191E37">
        <w:rPr>
          <w:rFonts w:ascii="Arial" w:hAnsi="Arial" w:cs="Arial"/>
          <w:color w:val="000000" w:themeColor="text1"/>
          <w:sz w:val="22"/>
          <w:szCs w:val="22"/>
          <w:lang w:val="en-US" w:eastAsia="ja-JP"/>
        </w:rPr>
        <w:t xml:space="preserve"> (Wu et al., 1997: char. 123): Cranial table width</w:t>
      </w:r>
      <w:r w:rsidR="000E0392" w:rsidRPr="00191E37">
        <w:rPr>
          <w:rFonts w:ascii="Arial" w:hAnsi="Arial" w:cs="Arial"/>
          <w:color w:val="000000" w:themeColor="text1"/>
          <w:sz w:val="22"/>
          <w:szCs w:val="22"/>
          <w:lang w:val="en-US" w:eastAsia="ja-JP"/>
        </w:rPr>
        <w:t xml:space="preserve"> </w:t>
      </w:r>
      <w:r w:rsidR="002279E1" w:rsidRPr="00191E37">
        <w:rPr>
          <w:rFonts w:ascii="Arial" w:hAnsi="Arial" w:cs="Arial"/>
          <w:color w:val="000000" w:themeColor="text1"/>
          <w:sz w:val="22"/>
          <w:szCs w:val="22"/>
          <w:lang w:val="en-US" w:eastAsia="ja-JP"/>
        </w:rPr>
        <w:t>with respect to</w:t>
      </w:r>
      <w:r w:rsidRPr="00191E37">
        <w:rPr>
          <w:rFonts w:ascii="Arial" w:hAnsi="Arial" w:cs="Arial"/>
          <w:color w:val="000000" w:themeColor="text1"/>
          <w:sz w:val="22"/>
          <w:szCs w:val="22"/>
          <w:lang w:val="en-US" w:eastAsia="ja-JP"/>
        </w:rPr>
        <w:t xml:space="preserve"> ventral portion of skull: as wide as</w:t>
      </w:r>
      <w:r w:rsidR="002279E1" w:rsidRPr="00191E37">
        <w:rPr>
          <w:rFonts w:ascii="Arial" w:hAnsi="Arial" w:cs="Arial"/>
          <w:color w:val="000000" w:themeColor="text1"/>
          <w:sz w:val="22"/>
          <w:szCs w:val="22"/>
          <w:lang w:val="en-US" w:eastAsia="ja-JP"/>
        </w:rPr>
        <w:t xml:space="preserve"> ventral portion (0),</w:t>
      </w:r>
      <w:r w:rsidR="000E039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narrower</w:t>
      </w:r>
      <w:r w:rsidR="002279E1" w:rsidRPr="00191E37">
        <w:rPr>
          <w:rFonts w:ascii="Arial" w:hAnsi="Arial" w:cs="Arial"/>
          <w:color w:val="000000" w:themeColor="text1"/>
          <w:sz w:val="22"/>
          <w:szCs w:val="22"/>
          <w:lang w:val="en-US" w:eastAsia="ja-JP"/>
        </w:rPr>
        <w:t xml:space="preserve"> than the ventral portion of the skull</w:t>
      </w:r>
      <w:r w:rsidRPr="00191E37">
        <w:rPr>
          <w:rFonts w:ascii="Arial" w:hAnsi="Arial" w:cs="Arial"/>
          <w:color w:val="000000" w:themeColor="text1"/>
          <w:sz w:val="22"/>
          <w:szCs w:val="22"/>
          <w:lang w:val="en-US" w:eastAsia="ja-JP"/>
        </w:rPr>
        <w:t xml:space="preserve"> (1).</w:t>
      </w:r>
    </w:p>
    <w:p w14:paraId="4DF7DEED" w14:textId="77777777" w:rsidR="000E0392" w:rsidRPr="00191E37" w:rsidRDefault="000E0392" w:rsidP="003C3EC6">
      <w:pPr>
        <w:widowControl w:val="0"/>
        <w:autoSpaceDE w:val="0"/>
        <w:autoSpaceDN w:val="0"/>
        <w:adjustRightInd w:val="0"/>
        <w:rPr>
          <w:rFonts w:ascii="Arial" w:hAnsi="Arial" w:cs="Arial"/>
          <w:color w:val="000000" w:themeColor="text1"/>
          <w:sz w:val="22"/>
          <w:szCs w:val="22"/>
          <w:lang w:val="en-US" w:eastAsia="ja-JP"/>
        </w:rPr>
      </w:pPr>
    </w:p>
    <w:p w14:paraId="3794F9B7" w14:textId="4FF96806"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207</w:t>
      </w:r>
      <w:r w:rsidRPr="00191E37">
        <w:rPr>
          <w:rFonts w:ascii="Arial" w:hAnsi="Arial" w:cs="Arial"/>
          <w:color w:val="000000" w:themeColor="text1"/>
          <w:sz w:val="22"/>
          <w:szCs w:val="22"/>
          <w:lang w:val="en-US" w:eastAsia="ja-JP"/>
        </w:rPr>
        <w:t xml:space="preserve"> (Wu et al., 1997: char. 127): Depression on posterolateral</w:t>
      </w:r>
      <w:r w:rsidR="00625C1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sur</w:t>
      </w:r>
      <w:r w:rsidR="002279E1" w:rsidRPr="00191E37">
        <w:rPr>
          <w:rFonts w:ascii="Arial" w:hAnsi="Arial" w:cs="Arial"/>
          <w:color w:val="000000" w:themeColor="text1"/>
          <w:sz w:val="22"/>
          <w:szCs w:val="22"/>
          <w:lang w:val="en-US" w:eastAsia="ja-JP"/>
        </w:rPr>
        <w:t xml:space="preserve">face of maxilla: absent (0), </w:t>
      </w:r>
      <w:r w:rsidRPr="00191E37">
        <w:rPr>
          <w:rFonts w:ascii="Arial" w:hAnsi="Arial" w:cs="Arial"/>
          <w:color w:val="000000" w:themeColor="text1"/>
          <w:sz w:val="22"/>
          <w:szCs w:val="22"/>
          <w:lang w:val="en-US" w:eastAsia="ja-JP"/>
        </w:rPr>
        <w:t>present (1).</w:t>
      </w:r>
    </w:p>
    <w:p w14:paraId="3DA34D83" w14:textId="77777777" w:rsidR="00625C12" w:rsidRPr="00191E37" w:rsidRDefault="00625C12" w:rsidP="003C3EC6">
      <w:pPr>
        <w:widowControl w:val="0"/>
        <w:autoSpaceDE w:val="0"/>
        <w:autoSpaceDN w:val="0"/>
        <w:adjustRightInd w:val="0"/>
        <w:rPr>
          <w:rFonts w:ascii="Arial" w:hAnsi="Arial" w:cs="Arial"/>
          <w:color w:val="000000" w:themeColor="text1"/>
          <w:sz w:val="22"/>
          <w:szCs w:val="22"/>
          <w:lang w:val="en-US" w:eastAsia="ja-JP"/>
        </w:rPr>
      </w:pPr>
    </w:p>
    <w:p w14:paraId="2F4D67FC" w14:textId="51A21FA7"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208</w:t>
      </w:r>
      <w:r w:rsidRPr="00191E37">
        <w:rPr>
          <w:rFonts w:ascii="Arial" w:hAnsi="Arial" w:cs="Arial"/>
          <w:color w:val="000000" w:themeColor="text1"/>
          <w:sz w:val="22"/>
          <w:szCs w:val="22"/>
          <w:lang w:val="en-US" w:eastAsia="ja-JP"/>
        </w:rPr>
        <w:t xml:space="preserve"> (</w:t>
      </w:r>
      <w:r w:rsidR="002279E1"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w:t>
      </w:r>
      <w:r w:rsidR="00027A8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Wu et al., 1997: char. 128 by Pol</w:t>
      </w:r>
      <w:r w:rsidR="00625C1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et al., 2009): Paired anterior p</w:t>
      </w:r>
      <w:r w:rsidR="002279E1" w:rsidRPr="00191E37">
        <w:rPr>
          <w:rFonts w:ascii="Arial" w:hAnsi="Arial" w:cs="Arial"/>
          <w:color w:val="000000" w:themeColor="text1"/>
          <w:sz w:val="22"/>
          <w:szCs w:val="22"/>
          <w:lang w:val="en-US" w:eastAsia="ja-JP"/>
        </w:rPr>
        <w:t xml:space="preserve">alatal fenestrae: absent (0), </w:t>
      </w:r>
      <w:r w:rsidRPr="00191E37">
        <w:rPr>
          <w:rFonts w:ascii="Arial" w:hAnsi="Arial" w:cs="Arial"/>
          <w:color w:val="000000" w:themeColor="text1"/>
          <w:sz w:val="22"/>
          <w:szCs w:val="22"/>
          <w:lang w:val="en-US" w:eastAsia="ja-JP"/>
        </w:rPr>
        <w:t>present (1).</w:t>
      </w:r>
    </w:p>
    <w:p w14:paraId="177A3055" w14:textId="77777777" w:rsidR="00625C12" w:rsidRPr="00191E37" w:rsidRDefault="00625C12" w:rsidP="003C3EC6">
      <w:pPr>
        <w:widowControl w:val="0"/>
        <w:autoSpaceDE w:val="0"/>
        <w:autoSpaceDN w:val="0"/>
        <w:adjustRightInd w:val="0"/>
        <w:rPr>
          <w:rFonts w:ascii="Arial" w:hAnsi="Arial" w:cs="Arial"/>
          <w:color w:val="000000" w:themeColor="text1"/>
          <w:sz w:val="22"/>
          <w:szCs w:val="22"/>
          <w:lang w:val="en-US" w:eastAsia="ja-JP"/>
        </w:rPr>
      </w:pPr>
    </w:p>
    <w:p w14:paraId="2932E139" w14:textId="08B53E94"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209</w:t>
      </w:r>
      <w:r w:rsidRPr="00191E37">
        <w:rPr>
          <w:rFonts w:ascii="Arial" w:hAnsi="Arial" w:cs="Arial"/>
          <w:color w:val="000000" w:themeColor="text1"/>
          <w:sz w:val="22"/>
          <w:szCs w:val="22"/>
          <w:lang w:val="en-US" w:eastAsia="ja-JP"/>
        </w:rPr>
        <w:t xml:space="preserve"> (Pol and Norell, 2004a: char. 179): Paired ridges</w:t>
      </w:r>
      <w:r w:rsidR="00311BD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located medially on ventral surface of basisphenoid: absent</w:t>
      </w:r>
      <w:r w:rsidR="00311BDA" w:rsidRPr="00191E37">
        <w:rPr>
          <w:rFonts w:ascii="Arial" w:hAnsi="Arial" w:cs="Arial"/>
          <w:color w:val="000000" w:themeColor="text1"/>
          <w:sz w:val="22"/>
          <w:szCs w:val="22"/>
          <w:lang w:val="en-US" w:eastAsia="ja-JP"/>
        </w:rPr>
        <w:t xml:space="preserve"> </w:t>
      </w:r>
      <w:r w:rsidR="002447B1" w:rsidRPr="00191E37">
        <w:rPr>
          <w:rFonts w:ascii="Arial" w:hAnsi="Arial" w:cs="Arial"/>
          <w:color w:val="000000" w:themeColor="text1"/>
          <w:sz w:val="22"/>
          <w:szCs w:val="22"/>
          <w:lang w:val="en-US" w:eastAsia="ja-JP"/>
        </w:rPr>
        <w:t xml:space="preserve">(0), </w:t>
      </w:r>
      <w:r w:rsidRPr="00191E37">
        <w:rPr>
          <w:rFonts w:ascii="Arial" w:hAnsi="Arial" w:cs="Arial"/>
          <w:color w:val="000000" w:themeColor="text1"/>
          <w:sz w:val="22"/>
          <w:szCs w:val="22"/>
          <w:lang w:val="en-US" w:eastAsia="ja-JP"/>
        </w:rPr>
        <w:t>present (1).</w:t>
      </w:r>
    </w:p>
    <w:p w14:paraId="0E2A26A9" w14:textId="77777777" w:rsidR="00311BDA" w:rsidRPr="00191E37" w:rsidRDefault="00311BDA" w:rsidP="003C3EC6">
      <w:pPr>
        <w:widowControl w:val="0"/>
        <w:autoSpaceDE w:val="0"/>
        <w:autoSpaceDN w:val="0"/>
        <w:adjustRightInd w:val="0"/>
        <w:rPr>
          <w:rFonts w:ascii="Arial" w:hAnsi="Arial" w:cs="Arial"/>
          <w:color w:val="000000" w:themeColor="text1"/>
          <w:sz w:val="22"/>
          <w:szCs w:val="22"/>
          <w:lang w:val="en-US" w:eastAsia="ja-JP"/>
        </w:rPr>
      </w:pPr>
    </w:p>
    <w:p w14:paraId="420CF8DE" w14:textId="0E0FE69C"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210</w:t>
      </w:r>
      <w:r w:rsidRPr="00191E37">
        <w:rPr>
          <w:rFonts w:ascii="Arial" w:hAnsi="Arial" w:cs="Arial"/>
          <w:color w:val="000000" w:themeColor="text1"/>
          <w:sz w:val="22"/>
          <w:szCs w:val="22"/>
          <w:lang w:val="en-US" w:eastAsia="ja-JP"/>
        </w:rPr>
        <w:t xml:space="preserve"> (Pol et al., 2004a: char. 179): Ventral margin of</w:t>
      </w:r>
      <w:r w:rsidR="00166B4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infratempora</w:t>
      </w:r>
      <w:r w:rsidR="002447B1" w:rsidRPr="00191E37">
        <w:rPr>
          <w:rFonts w:ascii="Arial" w:hAnsi="Arial" w:cs="Arial"/>
          <w:color w:val="000000" w:themeColor="text1"/>
          <w:sz w:val="22"/>
          <w:szCs w:val="22"/>
          <w:lang w:val="en-US" w:eastAsia="ja-JP"/>
        </w:rPr>
        <w:t>l bar of jugal: straight (0),</w:t>
      </w:r>
      <w:r w:rsidRPr="00191E37">
        <w:rPr>
          <w:rFonts w:ascii="Arial" w:hAnsi="Arial" w:cs="Arial"/>
          <w:color w:val="000000" w:themeColor="text1"/>
          <w:sz w:val="22"/>
          <w:szCs w:val="22"/>
          <w:lang w:val="en-US" w:eastAsia="ja-JP"/>
        </w:rPr>
        <w:t xml:space="preserve"> dorsally arched</w:t>
      </w:r>
      <w:r w:rsidR="00166B4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29049BD3" w14:textId="77777777" w:rsidR="00166B4D" w:rsidRPr="00191E37" w:rsidRDefault="00166B4D" w:rsidP="003C3EC6">
      <w:pPr>
        <w:widowControl w:val="0"/>
        <w:autoSpaceDE w:val="0"/>
        <w:autoSpaceDN w:val="0"/>
        <w:adjustRightInd w:val="0"/>
        <w:rPr>
          <w:rFonts w:ascii="Arial" w:hAnsi="Arial" w:cs="Arial"/>
          <w:color w:val="000000" w:themeColor="text1"/>
          <w:sz w:val="22"/>
          <w:szCs w:val="22"/>
          <w:lang w:val="en-US" w:eastAsia="ja-JP"/>
        </w:rPr>
      </w:pPr>
    </w:p>
    <w:p w14:paraId="10A49B1E" w14:textId="469AD5C1"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211</w:t>
      </w:r>
      <w:r w:rsidRPr="00191E37">
        <w:rPr>
          <w:rFonts w:ascii="Arial" w:hAnsi="Arial" w:cs="Arial"/>
          <w:color w:val="000000" w:themeColor="text1"/>
          <w:sz w:val="22"/>
          <w:szCs w:val="22"/>
          <w:lang w:val="en-US" w:eastAsia="ja-JP"/>
        </w:rPr>
        <w:t xml:space="preserve"> (Pol and Norell, 2004a: char. 180): Posterolateral</w:t>
      </w:r>
      <w:r w:rsidR="00166B4D" w:rsidRPr="00191E37">
        <w:rPr>
          <w:rFonts w:ascii="Arial" w:hAnsi="Arial" w:cs="Arial"/>
          <w:color w:val="000000" w:themeColor="text1"/>
          <w:sz w:val="22"/>
          <w:szCs w:val="22"/>
          <w:lang w:val="en-US" w:eastAsia="ja-JP"/>
        </w:rPr>
        <w:t xml:space="preserve"> </w:t>
      </w:r>
      <w:r w:rsidR="000E32F6" w:rsidRPr="00191E37">
        <w:rPr>
          <w:rFonts w:ascii="Arial" w:hAnsi="Arial" w:cs="Arial"/>
          <w:color w:val="000000" w:themeColor="text1"/>
          <w:sz w:val="22"/>
          <w:szCs w:val="22"/>
          <w:lang w:val="en-US" w:eastAsia="ja-JP"/>
        </w:rPr>
        <w:t>end of quadratojugal, shape and relationship with quadrate:</w:t>
      </w:r>
      <w:r w:rsidRPr="00191E37">
        <w:rPr>
          <w:rFonts w:ascii="Arial" w:hAnsi="Arial" w:cs="Arial"/>
          <w:color w:val="000000" w:themeColor="text1"/>
          <w:sz w:val="22"/>
          <w:szCs w:val="22"/>
          <w:lang w:val="en-US" w:eastAsia="ja-JP"/>
        </w:rPr>
        <w:t xml:space="preserve"> acute or rounded, tightly overlapping</w:t>
      </w:r>
      <w:r w:rsidR="00166B4D" w:rsidRPr="00191E37">
        <w:rPr>
          <w:rFonts w:ascii="Arial" w:hAnsi="Arial" w:cs="Arial"/>
          <w:color w:val="000000" w:themeColor="text1"/>
          <w:sz w:val="22"/>
          <w:szCs w:val="22"/>
          <w:lang w:val="en-US" w:eastAsia="ja-JP"/>
        </w:rPr>
        <w:t xml:space="preserve"> </w:t>
      </w:r>
      <w:r w:rsidR="000E32F6"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quadrate (0); with sinusoidal ventral edge and wide</w:t>
      </w:r>
      <w:r w:rsidR="00166B4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and rounded posterior edge slightly overhanging</w:t>
      </w:r>
      <w:r w:rsidR="000E32F6" w:rsidRPr="00191E37">
        <w:rPr>
          <w:rFonts w:ascii="Arial" w:hAnsi="Arial" w:cs="Arial"/>
          <w:color w:val="000000" w:themeColor="text1"/>
          <w:sz w:val="22"/>
          <w:szCs w:val="22"/>
          <w:lang w:val="en-US" w:eastAsia="ja-JP"/>
        </w:rPr>
        <w:t xml:space="preserve"> the</w:t>
      </w:r>
      <w:r w:rsidRPr="00191E37">
        <w:rPr>
          <w:rFonts w:ascii="Arial" w:hAnsi="Arial" w:cs="Arial"/>
          <w:color w:val="000000" w:themeColor="text1"/>
          <w:sz w:val="22"/>
          <w:szCs w:val="22"/>
          <w:lang w:val="en-US" w:eastAsia="ja-JP"/>
        </w:rPr>
        <w:t xml:space="preserve"> lateral surface</w:t>
      </w:r>
      <w:r w:rsidR="00166B4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of </w:t>
      </w:r>
      <w:r w:rsidR="000E32F6"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quadrate (1).</w:t>
      </w:r>
    </w:p>
    <w:p w14:paraId="08174D87" w14:textId="77777777" w:rsidR="00166B4D" w:rsidRPr="00191E37" w:rsidRDefault="00166B4D" w:rsidP="003C3EC6">
      <w:pPr>
        <w:widowControl w:val="0"/>
        <w:autoSpaceDE w:val="0"/>
        <w:autoSpaceDN w:val="0"/>
        <w:adjustRightInd w:val="0"/>
        <w:rPr>
          <w:rFonts w:ascii="Arial" w:hAnsi="Arial" w:cs="Arial"/>
          <w:color w:val="000000" w:themeColor="text1"/>
          <w:sz w:val="22"/>
          <w:szCs w:val="22"/>
          <w:lang w:val="en-US" w:eastAsia="ja-JP"/>
        </w:rPr>
      </w:pPr>
    </w:p>
    <w:p w14:paraId="3DA594F7" w14:textId="3ACE7D0D"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212</w:t>
      </w:r>
      <w:r w:rsidRPr="00191E37">
        <w:rPr>
          <w:rFonts w:ascii="Arial" w:hAnsi="Arial" w:cs="Arial"/>
          <w:color w:val="000000" w:themeColor="text1"/>
          <w:sz w:val="22"/>
          <w:szCs w:val="22"/>
          <w:lang w:val="en-US" w:eastAsia="ja-JP"/>
        </w:rPr>
        <w:t xml:space="preserve"> (Pol and Norell, 2004a: char. 181): </w:t>
      </w:r>
      <w:r w:rsidR="000E32F6" w:rsidRPr="00191E37">
        <w:rPr>
          <w:rFonts w:ascii="Arial" w:hAnsi="Arial" w:cs="Arial"/>
          <w:color w:val="000000" w:themeColor="text1"/>
          <w:sz w:val="22"/>
          <w:szCs w:val="22"/>
          <w:lang w:val="en-US" w:eastAsia="ja-JP"/>
        </w:rPr>
        <w:t>Quadrate</w:t>
      </w:r>
      <w:r w:rsidRPr="00191E37">
        <w:rPr>
          <w:rFonts w:ascii="Arial" w:hAnsi="Arial" w:cs="Arial"/>
          <w:color w:val="000000" w:themeColor="text1"/>
          <w:sz w:val="22"/>
          <w:szCs w:val="22"/>
          <w:lang w:val="en-US" w:eastAsia="ja-JP"/>
        </w:rPr>
        <w:t xml:space="preserve"> body distal to otoccipital-quadrate</w:t>
      </w:r>
      <w:r w:rsidR="000E32F6" w:rsidRPr="00191E37">
        <w:rPr>
          <w:rFonts w:ascii="Arial" w:hAnsi="Arial" w:cs="Arial"/>
          <w:color w:val="000000" w:themeColor="text1"/>
          <w:sz w:val="22"/>
          <w:szCs w:val="22"/>
          <w:lang w:val="en-US" w:eastAsia="ja-JP"/>
        </w:rPr>
        <w:t>, orientation of</w:t>
      </w:r>
      <w:r w:rsidRPr="00191E37">
        <w:rPr>
          <w:rFonts w:ascii="Arial" w:hAnsi="Arial" w:cs="Arial"/>
          <w:color w:val="000000" w:themeColor="text1"/>
          <w:sz w:val="22"/>
          <w:szCs w:val="22"/>
          <w:lang w:val="en-US" w:eastAsia="ja-JP"/>
        </w:rPr>
        <w:t xml:space="preserve"> contact in</w:t>
      </w:r>
      <w:r w:rsidR="00166B4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posterior view: ventrally</w:t>
      </w:r>
      <w:r w:rsidR="000E32F6" w:rsidRPr="00191E37">
        <w:rPr>
          <w:rFonts w:ascii="Arial" w:hAnsi="Arial" w:cs="Arial"/>
          <w:color w:val="000000" w:themeColor="text1"/>
          <w:sz w:val="22"/>
          <w:szCs w:val="22"/>
          <w:lang w:val="en-US" w:eastAsia="ja-JP"/>
        </w:rPr>
        <w:t xml:space="preserve"> oriented (0),</w:t>
      </w:r>
      <w:r w:rsidRPr="00191E37">
        <w:rPr>
          <w:rFonts w:ascii="Arial" w:hAnsi="Arial" w:cs="Arial"/>
          <w:color w:val="000000" w:themeColor="text1"/>
          <w:sz w:val="22"/>
          <w:szCs w:val="22"/>
          <w:lang w:val="en-US" w:eastAsia="ja-JP"/>
        </w:rPr>
        <w:t xml:space="preserve"> ventrolaterally</w:t>
      </w:r>
      <w:r w:rsidR="000E32F6" w:rsidRPr="00191E37">
        <w:rPr>
          <w:rFonts w:ascii="Arial" w:hAnsi="Arial" w:cs="Arial"/>
          <w:color w:val="000000" w:themeColor="text1"/>
          <w:sz w:val="22"/>
          <w:szCs w:val="22"/>
          <w:lang w:val="en-US" w:eastAsia="ja-JP"/>
        </w:rPr>
        <w:t xml:space="preserve"> oriented</w:t>
      </w:r>
      <w:r w:rsidRPr="00191E37">
        <w:rPr>
          <w:rFonts w:ascii="Arial" w:hAnsi="Arial" w:cs="Arial"/>
          <w:color w:val="000000" w:themeColor="text1"/>
          <w:sz w:val="22"/>
          <w:szCs w:val="22"/>
          <w:lang w:val="en-US" w:eastAsia="ja-JP"/>
        </w:rPr>
        <w:t xml:space="preserve"> (1).</w:t>
      </w:r>
    </w:p>
    <w:p w14:paraId="260C0419" w14:textId="77777777" w:rsidR="00166B4D" w:rsidRPr="00191E37" w:rsidRDefault="00166B4D" w:rsidP="003C3EC6">
      <w:pPr>
        <w:widowControl w:val="0"/>
        <w:autoSpaceDE w:val="0"/>
        <w:autoSpaceDN w:val="0"/>
        <w:adjustRightInd w:val="0"/>
        <w:rPr>
          <w:rFonts w:ascii="Arial" w:hAnsi="Arial" w:cs="Arial"/>
          <w:color w:val="000000" w:themeColor="text1"/>
          <w:sz w:val="22"/>
          <w:szCs w:val="22"/>
          <w:lang w:val="en-US" w:eastAsia="ja-JP"/>
        </w:rPr>
      </w:pPr>
    </w:p>
    <w:p w14:paraId="662F9FF6" w14:textId="0472B8A2"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213</w:t>
      </w:r>
      <w:r w:rsidRPr="00191E37">
        <w:rPr>
          <w:rFonts w:ascii="Arial" w:hAnsi="Arial" w:cs="Arial"/>
          <w:color w:val="000000" w:themeColor="text1"/>
          <w:sz w:val="22"/>
          <w:szCs w:val="22"/>
          <w:lang w:val="en-US" w:eastAsia="ja-JP"/>
        </w:rPr>
        <w:t xml:space="preserve"> (Gasparini et al., 1993: char. 3): Wedge-like process</w:t>
      </w:r>
      <w:r w:rsidR="009A06B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of maxilla in lateral surface of premaxilla-maxilla suture:</w:t>
      </w:r>
      <w:r w:rsidR="009A06B6" w:rsidRPr="00191E37">
        <w:rPr>
          <w:rFonts w:ascii="Arial" w:hAnsi="Arial" w:cs="Arial"/>
          <w:color w:val="000000" w:themeColor="text1"/>
          <w:sz w:val="22"/>
          <w:szCs w:val="22"/>
          <w:lang w:val="en-US" w:eastAsia="ja-JP"/>
        </w:rPr>
        <w:t xml:space="preserve"> </w:t>
      </w:r>
      <w:r w:rsidR="000E32F6" w:rsidRPr="00191E37">
        <w:rPr>
          <w:rFonts w:ascii="Arial" w:hAnsi="Arial" w:cs="Arial"/>
          <w:color w:val="000000" w:themeColor="text1"/>
          <w:sz w:val="22"/>
          <w:szCs w:val="22"/>
          <w:lang w:val="en-US" w:eastAsia="ja-JP"/>
        </w:rPr>
        <w:t>absent (0),</w:t>
      </w:r>
      <w:r w:rsidRPr="00191E37">
        <w:rPr>
          <w:rFonts w:ascii="Arial" w:hAnsi="Arial" w:cs="Arial"/>
          <w:color w:val="000000" w:themeColor="text1"/>
          <w:sz w:val="22"/>
          <w:szCs w:val="22"/>
          <w:lang w:val="en-US" w:eastAsia="ja-JP"/>
        </w:rPr>
        <w:t xml:space="preserve"> present (1).</w:t>
      </w:r>
    </w:p>
    <w:p w14:paraId="15713242" w14:textId="77777777" w:rsidR="009A06B6" w:rsidRPr="00191E37" w:rsidRDefault="009A06B6" w:rsidP="003C3EC6">
      <w:pPr>
        <w:widowControl w:val="0"/>
        <w:autoSpaceDE w:val="0"/>
        <w:autoSpaceDN w:val="0"/>
        <w:adjustRightInd w:val="0"/>
        <w:rPr>
          <w:rFonts w:ascii="Arial" w:hAnsi="Arial" w:cs="Arial"/>
          <w:color w:val="000000" w:themeColor="text1"/>
          <w:sz w:val="22"/>
          <w:szCs w:val="22"/>
          <w:lang w:val="en-US" w:eastAsia="ja-JP"/>
        </w:rPr>
      </w:pPr>
    </w:p>
    <w:p w14:paraId="58521071" w14:textId="6CED8DEB" w:rsidR="003C3EC6" w:rsidRPr="00191E37" w:rsidRDefault="003C3EC6" w:rsidP="003C3EC6">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b/>
          <w:color w:val="000000" w:themeColor="text1"/>
          <w:sz w:val="22"/>
          <w:szCs w:val="22"/>
          <w:lang w:val="en-US"/>
        </w:rPr>
        <w:t>Character 214</w:t>
      </w:r>
      <w:r w:rsidRPr="00191E37">
        <w:rPr>
          <w:rFonts w:ascii="Arial" w:hAnsi="Arial" w:cs="Arial"/>
          <w:color w:val="000000" w:themeColor="text1"/>
          <w:sz w:val="22"/>
          <w:szCs w:val="22"/>
          <w:lang w:val="en-US"/>
        </w:rPr>
        <w:t xml:space="preserve"> (Pol and Norell, 2004b: char. 181): Palpebrals:</w:t>
      </w:r>
      <w:r w:rsidR="009A06B6" w:rsidRPr="00191E37">
        <w:rPr>
          <w:rFonts w:ascii="Arial" w:hAnsi="Arial" w:cs="Arial"/>
          <w:color w:val="000000" w:themeColor="text1"/>
          <w:sz w:val="22"/>
          <w:szCs w:val="22"/>
          <w:lang w:val="en-US"/>
        </w:rPr>
        <w:t xml:space="preserve"> </w:t>
      </w:r>
      <w:r w:rsidRPr="00191E37">
        <w:rPr>
          <w:rFonts w:ascii="Arial" w:hAnsi="Arial" w:cs="Arial"/>
          <w:color w:val="000000" w:themeColor="text1"/>
          <w:sz w:val="22"/>
          <w:szCs w:val="22"/>
          <w:lang w:val="en-US"/>
        </w:rPr>
        <w:t>separated from (or weakly sutured to) lateral edge of</w:t>
      </w:r>
      <w:r w:rsidR="009A06B6" w:rsidRPr="00191E37">
        <w:rPr>
          <w:rFonts w:ascii="Arial" w:hAnsi="Arial" w:cs="Arial"/>
          <w:color w:val="000000" w:themeColor="text1"/>
          <w:sz w:val="22"/>
          <w:szCs w:val="22"/>
          <w:lang w:val="en-US"/>
        </w:rPr>
        <w:t xml:space="preserve"> </w:t>
      </w:r>
      <w:r w:rsidR="000E32F6" w:rsidRPr="00191E37">
        <w:rPr>
          <w:rFonts w:ascii="Arial" w:hAnsi="Arial" w:cs="Arial"/>
          <w:color w:val="000000" w:themeColor="text1"/>
          <w:sz w:val="22"/>
          <w:szCs w:val="22"/>
          <w:lang w:val="en-US"/>
        </w:rPr>
        <w:t xml:space="preserve">frontals (0), </w:t>
      </w:r>
      <w:r w:rsidRPr="00191E37">
        <w:rPr>
          <w:rFonts w:ascii="Arial" w:hAnsi="Arial" w:cs="Arial"/>
          <w:color w:val="000000" w:themeColor="text1"/>
          <w:sz w:val="22"/>
          <w:szCs w:val="22"/>
          <w:lang w:val="en-US"/>
        </w:rPr>
        <w:t>extensively sutured to each other and to lateral</w:t>
      </w:r>
      <w:r w:rsidR="009A06B6" w:rsidRPr="00191E37">
        <w:rPr>
          <w:rFonts w:ascii="Arial" w:hAnsi="Arial" w:cs="Arial"/>
          <w:color w:val="000000" w:themeColor="text1"/>
          <w:sz w:val="22"/>
          <w:szCs w:val="22"/>
          <w:lang w:val="en-US"/>
        </w:rPr>
        <w:t xml:space="preserve"> </w:t>
      </w:r>
      <w:r w:rsidRPr="00191E37">
        <w:rPr>
          <w:rFonts w:ascii="Arial" w:hAnsi="Arial" w:cs="Arial"/>
          <w:color w:val="000000" w:themeColor="text1"/>
          <w:sz w:val="22"/>
          <w:szCs w:val="22"/>
          <w:lang w:val="en-US"/>
        </w:rPr>
        <w:t>margin of frontals (1).</w:t>
      </w:r>
    </w:p>
    <w:p w14:paraId="10ECD822" w14:textId="77777777" w:rsidR="009A06B6" w:rsidRPr="00191E37" w:rsidRDefault="009A06B6" w:rsidP="003C3EC6">
      <w:pPr>
        <w:widowControl w:val="0"/>
        <w:autoSpaceDE w:val="0"/>
        <w:autoSpaceDN w:val="0"/>
        <w:adjustRightInd w:val="0"/>
        <w:rPr>
          <w:rFonts w:ascii="Arial" w:hAnsi="Arial" w:cs="Arial"/>
          <w:color w:val="000000" w:themeColor="text1"/>
          <w:sz w:val="22"/>
          <w:szCs w:val="22"/>
          <w:lang w:val="en-US" w:eastAsia="ja-JP"/>
        </w:rPr>
      </w:pPr>
    </w:p>
    <w:p w14:paraId="388C3FA5" w14:textId="3B3A4E15"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215</w:t>
      </w:r>
      <w:r w:rsidRPr="00191E37">
        <w:rPr>
          <w:rFonts w:ascii="Arial" w:hAnsi="Arial" w:cs="Arial"/>
          <w:color w:val="000000" w:themeColor="text1"/>
          <w:sz w:val="22"/>
          <w:szCs w:val="22"/>
          <w:lang w:val="en-US" w:eastAsia="ja-JP"/>
        </w:rPr>
        <w:t xml:space="preserve"> (Pol and Norell, 2004b: char. 182): External surface</w:t>
      </w:r>
      <w:r w:rsidR="0011230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of ascending process of </w:t>
      </w:r>
      <w:r w:rsidR="000E32F6" w:rsidRPr="00191E37">
        <w:rPr>
          <w:rFonts w:ascii="Arial" w:hAnsi="Arial" w:cs="Arial"/>
          <w:color w:val="000000" w:themeColor="text1"/>
          <w:sz w:val="22"/>
          <w:szCs w:val="22"/>
          <w:lang w:val="en-US" w:eastAsia="ja-JP"/>
        </w:rPr>
        <w:t>jugal: exposed laterally (0),</w:t>
      </w:r>
      <w:r w:rsidR="0011230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exposed posterolaterally (1).</w:t>
      </w:r>
    </w:p>
    <w:p w14:paraId="0448E27B" w14:textId="77777777" w:rsidR="0011230C" w:rsidRPr="00191E37" w:rsidRDefault="0011230C" w:rsidP="003C3EC6">
      <w:pPr>
        <w:widowControl w:val="0"/>
        <w:autoSpaceDE w:val="0"/>
        <w:autoSpaceDN w:val="0"/>
        <w:adjustRightInd w:val="0"/>
        <w:rPr>
          <w:rFonts w:ascii="Arial" w:hAnsi="Arial" w:cs="Arial"/>
          <w:color w:val="000000" w:themeColor="text1"/>
          <w:sz w:val="22"/>
          <w:szCs w:val="22"/>
          <w:lang w:val="en-US" w:eastAsia="ja-JP"/>
        </w:rPr>
      </w:pPr>
    </w:p>
    <w:p w14:paraId="58A10542" w14:textId="295C4800"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216</w:t>
      </w:r>
      <w:r w:rsidRPr="00191E37">
        <w:rPr>
          <w:rFonts w:ascii="Arial" w:hAnsi="Arial" w:cs="Arial"/>
          <w:color w:val="000000" w:themeColor="text1"/>
          <w:sz w:val="22"/>
          <w:szCs w:val="22"/>
          <w:lang w:val="en-US" w:eastAsia="ja-JP"/>
        </w:rPr>
        <w:t xml:space="preserve"> (</w:t>
      </w:r>
      <w:r w:rsidR="00336830"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Pol and Norell, 2004b: char. 183</w:t>
      </w:r>
      <w:r w:rsidR="009E613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by Pol et al., 2009, and this paper): Longitudinal </w:t>
      </w:r>
      <w:r w:rsidR="00336830" w:rsidRPr="00191E37">
        <w:rPr>
          <w:rFonts w:ascii="Arial" w:hAnsi="Arial" w:cs="Arial"/>
          <w:color w:val="000000" w:themeColor="text1"/>
          <w:sz w:val="22"/>
          <w:szCs w:val="22"/>
          <w:lang w:val="en-US" w:eastAsia="ja-JP"/>
        </w:rPr>
        <w:t xml:space="preserve">ridge </w:t>
      </w:r>
      <w:r w:rsidRPr="00191E37">
        <w:rPr>
          <w:rFonts w:ascii="Arial" w:hAnsi="Arial" w:cs="Arial"/>
          <w:color w:val="000000" w:themeColor="text1"/>
          <w:sz w:val="22"/>
          <w:szCs w:val="22"/>
          <w:lang w:val="en-US" w:eastAsia="ja-JP"/>
        </w:rPr>
        <w:t>on</w:t>
      </w:r>
      <w:r w:rsidR="009E613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lateral surface of jugal below infratemporal fenestra: absent</w:t>
      </w:r>
      <w:r w:rsidR="009E613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(0); present, running entire length of posterior process of</w:t>
      </w:r>
      <w:r w:rsidR="009E6136" w:rsidRPr="00191E37">
        <w:rPr>
          <w:rFonts w:ascii="Arial" w:hAnsi="Arial" w:cs="Arial"/>
          <w:color w:val="000000" w:themeColor="text1"/>
          <w:sz w:val="22"/>
          <w:szCs w:val="22"/>
          <w:lang w:val="en-US" w:eastAsia="ja-JP"/>
        </w:rPr>
        <w:t xml:space="preserve"> </w:t>
      </w:r>
      <w:r w:rsidR="00336830" w:rsidRPr="00191E37">
        <w:rPr>
          <w:rFonts w:ascii="Arial" w:hAnsi="Arial" w:cs="Arial"/>
          <w:color w:val="000000" w:themeColor="text1"/>
          <w:sz w:val="22"/>
          <w:szCs w:val="22"/>
          <w:lang w:val="en-US" w:eastAsia="ja-JP"/>
        </w:rPr>
        <w:t xml:space="preserve">jugal (1); </w:t>
      </w:r>
      <w:r w:rsidRPr="00191E37">
        <w:rPr>
          <w:rFonts w:ascii="Arial" w:hAnsi="Arial" w:cs="Arial"/>
          <w:color w:val="000000" w:themeColor="text1"/>
          <w:sz w:val="22"/>
          <w:szCs w:val="22"/>
          <w:lang w:val="en-US" w:eastAsia="ja-JP"/>
        </w:rPr>
        <w:t>present, running entire length of jugal (2).</w:t>
      </w:r>
    </w:p>
    <w:p w14:paraId="44980A6F" w14:textId="77777777" w:rsidR="009E6136" w:rsidRPr="00191E37" w:rsidRDefault="009E6136" w:rsidP="003C3EC6">
      <w:pPr>
        <w:widowControl w:val="0"/>
        <w:autoSpaceDE w:val="0"/>
        <w:autoSpaceDN w:val="0"/>
        <w:adjustRightInd w:val="0"/>
        <w:rPr>
          <w:rFonts w:ascii="Arial" w:hAnsi="Arial" w:cs="Arial"/>
          <w:color w:val="000000" w:themeColor="text1"/>
          <w:sz w:val="22"/>
          <w:szCs w:val="22"/>
          <w:lang w:val="en-US" w:eastAsia="ja-JP"/>
        </w:rPr>
      </w:pPr>
    </w:p>
    <w:p w14:paraId="31024B19" w14:textId="27600129"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217</w:t>
      </w:r>
      <w:r w:rsidRPr="00191E37">
        <w:rPr>
          <w:rFonts w:ascii="Arial" w:hAnsi="Arial" w:cs="Arial"/>
          <w:color w:val="000000" w:themeColor="text1"/>
          <w:sz w:val="22"/>
          <w:szCs w:val="22"/>
          <w:lang w:val="en-US" w:eastAsia="ja-JP"/>
        </w:rPr>
        <w:t xml:space="preserve"> (Pol and Norell, 2004b: char. 184): Dorsal surface</w:t>
      </w:r>
      <w:r w:rsidR="003B336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of posterolateral region of squamosal: without ridges</w:t>
      </w:r>
      <w:r w:rsidR="003B336E" w:rsidRPr="00191E37">
        <w:rPr>
          <w:rFonts w:ascii="Arial" w:hAnsi="Arial" w:cs="Arial"/>
          <w:color w:val="000000" w:themeColor="text1"/>
          <w:sz w:val="22"/>
          <w:szCs w:val="22"/>
          <w:lang w:val="en-US" w:eastAsia="ja-JP"/>
        </w:rPr>
        <w:t xml:space="preserve"> </w:t>
      </w:r>
      <w:r w:rsidR="00336830" w:rsidRPr="00191E37">
        <w:rPr>
          <w:rFonts w:ascii="Arial" w:hAnsi="Arial" w:cs="Arial"/>
          <w:color w:val="000000" w:themeColor="text1"/>
          <w:sz w:val="22"/>
          <w:szCs w:val="22"/>
          <w:lang w:val="en-US" w:eastAsia="ja-JP"/>
        </w:rPr>
        <w:t xml:space="preserve">(0), </w:t>
      </w:r>
      <w:r w:rsidRPr="00191E37">
        <w:rPr>
          <w:rFonts w:ascii="Arial" w:hAnsi="Arial" w:cs="Arial"/>
          <w:color w:val="000000" w:themeColor="text1"/>
          <w:sz w:val="22"/>
          <w:szCs w:val="22"/>
          <w:lang w:val="en-US" w:eastAsia="ja-JP"/>
        </w:rPr>
        <w:t>with three curved ridges oriented longitudinally (1).</w:t>
      </w:r>
    </w:p>
    <w:p w14:paraId="4CA15A46" w14:textId="77777777" w:rsidR="00D8141A" w:rsidRPr="00191E37" w:rsidRDefault="00D8141A" w:rsidP="003C3EC6">
      <w:pPr>
        <w:widowControl w:val="0"/>
        <w:autoSpaceDE w:val="0"/>
        <w:autoSpaceDN w:val="0"/>
        <w:adjustRightInd w:val="0"/>
        <w:rPr>
          <w:rFonts w:ascii="Arial" w:hAnsi="Arial" w:cs="Arial"/>
          <w:color w:val="000000" w:themeColor="text1"/>
          <w:sz w:val="22"/>
          <w:szCs w:val="22"/>
          <w:lang w:val="en-US" w:eastAsia="ja-JP"/>
        </w:rPr>
      </w:pPr>
    </w:p>
    <w:p w14:paraId="11D8BFBF" w14:textId="4C51536F"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218</w:t>
      </w:r>
      <w:r w:rsidRPr="00191E37">
        <w:rPr>
          <w:rFonts w:ascii="Arial" w:hAnsi="Arial" w:cs="Arial"/>
          <w:color w:val="000000" w:themeColor="text1"/>
          <w:sz w:val="22"/>
          <w:szCs w:val="22"/>
          <w:lang w:val="en-US" w:eastAsia="ja-JP"/>
        </w:rPr>
        <w:t xml:space="preserve"> (Pol and Norell, 2004b: char. 185): Ridge along</w:t>
      </w:r>
      <w:r w:rsidR="00624FA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dorsal section of quadrate-quadratojugal contact: absent</w:t>
      </w:r>
      <w:r w:rsidR="00624FAB" w:rsidRPr="00191E37">
        <w:rPr>
          <w:rFonts w:ascii="Arial" w:hAnsi="Arial" w:cs="Arial"/>
          <w:color w:val="000000" w:themeColor="text1"/>
          <w:sz w:val="22"/>
          <w:szCs w:val="22"/>
          <w:lang w:val="en-US" w:eastAsia="ja-JP"/>
        </w:rPr>
        <w:t xml:space="preserve"> </w:t>
      </w:r>
      <w:r w:rsidR="00336830" w:rsidRPr="00191E37">
        <w:rPr>
          <w:rFonts w:ascii="Arial" w:hAnsi="Arial" w:cs="Arial"/>
          <w:color w:val="000000" w:themeColor="text1"/>
          <w:sz w:val="22"/>
          <w:szCs w:val="22"/>
          <w:lang w:val="en-US" w:eastAsia="ja-JP"/>
        </w:rPr>
        <w:t>(0),</w:t>
      </w:r>
      <w:r w:rsidRPr="00191E37">
        <w:rPr>
          <w:rFonts w:ascii="Arial" w:hAnsi="Arial" w:cs="Arial"/>
          <w:color w:val="000000" w:themeColor="text1"/>
          <w:sz w:val="22"/>
          <w:szCs w:val="22"/>
          <w:lang w:val="en-US" w:eastAsia="ja-JP"/>
        </w:rPr>
        <w:t xml:space="preserve"> present (1).</w:t>
      </w:r>
    </w:p>
    <w:p w14:paraId="192338FE" w14:textId="77777777" w:rsidR="00624FAB" w:rsidRPr="00191E37" w:rsidRDefault="00624FAB" w:rsidP="003C3EC6">
      <w:pPr>
        <w:widowControl w:val="0"/>
        <w:autoSpaceDE w:val="0"/>
        <w:autoSpaceDN w:val="0"/>
        <w:adjustRightInd w:val="0"/>
        <w:rPr>
          <w:rFonts w:ascii="Arial" w:hAnsi="Arial" w:cs="Arial"/>
          <w:color w:val="000000" w:themeColor="text1"/>
          <w:sz w:val="22"/>
          <w:szCs w:val="22"/>
          <w:lang w:val="en-US" w:eastAsia="ja-JP"/>
        </w:rPr>
      </w:pPr>
    </w:p>
    <w:p w14:paraId="447CCF31" w14:textId="3E0F83B3" w:rsidR="002F3F3D" w:rsidRPr="00191E37" w:rsidRDefault="003C3EC6" w:rsidP="00A61457">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219</w:t>
      </w:r>
      <w:r w:rsidRPr="00191E37">
        <w:rPr>
          <w:rFonts w:ascii="Arial" w:hAnsi="Arial" w:cs="Arial"/>
          <w:color w:val="000000" w:themeColor="text1"/>
          <w:sz w:val="22"/>
          <w:szCs w:val="22"/>
          <w:lang w:val="en-US" w:eastAsia="ja-JP"/>
        </w:rPr>
        <w:t xml:space="preserve"> (</w:t>
      </w:r>
      <w:r w:rsidR="00336830"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Pol and Norell, 2004b: char. 186</w:t>
      </w:r>
      <w:r w:rsidR="00B22BD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by Pol et al., 2009): Sharp ridge on</w:t>
      </w:r>
      <w:r w:rsidR="00336830" w:rsidRPr="00191E37">
        <w:rPr>
          <w:rFonts w:ascii="Arial" w:hAnsi="Arial" w:cs="Arial"/>
          <w:color w:val="000000" w:themeColor="text1"/>
          <w:sz w:val="22"/>
          <w:szCs w:val="22"/>
          <w:lang w:val="en-US" w:eastAsia="ja-JP"/>
        </w:rPr>
        <w:t xml:space="preserve"> the</w:t>
      </w:r>
      <w:r w:rsidRPr="00191E37">
        <w:rPr>
          <w:rFonts w:ascii="Arial" w:hAnsi="Arial" w:cs="Arial"/>
          <w:color w:val="000000" w:themeColor="text1"/>
          <w:sz w:val="22"/>
          <w:szCs w:val="22"/>
          <w:lang w:val="en-US" w:eastAsia="ja-JP"/>
        </w:rPr>
        <w:t xml:space="preserve"> surface of </w:t>
      </w:r>
      <w:r w:rsidR="00336830"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angular: absent</w:t>
      </w:r>
      <w:r w:rsidR="00B22BD1" w:rsidRPr="00191E37">
        <w:rPr>
          <w:rFonts w:ascii="Arial" w:hAnsi="Arial" w:cs="Arial"/>
          <w:color w:val="000000" w:themeColor="text1"/>
          <w:sz w:val="22"/>
          <w:szCs w:val="22"/>
          <w:lang w:val="en-US" w:eastAsia="ja-JP"/>
        </w:rPr>
        <w:t xml:space="preserve"> </w:t>
      </w:r>
      <w:r w:rsidR="00336830" w:rsidRPr="00191E37">
        <w:rPr>
          <w:rFonts w:ascii="Arial" w:hAnsi="Arial" w:cs="Arial"/>
          <w:color w:val="000000" w:themeColor="text1"/>
          <w:sz w:val="22"/>
          <w:szCs w:val="22"/>
          <w:lang w:val="en-US" w:eastAsia="ja-JP"/>
        </w:rPr>
        <w:t>(0),</w:t>
      </w:r>
      <w:r w:rsidRPr="00191E37">
        <w:rPr>
          <w:rFonts w:ascii="Arial" w:hAnsi="Arial" w:cs="Arial"/>
          <w:color w:val="000000" w:themeColor="text1"/>
          <w:sz w:val="22"/>
          <w:szCs w:val="22"/>
          <w:lang w:val="en-US" w:eastAsia="ja-JP"/>
        </w:rPr>
        <w:t xml:space="preserve"> present on </w:t>
      </w:r>
      <w:r w:rsidR="00336830" w:rsidRPr="00191E37">
        <w:rPr>
          <w:rFonts w:ascii="Arial" w:hAnsi="Arial" w:cs="Arial"/>
          <w:color w:val="000000" w:themeColor="text1"/>
          <w:sz w:val="22"/>
          <w:szCs w:val="22"/>
          <w:lang w:val="en-US" w:eastAsia="ja-JP"/>
        </w:rPr>
        <w:t>the ventral-most margin (1),</w:t>
      </w:r>
      <w:r w:rsidRPr="00191E37">
        <w:rPr>
          <w:rFonts w:ascii="Arial" w:hAnsi="Arial" w:cs="Arial"/>
          <w:color w:val="000000" w:themeColor="text1"/>
          <w:sz w:val="22"/>
          <w:szCs w:val="22"/>
          <w:lang w:val="en-US" w:eastAsia="ja-JP"/>
        </w:rPr>
        <w:t xml:space="preserve"> present along</w:t>
      </w:r>
      <w:r w:rsidR="00336830" w:rsidRPr="00191E37">
        <w:rPr>
          <w:rFonts w:ascii="Arial" w:hAnsi="Arial" w:cs="Arial"/>
          <w:color w:val="000000" w:themeColor="text1"/>
          <w:sz w:val="22"/>
          <w:szCs w:val="22"/>
          <w:lang w:val="en-US" w:eastAsia="ja-JP"/>
        </w:rPr>
        <w:t xml:space="preserve"> the</w:t>
      </w:r>
      <w:r w:rsidR="00B22BD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lateral surface (2).</w:t>
      </w:r>
    </w:p>
    <w:p w14:paraId="6FCC9340" w14:textId="77777777" w:rsidR="00B22BD1" w:rsidRPr="00191E37" w:rsidRDefault="00B22BD1" w:rsidP="003C3EC6">
      <w:pPr>
        <w:widowControl w:val="0"/>
        <w:autoSpaceDE w:val="0"/>
        <w:autoSpaceDN w:val="0"/>
        <w:adjustRightInd w:val="0"/>
        <w:rPr>
          <w:rFonts w:ascii="Arial" w:hAnsi="Arial" w:cs="Arial"/>
          <w:color w:val="000000" w:themeColor="text1"/>
          <w:sz w:val="22"/>
          <w:szCs w:val="22"/>
          <w:lang w:val="en-US" w:eastAsia="ja-JP"/>
        </w:rPr>
      </w:pPr>
    </w:p>
    <w:p w14:paraId="428E083D" w14:textId="7BC87F9F" w:rsidR="003C3EC6" w:rsidRPr="00191E37" w:rsidRDefault="003C3EC6" w:rsidP="003C3EC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220</w:t>
      </w:r>
      <w:r w:rsidRPr="00191E37">
        <w:rPr>
          <w:rFonts w:ascii="Arial" w:hAnsi="Arial" w:cs="Arial"/>
          <w:color w:val="000000" w:themeColor="text1"/>
          <w:sz w:val="22"/>
          <w:szCs w:val="22"/>
          <w:lang w:val="en-US" w:eastAsia="ja-JP"/>
        </w:rPr>
        <w:t xml:space="preserve"> (Pol and Norell, 2004b: char. 187): Longitudinal</w:t>
      </w:r>
      <w:r w:rsidR="00B22BD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ridge along</w:t>
      </w:r>
      <w:r w:rsidR="00336830" w:rsidRPr="00191E37">
        <w:rPr>
          <w:rFonts w:ascii="Arial" w:hAnsi="Arial" w:cs="Arial"/>
          <w:color w:val="000000" w:themeColor="text1"/>
          <w:sz w:val="22"/>
          <w:szCs w:val="22"/>
          <w:lang w:val="en-US" w:eastAsia="ja-JP"/>
        </w:rPr>
        <w:t xml:space="preserve"> the</w:t>
      </w:r>
      <w:r w:rsidRPr="00191E37">
        <w:rPr>
          <w:rFonts w:ascii="Arial" w:hAnsi="Arial" w:cs="Arial"/>
          <w:color w:val="000000" w:themeColor="text1"/>
          <w:sz w:val="22"/>
          <w:szCs w:val="22"/>
          <w:lang w:val="en-US" w:eastAsia="ja-JP"/>
        </w:rPr>
        <w:t xml:space="preserve"> dorsolateral surfa</w:t>
      </w:r>
      <w:r w:rsidR="00336830" w:rsidRPr="00191E37">
        <w:rPr>
          <w:rFonts w:ascii="Arial" w:hAnsi="Arial" w:cs="Arial"/>
          <w:color w:val="000000" w:themeColor="text1"/>
          <w:sz w:val="22"/>
          <w:szCs w:val="22"/>
          <w:lang w:val="en-US" w:eastAsia="ja-JP"/>
        </w:rPr>
        <w:t xml:space="preserve">ce of surangular: absent (0), </w:t>
      </w:r>
      <w:r w:rsidRPr="00191E37">
        <w:rPr>
          <w:rFonts w:ascii="Arial" w:hAnsi="Arial" w:cs="Arial"/>
          <w:color w:val="000000" w:themeColor="text1"/>
          <w:sz w:val="22"/>
          <w:szCs w:val="22"/>
          <w:lang w:val="en-US" w:eastAsia="ja-JP"/>
        </w:rPr>
        <w:t>present (1).</w:t>
      </w:r>
    </w:p>
    <w:p w14:paraId="5C7036FA" w14:textId="77777777" w:rsidR="00B22BD1" w:rsidRPr="00191E37" w:rsidRDefault="00B22BD1" w:rsidP="003C3EC6">
      <w:pPr>
        <w:widowControl w:val="0"/>
        <w:autoSpaceDE w:val="0"/>
        <w:autoSpaceDN w:val="0"/>
        <w:adjustRightInd w:val="0"/>
        <w:rPr>
          <w:rFonts w:ascii="Arial" w:hAnsi="Arial" w:cs="Arial"/>
          <w:color w:val="000000" w:themeColor="text1"/>
          <w:sz w:val="22"/>
          <w:szCs w:val="22"/>
          <w:lang w:val="en-US" w:eastAsia="ja-JP"/>
        </w:rPr>
      </w:pPr>
    </w:p>
    <w:p w14:paraId="28F2378B" w14:textId="4509963B" w:rsidR="0052254B" w:rsidRPr="00191E37" w:rsidRDefault="003C3EC6"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221</w:t>
      </w:r>
      <w:r w:rsidRPr="00191E37">
        <w:rPr>
          <w:rFonts w:ascii="Arial" w:hAnsi="Arial" w:cs="Arial"/>
          <w:color w:val="000000" w:themeColor="text1"/>
          <w:sz w:val="22"/>
          <w:szCs w:val="22"/>
          <w:lang w:val="en-US" w:eastAsia="ja-JP"/>
        </w:rPr>
        <w:t xml:space="preserve"> (Pol and Norell, 2004b: char. 188): Dorsal surface</w:t>
      </w:r>
      <w:r w:rsidR="00B22BD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of osteoderms ornamented with anterolaterally and</w:t>
      </w:r>
      <w:r w:rsidR="0052254B" w:rsidRPr="00191E37">
        <w:rPr>
          <w:rFonts w:ascii="Arial" w:hAnsi="Arial" w:cs="Arial"/>
          <w:color w:val="000000" w:themeColor="text1"/>
          <w:sz w:val="22"/>
          <w:szCs w:val="22"/>
          <w:lang w:val="en-US" w:eastAsia="ja-JP"/>
        </w:rPr>
        <w:t xml:space="preserve"> anteromedially directed ridges (fleur de lys pattern of</w:t>
      </w:r>
      <w:r w:rsidR="00C07C5A" w:rsidRPr="00191E37">
        <w:rPr>
          <w:rFonts w:ascii="Arial" w:hAnsi="Arial" w:cs="Arial"/>
          <w:color w:val="000000" w:themeColor="text1"/>
          <w:sz w:val="22"/>
          <w:szCs w:val="22"/>
          <w:lang w:val="en-US" w:eastAsia="ja-JP"/>
        </w:rPr>
        <w:t xml:space="preserve"> Osmó</w:t>
      </w:r>
      <w:r w:rsidR="0052254B" w:rsidRPr="00191E37">
        <w:rPr>
          <w:rFonts w:ascii="Arial" w:hAnsi="Arial" w:cs="Arial"/>
          <w:color w:val="000000" w:themeColor="text1"/>
          <w:sz w:val="22"/>
          <w:szCs w:val="22"/>
          <w:lang w:val="en-US" w:eastAsia="ja-JP"/>
        </w:rPr>
        <w:t>lska et al., 1997): absent (0), or present (1).</w:t>
      </w:r>
    </w:p>
    <w:p w14:paraId="1BD54049" w14:textId="77777777" w:rsidR="00C07C5A" w:rsidRPr="00191E37" w:rsidRDefault="00C07C5A" w:rsidP="0052254B">
      <w:pPr>
        <w:widowControl w:val="0"/>
        <w:autoSpaceDE w:val="0"/>
        <w:autoSpaceDN w:val="0"/>
        <w:adjustRightInd w:val="0"/>
        <w:rPr>
          <w:rFonts w:ascii="Arial" w:hAnsi="Arial" w:cs="Arial"/>
          <w:color w:val="000000" w:themeColor="text1"/>
          <w:sz w:val="22"/>
          <w:szCs w:val="22"/>
          <w:lang w:val="en-US" w:eastAsia="ja-JP"/>
        </w:rPr>
      </w:pPr>
    </w:p>
    <w:p w14:paraId="1A2A5474" w14:textId="67524532"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222</w:t>
      </w:r>
      <w:r w:rsidRPr="00191E37">
        <w:rPr>
          <w:rFonts w:ascii="Arial" w:hAnsi="Arial" w:cs="Arial"/>
          <w:color w:val="000000" w:themeColor="text1"/>
          <w:sz w:val="22"/>
          <w:szCs w:val="22"/>
          <w:lang w:val="en-US" w:eastAsia="ja-JP"/>
        </w:rPr>
        <w:t xml:space="preserve"> (Pol and Norell, 2004b: char. 189): Cervical region</w:t>
      </w:r>
      <w:r w:rsidR="00C07C5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surrounded by lateral and ventral osteoderms sutured</w:t>
      </w:r>
      <w:r w:rsidR="00C07C5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to </w:t>
      </w:r>
      <w:r w:rsidR="00336830" w:rsidRPr="00191E37">
        <w:rPr>
          <w:rFonts w:ascii="Arial" w:hAnsi="Arial" w:cs="Arial"/>
          <w:color w:val="000000" w:themeColor="text1"/>
          <w:sz w:val="22"/>
          <w:szCs w:val="22"/>
          <w:lang w:val="en-US" w:eastAsia="ja-JP"/>
        </w:rPr>
        <w:t xml:space="preserve">dorsal elements: absent (0), </w:t>
      </w:r>
      <w:r w:rsidRPr="00191E37">
        <w:rPr>
          <w:rFonts w:ascii="Arial" w:hAnsi="Arial" w:cs="Arial"/>
          <w:color w:val="000000" w:themeColor="text1"/>
          <w:sz w:val="22"/>
          <w:szCs w:val="22"/>
          <w:lang w:val="en-US" w:eastAsia="ja-JP"/>
        </w:rPr>
        <w:t>present (1).</w:t>
      </w:r>
    </w:p>
    <w:p w14:paraId="4AB45471" w14:textId="77777777" w:rsidR="00C07C5A" w:rsidRPr="00191E37" w:rsidRDefault="00C07C5A" w:rsidP="0052254B">
      <w:pPr>
        <w:widowControl w:val="0"/>
        <w:autoSpaceDE w:val="0"/>
        <w:autoSpaceDN w:val="0"/>
        <w:adjustRightInd w:val="0"/>
        <w:rPr>
          <w:rFonts w:ascii="Arial" w:hAnsi="Arial" w:cs="Arial"/>
          <w:color w:val="000000" w:themeColor="text1"/>
          <w:sz w:val="22"/>
          <w:szCs w:val="22"/>
          <w:lang w:val="en-US" w:eastAsia="ja-JP"/>
        </w:rPr>
      </w:pPr>
    </w:p>
    <w:p w14:paraId="21C4434F" w14:textId="607AA813" w:rsidR="00CE396F"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223</w:t>
      </w:r>
      <w:r w:rsidRPr="00191E37">
        <w:rPr>
          <w:rFonts w:ascii="Arial" w:hAnsi="Arial" w:cs="Arial"/>
          <w:color w:val="000000" w:themeColor="text1"/>
          <w:sz w:val="22"/>
          <w:szCs w:val="22"/>
          <w:lang w:val="en-US" w:eastAsia="ja-JP"/>
        </w:rPr>
        <w:t xml:space="preserve"> (Pol and Norell, 2004b: char. 190): Appendicular</w:t>
      </w:r>
      <w:r w:rsidR="00560016" w:rsidRPr="00191E37">
        <w:rPr>
          <w:rFonts w:ascii="Arial" w:hAnsi="Arial" w:cs="Arial"/>
          <w:color w:val="000000" w:themeColor="text1"/>
          <w:sz w:val="22"/>
          <w:szCs w:val="22"/>
          <w:lang w:val="en-US" w:eastAsia="ja-JP"/>
        </w:rPr>
        <w:t xml:space="preserve"> </w:t>
      </w:r>
      <w:r w:rsidR="00336830" w:rsidRPr="00191E37">
        <w:rPr>
          <w:rFonts w:ascii="Arial" w:hAnsi="Arial" w:cs="Arial"/>
          <w:color w:val="000000" w:themeColor="text1"/>
          <w:sz w:val="22"/>
          <w:szCs w:val="22"/>
          <w:lang w:val="en-US" w:eastAsia="ja-JP"/>
        </w:rPr>
        <w:t>osteoderms: absent (0),</w:t>
      </w:r>
      <w:r w:rsidRPr="00191E37">
        <w:rPr>
          <w:rFonts w:ascii="Arial" w:hAnsi="Arial" w:cs="Arial"/>
          <w:color w:val="000000" w:themeColor="text1"/>
          <w:sz w:val="22"/>
          <w:szCs w:val="22"/>
          <w:lang w:val="en-US" w:eastAsia="ja-JP"/>
        </w:rPr>
        <w:t xml:space="preserve"> present (1).</w:t>
      </w:r>
      <w:r w:rsidR="003333E8" w:rsidRPr="00191E37">
        <w:rPr>
          <w:rStyle w:val="FootnoteReference"/>
          <w:rFonts w:ascii="Arial" w:hAnsi="Arial" w:cs="Arial"/>
          <w:color w:val="000000" w:themeColor="text1"/>
          <w:sz w:val="22"/>
          <w:szCs w:val="22"/>
          <w:lang w:val="en-US" w:eastAsia="ja-JP"/>
        </w:rPr>
        <w:footnoteReference w:id="16"/>
      </w:r>
      <w:r w:rsidR="00386274" w:rsidRPr="00191E37">
        <w:rPr>
          <w:rFonts w:ascii="Arial" w:hAnsi="Arial" w:cs="Arial"/>
          <w:color w:val="000000" w:themeColor="text1"/>
          <w:sz w:val="22"/>
          <w:szCs w:val="22"/>
          <w:lang w:val="en-US" w:eastAsia="ja-JP"/>
        </w:rPr>
        <w:t xml:space="preserve"> </w:t>
      </w:r>
    </w:p>
    <w:p w14:paraId="3B499323" w14:textId="77777777" w:rsidR="00560016" w:rsidRPr="00191E37" w:rsidRDefault="00560016" w:rsidP="0052254B">
      <w:pPr>
        <w:widowControl w:val="0"/>
        <w:autoSpaceDE w:val="0"/>
        <w:autoSpaceDN w:val="0"/>
        <w:adjustRightInd w:val="0"/>
        <w:rPr>
          <w:rFonts w:ascii="Arial" w:hAnsi="Arial" w:cs="Arial"/>
          <w:color w:val="000000" w:themeColor="text1"/>
          <w:sz w:val="22"/>
          <w:szCs w:val="22"/>
          <w:lang w:val="en-US" w:eastAsia="ja-JP"/>
        </w:rPr>
      </w:pPr>
    </w:p>
    <w:p w14:paraId="111AC40F" w14:textId="1A5E1E48"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224</w:t>
      </w:r>
      <w:r w:rsidRPr="00191E37">
        <w:rPr>
          <w:rFonts w:ascii="Arial" w:hAnsi="Arial" w:cs="Arial"/>
          <w:color w:val="000000" w:themeColor="text1"/>
          <w:sz w:val="22"/>
          <w:szCs w:val="22"/>
          <w:lang w:val="en-US" w:eastAsia="ja-JP"/>
        </w:rPr>
        <w:t xml:space="preserve"> (Ortega et al., 2000: character 72): Supratemporal</w:t>
      </w:r>
      <w:r w:rsidR="00560016" w:rsidRPr="00191E37">
        <w:rPr>
          <w:rFonts w:ascii="Arial" w:hAnsi="Arial" w:cs="Arial"/>
          <w:color w:val="000000" w:themeColor="text1"/>
          <w:sz w:val="22"/>
          <w:szCs w:val="22"/>
          <w:lang w:val="en-US" w:eastAsia="ja-JP"/>
        </w:rPr>
        <w:t xml:space="preserve"> </w:t>
      </w:r>
      <w:r w:rsidR="00662913" w:rsidRPr="00191E37">
        <w:rPr>
          <w:rFonts w:ascii="Arial" w:hAnsi="Arial" w:cs="Arial"/>
          <w:color w:val="000000" w:themeColor="text1"/>
          <w:sz w:val="22"/>
          <w:szCs w:val="22"/>
          <w:lang w:val="en-US" w:eastAsia="ja-JP"/>
        </w:rPr>
        <w:t xml:space="preserve">fenestra: present (0), </w:t>
      </w:r>
      <w:r w:rsidRPr="00191E37">
        <w:rPr>
          <w:rFonts w:ascii="Arial" w:hAnsi="Arial" w:cs="Arial"/>
          <w:color w:val="000000" w:themeColor="text1"/>
          <w:sz w:val="22"/>
          <w:szCs w:val="22"/>
          <w:lang w:val="en-US" w:eastAsia="ja-JP"/>
        </w:rPr>
        <w:t>absent (1).</w:t>
      </w:r>
    </w:p>
    <w:p w14:paraId="4D468383" w14:textId="77777777" w:rsidR="00560016" w:rsidRPr="00191E37" w:rsidRDefault="00560016" w:rsidP="0052254B">
      <w:pPr>
        <w:widowControl w:val="0"/>
        <w:autoSpaceDE w:val="0"/>
        <w:autoSpaceDN w:val="0"/>
        <w:adjustRightInd w:val="0"/>
        <w:rPr>
          <w:rFonts w:ascii="Arial" w:hAnsi="Arial" w:cs="Arial"/>
          <w:color w:val="000000" w:themeColor="text1"/>
          <w:sz w:val="22"/>
          <w:szCs w:val="22"/>
          <w:lang w:val="en-US" w:eastAsia="ja-JP"/>
        </w:rPr>
      </w:pPr>
    </w:p>
    <w:p w14:paraId="5B9851FD" w14:textId="3FB678F4"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225</w:t>
      </w:r>
      <w:r w:rsidRPr="00191E37">
        <w:rPr>
          <w:rFonts w:ascii="Arial" w:hAnsi="Arial" w:cs="Arial"/>
          <w:color w:val="000000" w:themeColor="text1"/>
          <w:sz w:val="22"/>
          <w:szCs w:val="22"/>
          <w:lang w:val="en-US" w:eastAsia="ja-JP"/>
        </w:rPr>
        <w:t xml:space="preserve"> (</w:t>
      </w:r>
      <w:r w:rsidR="00662913" w:rsidRPr="00191E37">
        <w:rPr>
          <w:rFonts w:ascii="Arial" w:hAnsi="Arial" w:cs="Arial"/>
          <w:color w:val="000000" w:themeColor="text1"/>
          <w:sz w:val="22"/>
          <w:szCs w:val="22"/>
          <w:lang w:val="en-US" w:eastAsia="ja-JP"/>
        </w:rPr>
        <w:t xml:space="preserve">Turner 2015, </w:t>
      </w:r>
      <w:r w:rsidR="00F87C3F" w:rsidRPr="00191E37">
        <w:rPr>
          <w:rFonts w:ascii="Arial" w:hAnsi="Arial" w:cs="Arial"/>
          <w:color w:val="000000" w:themeColor="text1"/>
          <w:sz w:val="22"/>
          <w:szCs w:val="22"/>
          <w:lang w:val="en-US" w:eastAsia="ja-JP"/>
        </w:rPr>
        <w:t>modified from Pol and Apesteguí</w:t>
      </w:r>
      <w:r w:rsidRPr="00191E37">
        <w:rPr>
          <w:rFonts w:ascii="Arial" w:hAnsi="Arial" w:cs="Arial"/>
          <w:color w:val="000000" w:themeColor="text1"/>
          <w:sz w:val="22"/>
          <w:szCs w:val="22"/>
          <w:lang w:val="en-US" w:eastAsia="ja-JP"/>
        </w:rPr>
        <w:t>a, 2005: char.</w:t>
      </w:r>
      <w:r w:rsidR="00F87C3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220 and Pol et al., 2009): Flat ventral surface of internal</w:t>
      </w:r>
      <w:r w:rsidR="00F87C3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nares septum: parallel sided </w:t>
      </w:r>
      <w:r w:rsidR="00662913" w:rsidRPr="00191E37">
        <w:rPr>
          <w:rFonts w:ascii="Arial" w:hAnsi="Arial" w:cs="Arial"/>
          <w:color w:val="000000" w:themeColor="text1"/>
          <w:sz w:val="22"/>
          <w:szCs w:val="22"/>
          <w:lang w:val="en-US" w:eastAsia="ja-JP"/>
        </w:rPr>
        <w:t xml:space="preserve">(0), tapering anteriorly (1), </w:t>
      </w:r>
      <w:r w:rsidRPr="00191E37">
        <w:rPr>
          <w:rFonts w:ascii="Arial" w:hAnsi="Arial" w:cs="Arial"/>
          <w:color w:val="000000" w:themeColor="text1"/>
          <w:sz w:val="22"/>
          <w:szCs w:val="22"/>
          <w:lang w:val="en-US" w:eastAsia="ja-JP"/>
        </w:rPr>
        <w:t>expanding anteriorly (2).</w:t>
      </w:r>
    </w:p>
    <w:p w14:paraId="71E04BFF" w14:textId="77777777" w:rsidR="00F87C3F" w:rsidRPr="00191E37" w:rsidRDefault="00F87C3F" w:rsidP="0052254B">
      <w:pPr>
        <w:widowControl w:val="0"/>
        <w:autoSpaceDE w:val="0"/>
        <w:autoSpaceDN w:val="0"/>
        <w:adjustRightInd w:val="0"/>
        <w:rPr>
          <w:rFonts w:ascii="Arial" w:hAnsi="Arial" w:cs="Arial"/>
          <w:color w:val="000000" w:themeColor="text1"/>
          <w:sz w:val="22"/>
          <w:szCs w:val="22"/>
          <w:lang w:val="en-US" w:eastAsia="ja-JP"/>
        </w:rPr>
      </w:pPr>
    </w:p>
    <w:p w14:paraId="7366559D" w14:textId="328BA429"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226</w:t>
      </w:r>
      <w:r w:rsidRPr="00191E37">
        <w:rPr>
          <w:rFonts w:ascii="Arial" w:hAnsi="Arial" w:cs="Arial"/>
          <w:color w:val="000000" w:themeColor="text1"/>
          <w:sz w:val="22"/>
          <w:szCs w:val="22"/>
          <w:lang w:val="en-US" w:eastAsia="ja-JP"/>
        </w:rPr>
        <w:t xml:space="preserve"> (</w:t>
      </w:r>
      <w:r w:rsidR="00662913" w:rsidRPr="00191E37">
        <w:rPr>
          <w:rFonts w:ascii="Arial" w:hAnsi="Arial" w:cs="Arial"/>
          <w:color w:val="000000" w:themeColor="text1"/>
          <w:sz w:val="22"/>
          <w:szCs w:val="22"/>
          <w:lang w:val="en-US" w:eastAsia="ja-JP"/>
        </w:rPr>
        <w:t>Turner 2015, modified from Pol and Apesteguí</w:t>
      </w:r>
      <w:r w:rsidRPr="00191E37">
        <w:rPr>
          <w:rFonts w:ascii="Arial" w:hAnsi="Arial" w:cs="Arial"/>
          <w:color w:val="000000" w:themeColor="text1"/>
          <w:sz w:val="22"/>
          <w:szCs w:val="22"/>
          <w:lang w:val="en-US" w:eastAsia="ja-JP"/>
        </w:rPr>
        <w:t>a, 2005: char.</w:t>
      </w:r>
      <w:r w:rsidR="00F87C3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221):  Perinarial fossa: restricted extension (0); extensive,</w:t>
      </w:r>
      <w:r w:rsidR="00F87C3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with distinctly concave surface facing anteriorly (1); large</w:t>
      </w:r>
      <w:r w:rsidR="00F87C3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concave surface facing anteriorly, projecting anteroventrally</w:t>
      </w:r>
      <w:r w:rsidR="00F87C3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from external nares and opening toward alveolar margin</w:t>
      </w:r>
      <w:r w:rsidR="00F87C3F" w:rsidRPr="00191E37">
        <w:rPr>
          <w:rFonts w:ascii="Arial" w:hAnsi="Arial" w:cs="Arial"/>
          <w:color w:val="000000" w:themeColor="text1"/>
          <w:sz w:val="22"/>
          <w:szCs w:val="22"/>
          <w:lang w:val="en-US" w:eastAsia="ja-JP"/>
        </w:rPr>
        <w:t xml:space="preserve"> </w:t>
      </w:r>
      <w:r w:rsidR="00662913" w:rsidRPr="00191E37">
        <w:rPr>
          <w:rFonts w:ascii="Arial" w:hAnsi="Arial" w:cs="Arial"/>
          <w:color w:val="000000" w:themeColor="text1"/>
          <w:sz w:val="22"/>
          <w:szCs w:val="22"/>
          <w:lang w:val="en-US" w:eastAsia="ja-JP"/>
        </w:rPr>
        <w:t xml:space="preserve">(2); </w:t>
      </w:r>
      <w:r w:rsidRPr="00191E37">
        <w:rPr>
          <w:rFonts w:ascii="Arial" w:hAnsi="Arial" w:cs="Arial"/>
          <w:color w:val="000000" w:themeColor="text1"/>
          <w:sz w:val="22"/>
          <w:szCs w:val="22"/>
          <w:lang w:val="en-US" w:eastAsia="ja-JP"/>
        </w:rPr>
        <w:t>extremely large and well-developed, occupying</w:t>
      </w:r>
      <w:r w:rsidR="00F87C3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nearly entire surface of premaxilla ventral to external</w:t>
      </w:r>
      <w:r w:rsidR="00F87C3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naris (3).</w:t>
      </w:r>
      <w:r w:rsidR="00F87C3F" w:rsidRPr="00191E37">
        <w:rPr>
          <w:rFonts w:ascii="Arial" w:hAnsi="Arial" w:cs="Arial"/>
          <w:color w:val="000000" w:themeColor="text1"/>
          <w:sz w:val="22"/>
          <w:szCs w:val="22"/>
          <w:lang w:val="en-US" w:eastAsia="ja-JP"/>
        </w:rPr>
        <w:t xml:space="preserve"> </w:t>
      </w:r>
    </w:p>
    <w:p w14:paraId="60700C58" w14:textId="77777777" w:rsidR="00F87C3F" w:rsidRPr="00191E37" w:rsidRDefault="00F87C3F" w:rsidP="0052254B">
      <w:pPr>
        <w:widowControl w:val="0"/>
        <w:autoSpaceDE w:val="0"/>
        <w:autoSpaceDN w:val="0"/>
        <w:adjustRightInd w:val="0"/>
        <w:rPr>
          <w:rFonts w:ascii="Arial" w:hAnsi="Arial" w:cs="Arial"/>
          <w:color w:val="000000" w:themeColor="text1"/>
          <w:sz w:val="22"/>
          <w:szCs w:val="22"/>
          <w:lang w:val="en-US" w:eastAsia="ja-JP"/>
        </w:rPr>
      </w:pPr>
    </w:p>
    <w:p w14:paraId="05AAD229" w14:textId="4AC1A6F5"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227</w:t>
      </w:r>
      <w:r w:rsidRPr="00191E37">
        <w:rPr>
          <w:rFonts w:ascii="Arial" w:hAnsi="Arial" w:cs="Arial"/>
          <w:color w:val="000000" w:themeColor="text1"/>
          <w:sz w:val="22"/>
          <w:szCs w:val="22"/>
          <w:lang w:val="en-US" w:eastAsia="ja-JP"/>
        </w:rPr>
        <w:t xml:space="preserve"> (</w:t>
      </w:r>
      <w:r w:rsidR="00F32203"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Sereno et al., 2001: char. 67):</w:t>
      </w:r>
      <w:r w:rsidR="006E599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Premaxillary palate, circular paramedian depressions: absent</w:t>
      </w:r>
      <w:r w:rsidR="006E599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(0); present, located </w:t>
      </w:r>
      <w:r w:rsidR="00F32203" w:rsidRPr="00191E37">
        <w:rPr>
          <w:rFonts w:ascii="Arial" w:hAnsi="Arial" w:cs="Arial"/>
          <w:color w:val="000000" w:themeColor="text1"/>
          <w:sz w:val="22"/>
          <w:szCs w:val="22"/>
          <w:lang w:val="en-US" w:eastAsia="ja-JP"/>
        </w:rPr>
        <w:t>anteriorly on premaxilla (1);</w:t>
      </w:r>
      <w:r w:rsidR="006E599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present, located at premaxilla-maxilla suture (2).</w:t>
      </w:r>
    </w:p>
    <w:p w14:paraId="39349731" w14:textId="77777777" w:rsidR="006E599D" w:rsidRPr="00191E37" w:rsidRDefault="006E599D" w:rsidP="0052254B">
      <w:pPr>
        <w:widowControl w:val="0"/>
        <w:autoSpaceDE w:val="0"/>
        <w:autoSpaceDN w:val="0"/>
        <w:adjustRightInd w:val="0"/>
        <w:rPr>
          <w:rFonts w:ascii="Arial" w:hAnsi="Arial" w:cs="Arial"/>
          <w:color w:val="000000" w:themeColor="text1"/>
          <w:sz w:val="22"/>
          <w:szCs w:val="22"/>
          <w:lang w:val="en-US" w:eastAsia="ja-JP"/>
        </w:rPr>
      </w:pPr>
    </w:p>
    <w:p w14:paraId="6494B55F" w14:textId="2DF748EE"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228</w:t>
      </w:r>
      <w:r w:rsidRPr="00191E37">
        <w:rPr>
          <w:rFonts w:ascii="Arial" w:hAnsi="Arial" w:cs="Arial"/>
          <w:color w:val="000000" w:themeColor="text1"/>
          <w:sz w:val="22"/>
          <w:szCs w:val="22"/>
          <w:lang w:val="en-US" w:eastAsia="ja-JP"/>
        </w:rPr>
        <w:t xml:space="preserve"> (Pol </w:t>
      </w:r>
      <w:r w:rsidR="00F32203" w:rsidRPr="00191E37">
        <w:rPr>
          <w:rFonts w:ascii="Arial" w:hAnsi="Arial" w:cs="Arial"/>
          <w:color w:val="000000" w:themeColor="text1"/>
          <w:sz w:val="22"/>
          <w:szCs w:val="22"/>
          <w:lang w:val="en-US" w:eastAsia="ja-JP"/>
        </w:rPr>
        <w:t>and Apesteguí</w:t>
      </w:r>
      <w:r w:rsidRPr="00191E37">
        <w:rPr>
          <w:rFonts w:ascii="Arial" w:hAnsi="Arial" w:cs="Arial"/>
          <w:color w:val="000000" w:themeColor="text1"/>
          <w:sz w:val="22"/>
          <w:szCs w:val="22"/>
          <w:lang w:val="en-US" w:eastAsia="ja-JP"/>
        </w:rPr>
        <w:t xml:space="preserve">a, 2005: char. 223): </w:t>
      </w:r>
      <w:r w:rsidR="00F32203" w:rsidRPr="00191E37">
        <w:rPr>
          <w:rFonts w:ascii="Arial" w:hAnsi="Arial" w:cs="Arial"/>
          <w:color w:val="000000" w:themeColor="text1"/>
          <w:sz w:val="22"/>
          <w:szCs w:val="22"/>
          <w:lang w:val="en-US" w:eastAsia="ja-JP"/>
        </w:rPr>
        <w:t>Nasals, shape of p</w:t>
      </w:r>
      <w:r w:rsidRPr="00191E37">
        <w:rPr>
          <w:rFonts w:ascii="Arial" w:hAnsi="Arial" w:cs="Arial"/>
          <w:color w:val="000000" w:themeColor="text1"/>
          <w:sz w:val="22"/>
          <w:szCs w:val="22"/>
          <w:lang w:val="en-US" w:eastAsia="ja-JP"/>
        </w:rPr>
        <w:t>osterolateral</w:t>
      </w:r>
      <w:r w:rsidR="002E3166" w:rsidRPr="00191E37">
        <w:rPr>
          <w:rFonts w:ascii="Arial" w:hAnsi="Arial" w:cs="Arial"/>
          <w:color w:val="000000" w:themeColor="text1"/>
          <w:sz w:val="22"/>
          <w:szCs w:val="22"/>
          <w:lang w:val="en-US" w:eastAsia="ja-JP"/>
        </w:rPr>
        <w:t xml:space="preserve"> </w:t>
      </w:r>
      <w:r w:rsidR="00F32203" w:rsidRPr="00191E37">
        <w:rPr>
          <w:rFonts w:ascii="Arial" w:hAnsi="Arial" w:cs="Arial"/>
          <w:color w:val="000000" w:themeColor="text1"/>
          <w:sz w:val="22"/>
          <w:szCs w:val="22"/>
          <w:lang w:val="en-US" w:eastAsia="ja-JP"/>
        </w:rPr>
        <w:t>region</w:t>
      </w:r>
      <w:r w:rsidRPr="00191E37">
        <w:rPr>
          <w:rFonts w:ascii="Arial" w:hAnsi="Arial" w:cs="Arial"/>
          <w:color w:val="000000" w:themeColor="text1"/>
          <w:sz w:val="22"/>
          <w:szCs w:val="22"/>
          <w:lang w:val="en-US" w:eastAsia="ja-JP"/>
        </w:rPr>
        <w:t>: flat</w:t>
      </w:r>
      <w:r w:rsidR="00F32203" w:rsidRPr="00191E37">
        <w:rPr>
          <w:rFonts w:ascii="Arial" w:hAnsi="Arial" w:cs="Arial"/>
          <w:color w:val="000000" w:themeColor="text1"/>
          <w:sz w:val="22"/>
          <w:szCs w:val="22"/>
          <w:lang w:val="en-US" w:eastAsia="ja-JP"/>
        </w:rPr>
        <w:t xml:space="preserve"> surface facing dorsally (0); </w:t>
      </w:r>
      <w:r w:rsidRPr="00191E37">
        <w:rPr>
          <w:rFonts w:ascii="Arial" w:hAnsi="Arial" w:cs="Arial"/>
          <w:color w:val="000000" w:themeColor="text1"/>
          <w:sz w:val="22"/>
          <w:szCs w:val="22"/>
          <w:lang w:val="en-US" w:eastAsia="ja-JP"/>
        </w:rPr>
        <w:t xml:space="preserve">lateral region deflected ventrally, forming part of </w:t>
      </w:r>
      <w:r w:rsidR="00F32203"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lateral surface</w:t>
      </w:r>
      <w:r w:rsidR="002E316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of snout (1).</w:t>
      </w:r>
    </w:p>
    <w:p w14:paraId="68BA61A3" w14:textId="77777777" w:rsidR="002E3166" w:rsidRPr="00191E37" w:rsidRDefault="002E3166" w:rsidP="0052254B">
      <w:pPr>
        <w:widowControl w:val="0"/>
        <w:autoSpaceDE w:val="0"/>
        <w:autoSpaceDN w:val="0"/>
        <w:adjustRightInd w:val="0"/>
        <w:rPr>
          <w:rFonts w:ascii="Arial" w:hAnsi="Arial" w:cs="Arial"/>
          <w:color w:val="000000" w:themeColor="text1"/>
          <w:sz w:val="22"/>
          <w:szCs w:val="22"/>
          <w:lang w:val="en-US" w:eastAsia="ja-JP"/>
        </w:rPr>
      </w:pPr>
    </w:p>
    <w:p w14:paraId="551EF105" w14:textId="53F70F3C"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229</w:t>
      </w:r>
      <w:r w:rsidRPr="00191E37">
        <w:rPr>
          <w:rFonts w:ascii="Arial" w:hAnsi="Arial" w:cs="Arial"/>
          <w:color w:val="000000" w:themeColor="text1"/>
          <w:sz w:val="22"/>
          <w:szCs w:val="22"/>
          <w:lang w:val="en-US" w:eastAsia="ja-JP"/>
        </w:rPr>
        <w:t xml:space="preserve"> (Zaher et al., 2006: char. 193): </w:t>
      </w:r>
      <w:r w:rsidR="00F32203" w:rsidRPr="00191E37">
        <w:rPr>
          <w:rFonts w:ascii="Arial" w:hAnsi="Arial" w:cs="Arial"/>
          <w:color w:val="000000" w:themeColor="text1"/>
          <w:sz w:val="22"/>
          <w:szCs w:val="22"/>
          <w:lang w:val="en-US" w:eastAsia="ja-JP"/>
        </w:rPr>
        <w:t xml:space="preserve">Lacrimal, posterior extent and relationship with jugal: </w:t>
      </w:r>
      <w:r w:rsidRPr="00191E37">
        <w:rPr>
          <w:rFonts w:ascii="Arial" w:hAnsi="Arial" w:cs="Arial"/>
          <w:color w:val="000000" w:themeColor="text1"/>
          <w:sz w:val="22"/>
          <w:szCs w:val="22"/>
          <w:lang w:val="en-US" w:eastAsia="ja-JP"/>
        </w:rPr>
        <w:t>lacrimal: extending posteroventrally, widely contacting</w:t>
      </w:r>
      <w:r w:rsidR="00F32203" w:rsidRPr="00191E37">
        <w:rPr>
          <w:rFonts w:ascii="Arial" w:hAnsi="Arial" w:cs="Arial"/>
          <w:color w:val="000000" w:themeColor="text1"/>
          <w:sz w:val="22"/>
          <w:szCs w:val="22"/>
          <w:lang w:val="en-US" w:eastAsia="ja-JP"/>
        </w:rPr>
        <w:t xml:space="preserve"> the</w:t>
      </w:r>
      <w:r w:rsidRPr="00191E37">
        <w:rPr>
          <w:rFonts w:ascii="Arial" w:hAnsi="Arial" w:cs="Arial"/>
          <w:color w:val="000000" w:themeColor="text1"/>
          <w:sz w:val="22"/>
          <w:szCs w:val="22"/>
          <w:lang w:val="en-US" w:eastAsia="ja-JP"/>
        </w:rPr>
        <w:t xml:space="preserve"> jugal</w:t>
      </w:r>
      <w:r w:rsidR="00DA37F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(0); </w:t>
      </w:r>
      <w:r w:rsidR="00F32203" w:rsidRPr="00191E37">
        <w:rPr>
          <w:rFonts w:ascii="Arial" w:hAnsi="Arial" w:cs="Arial"/>
          <w:color w:val="000000" w:themeColor="text1"/>
          <w:sz w:val="22"/>
          <w:szCs w:val="22"/>
          <w:lang w:val="en-US" w:eastAsia="ja-JP"/>
        </w:rPr>
        <w:t>tapers</w:t>
      </w:r>
      <w:r w:rsidRPr="00191E37">
        <w:rPr>
          <w:rFonts w:ascii="Arial" w:hAnsi="Arial" w:cs="Arial"/>
          <w:color w:val="000000" w:themeColor="text1"/>
          <w:sz w:val="22"/>
          <w:szCs w:val="22"/>
          <w:lang w:val="en-US" w:eastAsia="ja-JP"/>
        </w:rPr>
        <w:t xml:space="preserve"> </w:t>
      </w:r>
      <w:r w:rsidR="00F32203" w:rsidRPr="00191E37">
        <w:rPr>
          <w:rFonts w:ascii="Arial" w:hAnsi="Arial" w:cs="Arial"/>
          <w:color w:val="000000" w:themeColor="text1"/>
          <w:sz w:val="22"/>
          <w:szCs w:val="22"/>
          <w:lang w:val="en-US" w:eastAsia="ja-JP"/>
        </w:rPr>
        <w:t>ventroposteriorly</w:t>
      </w:r>
      <w:r w:rsidRPr="00191E37">
        <w:rPr>
          <w:rFonts w:ascii="Arial" w:hAnsi="Arial" w:cs="Arial"/>
          <w:color w:val="000000" w:themeColor="text1"/>
          <w:sz w:val="22"/>
          <w:szCs w:val="22"/>
          <w:lang w:val="en-US" w:eastAsia="ja-JP"/>
        </w:rPr>
        <w:t>, does not contact</w:t>
      </w:r>
      <w:r w:rsidR="00DA37F6" w:rsidRPr="00191E37">
        <w:rPr>
          <w:rFonts w:ascii="Arial" w:hAnsi="Arial" w:cs="Arial"/>
          <w:color w:val="000000" w:themeColor="text1"/>
          <w:sz w:val="22"/>
          <w:szCs w:val="22"/>
          <w:lang w:val="en-US" w:eastAsia="ja-JP"/>
        </w:rPr>
        <w:t xml:space="preserve"> </w:t>
      </w:r>
      <w:r w:rsidR="00F32203" w:rsidRPr="00191E37">
        <w:rPr>
          <w:rFonts w:ascii="Arial" w:hAnsi="Arial" w:cs="Arial"/>
          <w:color w:val="000000" w:themeColor="text1"/>
          <w:sz w:val="22"/>
          <w:szCs w:val="22"/>
          <w:lang w:val="en-US" w:eastAsia="ja-JP"/>
        </w:rPr>
        <w:t>or contacts</w:t>
      </w:r>
      <w:r w:rsidRPr="00191E37">
        <w:rPr>
          <w:rFonts w:ascii="Arial" w:hAnsi="Arial" w:cs="Arial"/>
          <w:color w:val="000000" w:themeColor="text1"/>
          <w:sz w:val="22"/>
          <w:szCs w:val="22"/>
          <w:lang w:val="en-US" w:eastAsia="ja-JP"/>
        </w:rPr>
        <w:t xml:space="preserve"> </w:t>
      </w:r>
      <w:r w:rsidR="00F32203" w:rsidRPr="00191E37">
        <w:rPr>
          <w:rFonts w:ascii="Arial" w:hAnsi="Arial" w:cs="Arial"/>
          <w:color w:val="000000" w:themeColor="text1"/>
          <w:sz w:val="22"/>
          <w:szCs w:val="22"/>
          <w:lang w:val="en-US" w:eastAsia="ja-JP"/>
        </w:rPr>
        <w:t xml:space="preserve">jugal </w:t>
      </w:r>
      <w:r w:rsidRPr="00191E37">
        <w:rPr>
          <w:rFonts w:ascii="Arial" w:hAnsi="Arial" w:cs="Arial"/>
          <w:color w:val="000000" w:themeColor="text1"/>
          <w:sz w:val="22"/>
          <w:szCs w:val="22"/>
          <w:lang w:val="en-US" w:eastAsia="ja-JP"/>
        </w:rPr>
        <w:t>only slightly (1).</w:t>
      </w:r>
    </w:p>
    <w:p w14:paraId="720EC16E" w14:textId="77777777" w:rsidR="00DA37F6" w:rsidRPr="00191E37" w:rsidRDefault="00DA37F6" w:rsidP="0052254B">
      <w:pPr>
        <w:widowControl w:val="0"/>
        <w:autoSpaceDE w:val="0"/>
        <w:autoSpaceDN w:val="0"/>
        <w:adjustRightInd w:val="0"/>
        <w:rPr>
          <w:rFonts w:ascii="Arial" w:hAnsi="Arial" w:cs="Arial"/>
          <w:color w:val="000000" w:themeColor="text1"/>
          <w:sz w:val="22"/>
          <w:szCs w:val="22"/>
          <w:lang w:val="en-US" w:eastAsia="ja-JP"/>
        </w:rPr>
      </w:pPr>
    </w:p>
    <w:p w14:paraId="2FE5551B" w14:textId="04780EFD"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230</w:t>
      </w:r>
      <w:r w:rsidRPr="00191E37">
        <w:rPr>
          <w:rFonts w:ascii="Arial" w:hAnsi="Arial" w:cs="Arial"/>
          <w:color w:val="000000" w:themeColor="text1"/>
          <w:sz w:val="22"/>
          <w:szCs w:val="22"/>
          <w:lang w:val="en-US" w:eastAsia="ja-JP"/>
        </w:rPr>
        <w:t xml:space="preserve"> (Zaher et al., 2006: char. 194): </w:t>
      </w:r>
      <w:r w:rsidR="00F32203" w:rsidRPr="00191E37">
        <w:rPr>
          <w:rFonts w:ascii="Arial" w:hAnsi="Arial" w:cs="Arial"/>
          <w:color w:val="000000" w:themeColor="text1"/>
          <w:sz w:val="22"/>
          <w:szCs w:val="22"/>
          <w:lang w:val="en-US" w:eastAsia="ja-JP"/>
        </w:rPr>
        <w:t>Jugal, l</w:t>
      </w:r>
      <w:r w:rsidRPr="00191E37">
        <w:rPr>
          <w:rFonts w:ascii="Arial" w:hAnsi="Arial" w:cs="Arial"/>
          <w:color w:val="000000" w:themeColor="text1"/>
          <w:sz w:val="22"/>
          <w:szCs w:val="22"/>
          <w:lang w:val="en-US" w:eastAsia="ja-JP"/>
        </w:rPr>
        <w:t>arge foramen</w:t>
      </w:r>
      <w:r w:rsidR="00B141D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on</w:t>
      </w:r>
      <w:r w:rsidR="00F32203" w:rsidRPr="00191E37">
        <w:rPr>
          <w:rFonts w:ascii="Arial" w:hAnsi="Arial" w:cs="Arial"/>
          <w:color w:val="000000" w:themeColor="text1"/>
          <w:sz w:val="22"/>
          <w:szCs w:val="22"/>
          <w:lang w:val="en-US" w:eastAsia="ja-JP"/>
        </w:rPr>
        <w:t xml:space="preserve"> the</w:t>
      </w:r>
      <w:r w:rsidRPr="00191E37">
        <w:rPr>
          <w:rFonts w:ascii="Arial" w:hAnsi="Arial" w:cs="Arial"/>
          <w:color w:val="000000" w:themeColor="text1"/>
          <w:sz w:val="22"/>
          <w:szCs w:val="22"/>
          <w:lang w:val="en-US" w:eastAsia="ja-JP"/>
        </w:rPr>
        <w:t xml:space="preserve"> lateral surface, near its anterior margin: absent</w:t>
      </w:r>
      <w:r w:rsidR="00B141D1" w:rsidRPr="00191E37">
        <w:rPr>
          <w:rFonts w:ascii="Arial" w:hAnsi="Arial" w:cs="Arial"/>
          <w:color w:val="000000" w:themeColor="text1"/>
          <w:sz w:val="22"/>
          <w:szCs w:val="22"/>
          <w:lang w:val="en-US" w:eastAsia="ja-JP"/>
        </w:rPr>
        <w:t xml:space="preserve"> </w:t>
      </w:r>
      <w:r w:rsidR="00F32203" w:rsidRPr="00191E37">
        <w:rPr>
          <w:rFonts w:ascii="Arial" w:hAnsi="Arial" w:cs="Arial"/>
          <w:color w:val="000000" w:themeColor="text1"/>
          <w:sz w:val="22"/>
          <w:szCs w:val="22"/>
          <w:lang w:val="en-US" w:eastAsia="ja-JP"/>
        </w:rPr>
        <w:t xml:space="preserve">(0), </w:t>
      </w:r>
      <w:r w:rsidRPr="00191E37">
        <w:rPr>
          <w:rFonts w:ascii="Arial" w:hAnsi="Arial" w:cs="Arial"/>
          <w:color w:val="000000" w:themeColor="text1"/>
          <w:sz w:val="22"/>
          <w:szCs w:val="22"/>
          <w:lang w:val="en-US" w:eastAsia="ja-JP"/>
        </w:rPr>
        <w:t>present (1).</w:t>
      </w:r>
    </w:p>
    <w:p w14:paraId="291D7EF8" w14:textId="77777777" w:rsidR="002703CB" w:rsidRPr="00191E37" w:rsidRDefault="002703CB" w:rsidP="0052254B">
      <w:pPr>
        <w:widowControl w:val="0"/>
        <w:autoSpaceDE w:val="0"/>
        <w:autoSpaceDN w:val="0"/>
        <w:adjustRightInd w:val="0"/>
        <w:rPr>
          <w:rFonts w:ascii="Arial" w:hAnsi="Arial" w:cs="Arial"/>
          <w:color w:val="000000" w:themeColor="text1"/>
          <w:sz w:val="22"/>
          <w:szCs w:val="22"/>
          <w:lang w:val="en-US" w:eastAsia="ja-JP"/>
        </w:rPr>
      </w:pPr>
    </w:p>
    <w:p w14:paraId="28CBE26C" w14:textId="24E7D9BA" w:rsidR="007E3FCF"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231</w:t>
      </w:r>
      <w:r w:rsidRPr="00191E37">
        <w:rPr>
          <w:rFonts w:ascii="Arial" w:hAnsi="Arial" w:cs="Arial"/>
          <w:color w:val="000000" w:themeColor="text1"/>
          <w:sz w:val="22"/>
          <w:szCs w:val="22"/>
          <w:lang w:val="en-US" w:eastAsia="ja-JP"/>
        </w:rPr>
        <w:t xml:space="preserve"> (</w:t>
      </w:r>
      <w:r w:rsidR="00F32203"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Zaher et al., 2006: char. 195):</w:t>
      </w:r>
      <w:r w:rsidR="0068510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Procumbent prema</w:t>
      </w:r>
      <w:r w:rsidR="00F32203" w:rsidRPr="00191E37">
        <w:rPr>
          <w:rFonts w:ascii="Arial" w:hAnsi="Arial" w:cs="Arial"/>
          <w:color w:val="000000" w:themeColor="text1"/>
          <w:sz w:val="22"/>
          <w:szCs w:val="22"/>
          <w:lang w:val="en-US" w:eastAsia="ja-JP"/>
        </w:rPr>
        <w:t xml:space="preserve">xillary alveoli: absent (0), </w:t>
      </w:r>
      <w:r w:rsidRPr="00191E37">
        <w:rPr>
          <w:rFonts w:ascii="Arial" w:hAnsi="Arial" w:cs="Arial"/>
          <w:color w:val="000000" w:themeColor="text1"/>
          <w:sz w:val="22"/>
          <w:szCs w:val="22"/>
          <w:lang w:val="en-US" w:eastAsia="ja-JP"/>
        </w:rPr>
        <w:t>present (1).</w:t>
      </w:r>
      <w:r w:rsidR="00685109" w:rsidRPr="00191E37">
        <w:rPr>
          <w:rFonts w:ascii="Arial" w:hAnsi="Arial" w:cs="Arial"/>
          <w:color w:val="000000" w:themeColor="text1"/>
          <w:sz w:val="22"/>
          <w:szCs w:val="22"/>
          <w:lang w:val="en-US" w:eastAsia="ja-JP"/>
        </w:rPr>
        <w:t xml:space="preserve"> </w:t>
      </w:r>
    </w:p>
    <w:p w14:paraId="6B03B992" w14:textId="77777777" w:rsidR="007E3FCF" w:rsidRPr="00191E37" w:rsidRDefault="007E3FCF" w:rsidP="0052254B">
      <w:pPr>
        <w:widowControl w:val="0"/>
        <w:autoSpaceDE w:val="0"/>
        <w:autoSpaceDN w:val="0"/>
        <w:adjustRightInd w:val="0"/>
        <w:rPr>
          <w:rFonts w:ascii="Arial" w:hAnsi="Arial" w:cs="Arial"/>
          <w:color w:val="000000" w:themeColor="text1"/>
          <w:sz w:val="22"/>
          <w:szCs w:val="22"/>
          <w:lang w:val="en-US" w:eastAsia="ja-JP"/>
        </w:rPr>
      </w:pPr>
    </w:p>
    <w:p w14:paraId="3730B74A" w14:textId="04F965F2"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232</w:t>
      </w:r>
      <w:r w:rsidRPr="00191E37">
        <w:rPr>
          <w:rFonts w:ascii="Arial" w:hAnsi="Arial" w:cs="Arial"/>
          <w:color w:val="000000" w:themeColor="text1"/>
          <w:sz w:val="22"/>
          <w:szCs w:val="22"/>
          <w:lang w:val="en-US" w:eastAsia="ja-JP"/>
        </w:rPr>
        <w:t xml:space="preserve"> (</w:t>
      </w:r>
      <w:r w:rsidR="00F32203"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Martinelli, 2003: char. 36 by</w:t>
      </w:r>
      <w:r w:rsidR="0068510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Zaher et al., 2006: char. 196 and Turner, 2004: char. 119):</w:t>
      </w:r>
      <w:r w:rsidR="0068510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Palatines</w:t>
      </w:r>
      <w:r w:rsidR="00F32203" w:rsidRPr="00191E37">
        <w:rPr>
          <w:rFonts w:ascii="Arial" w:hAnsi="Arial" w:cs="Arial"/>
          <w:color w:val="000000" w:themeColor="text1"/>
          <w:sz w:val="22"/>
          <w:szCs w:val="22"/>
          <w:lang w:val="en-US" w:eastAsia="ja-JP"/>
        </w:rPr>
        <w:t xml:space="preserve">, orientation: </w:t>
      </w:r>
      <w:r w:rsidRPr="00191E37">
        <w:rPr>
          <w:rFonts w:ascii="Arial" w:hAnsi="Arial" w:cs="Arial"/>
          <w:color w:val="000000" w:themeColor="text1"/>
          <w:sz w:val="22"/>
          <w:szCs w:val="22"/>
          <w:lang w:val="en-US" w:eastAsia="ja-JP"/>
        </w:rPr>
        <w:t>run parasagittally along</w:t>
      </w:r>
      <w:r w:rsidR="00685109" w:rsidRPr="00191E37">
        <w:rPr>
          <w:rFonts w:ascii="Arial" w:hAnsi="Arial" w:cs="Arial"/>
          <w:color w:val="000000" w:themeColor="text1"/>
          <w:sz w:val="22"/>
          <w:szCs w:val="22"/>
          <w:lang w:val="en-US" w:eastAsia="ja-JP"/>
        </w:rPr>
        <w:t xml:space="preserve"> </w:t>
      </w:r>
      <w:r w:rsidR="00F32203" w:rsidRPr="00191E37">
        <w:rPr>
          <w:rFonts w:ascii="Arial" w:hAnsi="Arial" w:cs="Arial"/>
          <w:color w:val="000000" w:themeColor="text1"/>
          <w:sz w:val="22"/>
          <w:szCs w:val="22"/>
          <w:lang w:val="en-US" w:eastAsia="ja-JP"/>
        </w:rPr>
        <w:t xml:space="preserve">midline (0); diverge laterally </w:t>
      </w:r>
      <w:r w:rsidRPr="00191E37">
        <w:rPr>
          <w:rFonts w:ascii="Arial" w:hAnsi="Arial" w:cs="Arial"/>
          <w:color w:val="000000" w:themeColor="text1"/>
          <w:sz w:val="22"/>
          <w:szCs w:val="22"/>
          <w:lang w:val="en-US" w:eastAsia="ja-JP"/>
        </w:rPr>
        <w:t xml:space="preserve">becoming rod-like </w:t>
      </w:r>
      <w:r w:rsidR="00F32203" w:rsidRPr="00191E37">
        <w:rPr>
          <w:rFonts w:ascii="Arial" w:hAnsi="Arial" w:cs="Arial"/>
          <w:color w:val="000000" w:themeColor="text1"/>
          <w:sz w:val="22"/>
          <w:szCs w:val="22"/>
          <w:lang w:val="en-US" w:eastAsia="ja-JP"/>
        </w:rPr>
        <w:t xml:space="preserve">caudally </w:t>
      </w:r>
      <w:r w:rsidRPr="00191E37">
        <w:rPr>
          <w:rFonts w:ascii="Arial" w:hAnsi="Arial" w:cs="Arial"/>
          <w:color w:val="000000" w:themeColor="text1"/>
          <w:sz w:val="22"/>
          <w:szCs w:val="22"/>
          <w:lang w:val="en-US" w:eastAsia="ja-JP"/>
        </w:rPr>
        <w:t>forming palatine bars (1).</w:t>
      </w:r>
    </w:p>
    <w:p w14:paraId="0348247A" w14:textId="77777777" w:rsidR="00685109" w:rsidRPr="00191E37" w:rsidRDefault="00685109" w:rsidP="0052254B">
      <w:pPr>
        <w:widowControl w:val="0"/>
        <w:autoSpaceDE w:val="0"/>
        <w:autoSpaceDN w:val="0"/>
        <w:adjustRightInd w:val="0"/>
        <w:rPr>
          <w:rFonts w:ascii="Arial" w:hAnsi="Arial" w:cs="Arial"/>
          <w:color w:val="000000" w:themeColor="text1"/>
          <w:sz w:val="22"/>
          <w:szCs w:val="22"/>
          <w:lang w:val="en-US" w:eastAsia="ja-JP"/>
        </w:rPr>
      </w:pPr>
    </w:p>
    <w:p w14:paraId="215FE150" w14:textId="6CC97276" w:rsidR="004B2EDA"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233</w:t>
      </w:r>
      <w:r w:rsidRPr="00191E37">
        <w:rPr>
          <w:rFonts w:ascii="Arial" w:hAnsi="Arial" w:cs="Arial"/>
          <w:color w:val="000000" w:themeColor="text1"/>
          <w:sz w:val="22"/>
          <w:szCs w:val="22"/>
          <w:lang w:val="en-US" w:eastAsia="ja-JP"/>
        </w:rPr>
        <w:t xml:space="preserve"> (Zaher et al., 2006: char. 197): </w:t>
      </w:r>
      <w:r w:rsidR="004C2E65" w:rsidRPr="00191E37">
        <w:rPr>
          <w:rFonts w:ascii="Arial" w:hAnsi="Arial" w:cs="Arial"/>
          <w:color w:val="000000" w:themeColor="text1"/>
          <w:sz w:val="22"/>
          <w:szCs w:val="22"/>
          <w:lang w:val="en-US" w:eastAsia="ja-JP"/>
        </w:rPr>
        <w:t>Ectopterygoid, p</w:t>
      </w:r>
      <w:r w:rsidRPr="00191E37">
        <w:rPr>
          <w:rFonts w:ascii="Arial" w:hAnsi="Arial" w:cs="Arial"/>
          <w:color w:val="000000" w:themeColor="text1"/>
          <w:sz w:val="22"/>
          <w:szCs w:val="22"/>
          <w:lang w:val="en-US" w:eastAsia="ja-JP"/>
        </w:rPr>
        <w:t>articipation in</w:t>
      </w:r>
      <w:r w:rsidR="004C2E65" w:rsidRPr="00191E37">
        <w:rPr>
          <w:rFonts w:ascii="Arial" w:hAnsi="Arial" w:cs="Arial"/>
          <w:color w:val="000000" w:themeColor="text1"/>
          <w:sz w:val="22"/>
          <w:szCs w:val="22"/>
          <w:lang w:val="en-US" w:eastAsia="ja-JP"/>
        </w:rPr>
        <w:t xml:space="preserve"> the palatine bar: absent (0), </w:t>
      </w:r>
      <w:r w:rsidRPr="00191E37">
        <w:rPr>
          <w:rFonts w:ascii="Arial" w:hAnsi="Arial" w:cs="Arial"/>
          <w:color w:val="000000" w:themeColor="text1"/>
          <w:sz w:val="22"/>
          <w:szCs w:val="22"/>
          <w:lang w:val="en-US" w:eastAsia="ja-JP"/>
        </w:rPr>
        <w:t>present (1).</w:t>
      </w:r>
      <w:r w:rsidR="00F26DCB" w:rsidRPr="00191E37">
        <w:rPr>
          <w:rFonts w:ascii="Arial" w:hAnsi="Arial" w:cs="Arial"/>
          <w:color w:val="000000" w:themeColor="text1"/>
          <w:sz w:val="22"/>
          <w:szCs w:val="22"/>
          <w:lang w:val="en-US" w:eastAsia="ja-JP"/>
        </w:rPr>
        <w:t xml:space="preserve"> </w:t>
      </w:r>
    </w:p>
    <w:p w14:paraId="7BC8DFD7" w14:textId="77777777" w:rsidR="004B2EDA" w:rsidRPr="00191E37" w:rsidRDefault="004B2EDA" w:rsidP="0052254B">
      <w:pPr>
        <w:widowControl w:val="0"/>
        <w:autoSpaceDE w:val="0"/>
        <w:autoSpaceDN w:val="0"/>
        <w:adjustRightInd w:val="0"/>
        <w:rPr>
          <w:rFonts w:ascii="Arial" w:hAnsi="Arial" w:cs="Arial"/>
          <w:color w:val="000000" w:themeColor="text1"/>
          <w:sz w:val="22"/>
          <w:szCs w:val="22"/>
          <w:lang w:val="en-US" w:eastAsia="ja-JP"/>
        </w:rPr>
      </w:pPr>
    </w:p>
    <w:p w14:paraId="05F89A38" w14:textId="63617430"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234</w:t>
      </w:r>
      <w:r w:rsidRPr="00191E37">
        <w:rPr>
          <w:rFonts w:ascii="Arial" w:hAnsi="Arial" w:cs="Arial"/>
          <w:color w:val="000000" w:themeColor="text1"/>
          <w:sz w:val="22"/>
          <w:szCs w:val="22"/>
          <w:lang w:val="en-US" w:eastAsia="ja-JP"/>
        </w:rPr>
        <w:t xml:space="preserve"> (Pol and Norell, 2004a: char. 183): Choanal</w:t>
      </w:r>
      <w:r w:rsidR="00F26DC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opening: open</w:t>
      </w:r>
      <w:r w:rsidR="004C2E65" w:rsidRPr="00191E37">
        <w:rPr>
          <w:rFonts w:ascii="Arial" w:hAnsi="Arial" w:cs="Arial"/>
          <w:color w:val="000000" w:themeColor="text1"/>
          <w:sz w:val="22"/>
          <w:szCs w:val="22"/>
          <w:lang w:val="en-US" w:eastAsia="ja-JP"/>
        </w:rPr>
        <w:t>ed</w:t>
      </w:r>
      <w:r w:rsidRPr="00191E37">
        <w:rPr>
          <w:rFonts w:ascii="Arial" w:hAnsi="Arial" w:cs="Arial"/>
          <w:color w:val="000000" w:themeColor="text1"/>
          <w:sz w:val="22"/>
          <w:szCs w:val="22"/>
          <w:lang w:val="en-US" w:eastAsia="ja-JP"/>
        </w:rPr>
        <w:t xml:space="preserve"> posteriorly and continuous with pterygoid</w:t>
      </w:r>
      <w:r w:rsidR="00F26DCB" w:rsidRPr="00191E37">
        <w:rPr>
          <w:rFonts w:ascii="Arial" w:hAnsi="Arial" w:cs="Arial"/>
          <w:color w:val="000000" w:themeColor="text1"/>
          <w:sz w:val="22"/>
          <w:szCs w:val="22"/>
          <w:lang w:val="en-US" w:eastAsia="ja-JP"/>
        </w:rPr>
        <w:t xml:space="preserve"> </w:t>
      </w:r>
      <w:r w:rsidR="004C2E65" w:rsidRPr="00191E37">
        <w:rPr>
          <w:rFonts w:ascii="Arial" w:hAnsi="Arial" w:cs="Arial"/>
          <w:color w:val="000000" w:themeColor="text1"/>
          <w:sz w:val="22"/>
          <w:szCs w:val="22"/>
          <w:lang w:val="en-US" w:eastAsia="ja-JP"/>
        </w:rPr>
        <w:t xml:space="preserve">surface (0), </w:t>
      </w:r>
      <w:r w:rsidRPr="00191E37">
        <w:rPr>
          <w:rFonts w:ascii="Arial" w:hAnsi="Arial" w:cs="Arial"/>
          <w:color w:val="000000" w:themeColor="text1"/>
          <w:sz w:val="22"/>
          <w:szCs w:val="22"/>
          <w:lang w:val="en-US" w:eastAsia="ja-JP"/>
        </w:rPr>
        <w:t xml:space="preserve">closed posteriorly by </w:t>
      </w:r>
      <w:r w:rsidR="004C2E65" w:rsidRPr="00191E37">
        <w:rPr>
          <w:rFonts w:ascii="Arial" w:hAnsi="Arial" w:cs="Arial"/>
          <w:color w:val="000000" w:themeColor="text1"/>
          <w:sz w:val="22"/>
          <w:szCs w:val="22"/>
          <w:lang w:val="en-US" w:eastAsia="ja-JP"/>
        </w:rPr>
        <w:t xml:space="preserve">an </w:t>
      </w:r>
      <w:r w:rsidRPr="00191E37">
        <w:rPr>
          <w:rFonts w:ascii="Arial" w:hAnsi="Arial" w:cs="Arial"/>
          <w:color w:val="000000" w:themeColor="text1"/>
          <w:sz w:val="22"/>
          <w:szCs w:val="22"/>
          <w:lang w:val="en-US" w:eastAsia="ja-JP"/>
        </w:rPr>
        <w:t>elevated wall formed</w:t>
      </w:r>
      <w:r w:rsidR="00F26DC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by </w:t>
      </w:r>
      <w:r w:rsidR="004C2E65"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pterygoids (1).</w:t>
      </w:r>
    </w:p>
    <w:p w14:paraId="0D82B71A" w14:textId="77777777" w:rsidR="00F26DCB" w:rsidRPr="00191E37" w:rsidRDefault="00F26DCB" w:rsidP="0052254B">
      <w:pPr>
        <w:widowControl w:val="0"/>
        <w:autoSpaceDE w:val="0"/>
        <w:autoSpaceDN w:val="0"/>
        <w:adjustRightInd w:val="0"/>
        <w:rPr>
          <w:rFonts w:ascii="Arial" w:hAnsi="Arial" w:cs="Arial"/>
          <w:color w:val="000000" w:themeColor="text1"/>
          <w:sz w:val="22"/>
          <w:szCs w:val="22"/>
          <w:lang w:val="en-US" w:eastAsia="ja-JP"/>
        </w:rPr>
      </w:pPr>
    </w:p>
    <w:p w14:paraId="591946CD" w14:textId="5C91A829"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235</w:t>
      </w:r>
      <w:r w:rsidRPr="00191E37">
        <w:rPr>
          <w:rFonts w:ascii="Arial" w:hAnsi="Arial" w:cs="Arial"/>
          <w:color w:val="000000" w:themeColor="text1"/>
          <w:sz w:val="22"/>
          <w:szCs w:val="22"/>
          <w:lang w:val="en-US" w:eastAsia="ja-JP"/>
        </w:rPr>
        <w:t xml:space="preserve"> (Zaher et al., 2006: char. 198): Ectopterygoid</w:t>
      </w:r>
      <w:r w:rsidR="00E757A2" w:rsidRPr="00191E37">
        <w:rPr>
          <w:rFonts w:ascii="Arial" w:hAnsi="Arial" w:cs="Arial"/>
          <w:color w:val="000000" w:themeColor="text1"/>
          <w:sz w:val="22"/>
          <w:szCs w:val="22"/>
          <w:lang w:val="en-US" w:eastAsia="ja-JP"/>
        </w:rPr>
        <w:t>, extent of medial projection</w:t>
      </w:r>
      <w:r w:rsidR="00F26DCB" w:rsidRPr="00191E37">
        <w:rPr>
          <w:rFonts w:ascii="Arial" w:hAnsi="Arial" w:cs="Arial"/>
          <w:color w:val="000000" w:themeColor="text1"/>
          <w:sz w:val="22"/>
          <w:szCs w:val="22"/>
          <w:lang w:val="en-US" w:eastAsia="ja-JP"/>
        </w:rPr>
        <w:t xml:space="preserve"> </w:t>
      </w:r>
      <w:r w:rsidR="00E757A2" w:rsidRPr="00191E37">
        <w:rPr>
          <w:rFonts w:ascii="Arial" w:hAnsi="Arial" w:cs="Arial"/>
          <w:color w:val="000000" w:themeColor="text1"/>
          <w:sz w:val="22"/>
          <w:szCs w:val="22"/>
          <w:lang w:val="en-US" w:eastAsia="ja-JP"/>
        </w:rPr>
        <w:t xml:space="preserve">on the </w:t>
      </w:r>
      <w:r w:rsidRPr="00191E37">
        <w:rPr>
          <w:rFonts w:ascii="Arial" w:hAnsi="Arial" w:cs="Arial"/>
          <w:color w:val="000000" w:themeColor="text1"/>
          <w:sz w:val="22"/>
          <w:szCs w:val="22"/>
          <w:lang w:val="en-US" w:eastAsia="ja-JP"/>
        </w:rPr>
        <w:t>ventral surface of pterygoid flanges:</w:t>
      </w:r>
      <w:r w:rsidR="00F26DCB" w:rsidRPr="00191E37">
        <w:rPr>
          <w:rFonts w:ascii="Arial" w:hAnsi="Arial" w:cs="Arial"/>
          <w:color w:val="000000" w:themeColor="text1"/>
          <w:sz w:val="22"/>
          <w:szCs w:val="22"/>
          <w:lang w:val="en-US" w:eastAsia="ja-JP"/>
        </w:rPr>
        <w:t xml:space="preserve"> </w:t>
      </w:r>
      <w:r w:rsidR="00E757A2" w:rsidRPr="00191E37">
        <w:rPr>
          <w:rFonts w:ascii="Arial" w:hAnsi="Arial" w:cs="Arial"/>
          <w:color w:val="000000" w:themeColor="text1"/>
          <w:sz w:val="22"/>
          <w:szCs w:val="22"/>
          <w:lang w:val="en-US" w:eastAsia="ja-JP"/>
        </w:rPr>
        <w:t xml:space="preserve">barely extended (0); </w:t>
      </w:r>
      <w:r w:rsidRPr="00191E37">
        <w:rPr>
          <w:rFonts w:ascii="Arial" w:hAnsi="Arial" w:cs="Arial"/>
          <w:color w:val="000000" w:themeColor="text1"/>
          <w:sz w:val="22"/>
          <w:szCs w:val="22"/>
          <w:lang w:val="en-US" w:eastAsia="ja-JP"/>
        </w:rPr>
        <w:t>widely extended, covering approximately</w:t>
      </w:r>
      <w:r w:rsidR="00E757A2" w:rsidRPr="00191E37">
        <w:rPr>
          <w:rFonts w:ascii="Arial" w:hAnsi="Arial" w:cs="Arial"/>
          <w:color w:val="000000" w:themeColor="text1"/>
          <w:sz w:val="22"/>
          <w:szCs w:val="22"/>
          <w:lang w:val="en-US" w:eastAsia="ja-JP"/>
        </w:rPr>
        <w:t xml:space="preserve"> the</w:t>
      </w:r>
      <w:r w:rsidR="00F26DC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lateral half of</w:t>
      </w:r>
      <w:r w:rsidR="00E757A2" w:rsidRPr="00191E37">
        <w:rPr>
          <w:rFonts w:ascii="Arial" w:hAnsi="Arial" w:cs="Arial"/>
          <w:color w:val="000000" w:themeColor="text1"/>
          <w:sz w:val="22"/>
          <w:szCs w:val="22"/>
          <w:lang w:val="en-US" w:eastAsia="ja-JP"/>
        </w:rPr>
        <w:t xml:space="preserve"> the</w:t>
      </w:r>
      <w:r w:rsidRPr="00191E37">
        <w:rPr>
          <w:rFonts w:ascii="Arial" w:hAnsi="Arial" w:cs="Arial"/>
          <w:color w:val="000000" w:themeColor="text1"/>
          <w:sz w:val="22"/>
          <w:szCs w:val="22"/>
          <w:lang w:val="en-US" w:eastAsia="ja-JP"/>
        </w:rPr>
        <w:t xml:space="preserve"> ventral surface of </w:t>
      </w:r>
      <w:r w:rsidR="00E757A2"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pterygoid flanges</w:t>
      </w:r>
      <w:r w:rsidR="00F26DC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62D6D172" w14:textId="77777777" w:rsidR="00F26DCB" w:rsidRPr="00191E37" w:rsidRDefault="00F26DCB" w:rsidP="0052254B">
      <w:pPr>
        <w:widowControl w:val="0"/>
        <w:autoSpaceDE w:val="0"/>
        <w:autoSpaceDN w:val="0"/>
        <w:adjustRightInd w:val="0"/>
        <w:rPr>
          <w:rFonts w:ascii="Arial" w:hAnsi="Arial" w:cs="Arial"/>
          <w:color w:val="000000" w:themeColor="text1"/>
          <w:sz w:val="22"/>
          <w:szCs w:val="22"/>
          <w:lang w:val="en-US" w:eastAsia="ja-JP"/>
        </w:rPr>
      </w:pPr>
    </w:p>
    <w:p w14:paraId="232EF100" w14:textId="527008BC"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236</w:t>
      </w:r>
      <w:r w:rsidRPr="00191E37">
        <w:rPr>
          <w:rFonts w:ascii="Arial" w:hAnsi="Arial" w:cs="Arial"/>
          <w:color w:val="000000" w:themeColor="text1"/>
          <w:sz w:val="22"/>
          <w:szCs w:val="22"/>
          <w:lang w:val="en-US" w:eastAsia="ja-JP"/>
        </w:rPr>
        <w:t xml:space="preserve"> (Gasparini et al., 2006: char. 236): Evaginated</w:t>
      </w:r>
      <w:r w:rsidR="004B2ED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maxillary alveolar edges: absent (0), present as continuous</w:t>
      </w:r>
      <w:r w:rsidR="004B2EDA" w:rsidRPr="00191E37">
        <w:rPr>
          <w:rFonts w:ascii="Arial" w:hAnsi="Arial" w:cs="Arial"/>
          <w:color w:val="000000" w:themeColor="text1"/>
          <w:sz w:val="22"/>
          <w:szCs w:val="22"/>
          <w:lang w:val="en-US" w:eastAsia="ja-JP"/>
        </w:rPr>
        <w:t xml:space="preserve"> </w:t>
      </w:r>
      <w:r w:rsidR="00E757A2" w:rsidRPr="00191E37">
        <w:rPr>
          <w:rFonts w:ascii="Arial" w:hAnsi="Arial" w:cs="Arial"/>
          <w:color w:val="000000" w:themeColor="text1"/>
          <w:sz w:val="22"/>
          <w:szCs w:val="22"/>
          <w:lang w:val="en-US" w:eastAsia="ja-JP"/>
        </w:rPr>
        <w:t>sheet (1),</w:t>
      </w:r>
      <w:r w:rsidRPr="00191E37">
        <w:rPr>
          <w:rFonts w:ascii="Arial" w:hAnsi="Arial" w:cs="Arial"/>
          <w:color w:val="000000" w:themeColor="text1"/>
          <w:sz w:val="22"/>
          <w:szCs w:val="22"/>
          <w:lang w:val="en-US" w:eastAsia="ja-JP"/>
        </w:rPr>
        <w:t xml:space="preserve"> present as discrete evaginations at each alveolus</w:t>
      </w:r>
      <w:r w:rsidR="004B2ED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(2).</w:t>
      </w:r>
    </w:p>
    <w:p w14:paraId="296D5A42" w14:textId="77777777" w:rsidR="004B2EDA" w:rsidRPr="00191E37" w:rsidRDefault="004B2EDA" w:rsidP="0052254B">
      <w:pPr>
        <w:widowControl w:val="0"/>
        <w:autoSpaceDE w:val="0"/>
        <w:autoSpaceDN w:val="0"/>
        <w:adjustRightInd w:val="0"/>
        <w:rPr>
          <w:rFonts w:ascii="Arial" w:hAnsi="Arial" w:cs="Arial"/>
          <w:color w:val="000000" w:themeColor="text1"/>
          <w:sz w:val="22"/>
          <w:szCs w:val="22"/>
          <w:lang w:val="en-US" w:eastAsia="ja-JP"/>
        </w:rPr>
      </w:pPr>
    </w:p>
    <w:p w14:paraId="405506CA" w14:textId="42FDA20E"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237</w:t>
      </w:r>
      <w:r w:rsidRPr="00191E37">
        <w:rPr>
          <w:rFonts w:ascii="Arial" w:hAnsi="Arial" w:cs="Arial"/>
          <w:color w:val="000000" w:themeColor="text1"/>
          <w:sz w:val="22"/>
          <w:szCs w:val="22"/>
          <w:lang w:val="en-US" w:eastAsia="ja-JP"/>
        </w:rPr>
        <w:t xml:space="preserve"> (Gasparini et al., 2006: char. 237): </w:t>
      </w:r>
      <w:r w:rsidR="00E757A2" w:rsidRPr="00191E37">
        <w:rPr>
          <w:rFonts w:ascii="Arial" w:hAnsi="Arial" w:cs="Arial"/>
          <w:color w:val="000000" w:themeColor="text1"/>
          <w:sz w:val="22"/>
          <w:szCs w:val="22"/>
          <w:lang w:val="en-US" w:eastAsia="ja-JP"/>
        </w:rPr>
        <w:t>Premaxilla, f</w:t>
      </w:r>
      <w:r w:rsidRPr="00191E37">
        <w:rPr>
          <w:rFonts w:ascii="Arial" w:hAnsi="Arial" w:cs="Arial"/>
          <w:color w:val="000000" w:themeColor="text1"/>
          <w:sz w:val="22"/>
          <w:szCs w:val="22"/>
          <w:lang w:val="en-US" w:eastAsia="ja-JP"/>
        </w:rPr>
        <w:t>oramen in</w:t>
      </w:r>
      <w:r w:rsidR="004B2ED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perinarial depression</w:t>
      </w:r>
      <w:r w:rsidR="00E757A2" w:rsidRPr="00191E37">
        <w:rPr>
          <w:rFonts w:ascii="Arial" w:hAnsi="Arial" w:cs="Arial"/>
          <w:color w:val="000000" w:themeColor="text1"/>
          <w:sz w:val="22"/>
          <w:szCs w:val="22"/>
          <w:lang w:val="en-US" w:eastAsia="ja-JP"/>
        </w:rPr>
        <w:t>: absent (0),</w:t>
      </w:r>
      <w:r w:rsidRPr="00191E37">
        <w:rPr>
          <w:rFonts w:ascii="Arial" w:hAnsi="Arial" w:cs="Arial"/>
          <w:color w:val="000000" w:themeColor="text1"/>
          <w:sz w:val="22"/>
          <w:szCs w:val="22"/>
          <w:lang w:val="en-US" w:eastAsia="ja-JP"/>
        </w:rPr>
        <w:t xml:space="preserve"> present</w:t>
      </w:r>
      <w:r w:rsidR="004B2ED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7DD599CD" w14:textId="77777777" w:rsidR="004B2EDA" w:rsidRPr="00191E37" w:rsidRDefault="004B2EDA" w:rsidP="0052254B">
      <w:pPr>
        <w:widowControl w:val="0"/>
        <w:autoSpaceDE w:val="0"/>
        <w:autoSpaceDN w:val="0"/>
        <w:adjustRightInd w:val="0"/>
        <w:rPr>
          <w:rFonts w:ascii="Arial" w:hAnsi="Arial" w:cs="Arial"/>
          <w:color w:val="000000" w:themeColor="text1"/>
          <w:sz w:val="22"/>
          <w:szCs w:val="22"/>
          <w:lang w:val="en-US" w:eastAsia="ja-JP"/>
        </w:rPr>
      </w:pPr>
    </w:p>
    <w:p w14:paraId="58000F36" w14:textId="23BA3066"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238</w:t>
      </w:r>
      <w:r w:rsidRPr="00191E37">
        <w:rPr>
          <w:rFonts w:ascii="Arial" w:hAnsi="Arial" w:cs="Arial"/>
          <w:color w:val="000000" w:themeColor="text1"/>
          <w:sz w:val="22"/>
          <w:szCs w:val="22"/>
          <w:lang w:val="en-US" w:eastAsia="ja-JP"/>
        </w:rPr>
        <w:t xml:space="preserve"> (Sereno et al., 2001: char. 27): Frontal</w:t>
      </w:r>
      <w:r w:rsidR="00E757A2" w:rsidRPr="00191E37">
        <w:rPr>
          <w:rFonts w:ascii="Arial" w:hAnsi="Arial" w:cs="Arial"/>
          <w:color w:val="000000" w:themeColor="text1"/>
          <w:sz w:val="22"/>
          <w:szCs w:val="22"/>
          <w:lang w:val="en-US" w:eastAsia="ja-JP"/>
        </w:rPr>
        <w:t>,</w:t>
      </w:r>
      <w:r w:rsidRPr="00191E37">
        <w:rPr>
          <w:rFonts w:ascii="Arial" w:hAnsi="Arial" w:cs="Arial"/>
          <w:color w:val="000000" w:themeColor="text1"/>
          <w:sz w:val="22"/>
          <w:szCs w:val="22"/>
          <w:lang w:val="en-US" w:eastAsia="ja-JP"/>
        </w:rPr>
        <w:t xml:space="preserve"> anterior</w:t>
      </w:r>
      <w:r w:rsidR="004B2ED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ramus with respect to anterior tip of </w:t>
      </w:r>
      <w:r w:rsidR="00E757A2"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prefrontal: ending posteriorly</w:t>
      </w:r>
      <w:r w:rsidR="004B2EDA" w:rsidRPr="00191E37">
        <w:rPr>
          <w:rFonts w:ascii="Arial" w:hAnsi="Arial" w:cs="Arial"/>
          <w:color w:val="000000" w:themeColor="text1"/>
          <w:sz w:val="22"/>
          <w:szCs w:val="22"/>
          <w:lang w:val="en-US" w:eastAsia="ja-JP"/>
        </w:rPr>
        <w:t xml:space="preserve"> </w:t>
      </w:r>
      <w:r w:rsidR="00E757A2" w:rsidRPr="00191E37">
        <w:rPr>
          <w:rFonts w:ascii="Arial" w:hAnsi="Arial" w:cs="Arial"/>
          <w:color w:val="000000" w:themeColor="text1"/>
          <w:sz w:val="22"/>
          <w:szCs w:val="22"/>
          <w:lang w:val="en-US" w:eastAsia="ja-JP"/>
        </w:rPr>
        <w:t xml:space="preserve">(0), </w:t>
      </w:r>
      <w:r w:rsidRPr="00191E37">
        <w:rPr>
          <w:rFonts w:ascii="Arial" w:hAnsi="Arial" w:cs="Arial"/>
          <w:color w:val="000000" w:themeColor="text1"/>
          <w:sz w:val="22"/>
          <w:szCs w:val="22"/>
          <w:lang w:val="en-US" w:eastAsia="ja-JP"/>
        </w:rPr>
        <w:t>ending anteriorly (1).</w:t>
      </w:r>
    </w:p>
    <w:p w14:paraId="5497569E" w14:textId="77777777" w:rsidR="004B2EDA" w:rsidRPr="00191E37" w:rsidRDefault="004B2EDA" w:rsidP="0052254B">
      <w:pPr>
        <w:widowControl w:val="0"/>
        <w:autoSpaceDE w:val="0"/>
        <w:autoSpaceDN w:val="0"/>
        <w:adjustRightInd w:val="0"/>
        <w:rPr>
          <w:rFonts w:ascii="Arial" w:hAnsi="Arial" w:cs="Arial"/>
          <w:color w:val="000000" w:themeColor="text1"/>
          <w:sz w:val="22"/>
          <w:szCs w:val="22"/>
          <w:lang w:val="en-US" w:eastAsia="ja-JP"/>
        </w:rPr>
      </w:pPr>
    </w:p>
    <w:p w14:paraId="5604E298" w14:textId="0B8A7458"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239</w:t>
      </w:r>
      <w:r w:rsidRPr="00191E37">
        <w:rPr>
          <w:rFonts w:ascii="Arial" w:hAnsi="Arial" w:cs="Arial"/>
          <w:color w:val="000000" w:themeColor="text1"/>
          <w:sz w:val="22"/>
          <w:szCs w:val="22"/>
          <w:lang w:val="en-US" w:eastAsia="ja-JP"/>
        </w:rPr>
        <w:t xml:space="preserve"> (</w:t>
      </w:r>
      <w:r w:rsidR="009E6C2D"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Sereno et al., 2001: char. 68):</w:t>
      </w:r>
      <w:r w:rsidR="004B2EDA" w:rsidRPr="00191E37">
        <w:rPr>
          <w:rFonts w:ascii="Arial" w:hAnsi="Arial" w:cs="Arial"/>
          <w:color w:val="000000" w:themeColor="text1"/>
          <w:sz w:val="22"/>
          <w:szCs w:val="22"/>
          <w:lang w:val="en-US" w:eastAsia="ja-JP"/>
        </w:rPr>
        <w:t xml:space="preserve"> </w:t>
      </w:r>
      <w:r w:rsidR="009E6C2D" w:rsidRPr="00191E37">
        <w:rPr>
          <w:rFonts w:ascii="Arial" w:hAnsi="Arial" w:cs="Arial"/>
          <w:color w:val="000000" w:themeColor="text1"/>
          <w:sz w:val="22"/>
          <w:szCs w:val="22"/>
          <w:lang w:val="en-US" w:eastAsia="ja-JP"/>
        </w:rPr>
        <w:t xml:space="preserve">Premaxilla, </w:t>
      </w:r>
      <w:r w:rsidRPr="00191E37">
        <w:rPr>
          <w:rFonts w:ascii="Arial" w:hAnsi="Arial" w:cs="Arial"/>
          <w:color w:val="000000" w:themeColor="text1"/>
          <w:sz w:val="22"/>
          <w:szCs w:val="22"/>
          <w:lang w:val="en-US" w:eastAsia="ja-JP"/>
        </w:rPr>
        <w:t>anterior alveolar margin orientation: vertical</w:t>
      </w:r>
      <w:r w:rsidR="004B2EDA" w:rsidRPr="00191E37">
        <w:rPr>
          <w:rFonts w:ascii="Arial" w:hAnsi="Arial" w:cs="Arial"/>
          <w:color w:val="000000" w:themeColor="text1"/>
          <w:sz w:val="22"/>
          <w:szCs w:val="22"/>
          <w:lang w:val="en-US" w:eastAsia="ja-JP"/>
        </w:rPr>
        <w:t xml:space="preserve"> </w:t>
      </w:r>
      <w:r w:rsidR="009E6C2D" w:rsidRPr="00191E37">
        <w:rPr>
          <w:rFonts w:ascii="Arial" w:hAnsi="Arial" w:cs="Arial"/>
          <w:color w:val="000000" w:themeColor="text1"/>
          <w:sz w:val="22"/>
          <w:szCs w:val="22"/>
          <w:lang w:val="en-US" w:eastAsia="ja-JP"/>
        </w:rPr>
        <w:t>(0), in</w:t>
      </w:r>
      <w:r w:rsidRPr="00191E37">
        <w:rPr>
          <w:rFonts w:ascii="Arial" w:hAnsi="Arial" w:cs="Arial"/>
          <w:color w:val="000000" w:themeColor="text1"/>
          <w:sz w:val="22"/>
          <w:szCs w:val="22"/>
          <w:lang w:val="en-US" w:eastAsia="ja-JP"/>
        </w:rPr>
        <w:t>turned (1).</w:t>
      </w:r>
    </w:p>
    <w:p w14:paraId="76D0F9E9" w14:textId="77777777" w:rsidR="004B2EDA" w:rsidRPr="00191E37" w:rsidRDefault="004B2EDA" w:rsidP="0052254B">
      <w:pPr>
        <w:widowControl w:val="0"/>
        <w:autoSpaceDE w:val="0"/>
        <w:autoSpaceDN w:val="0"/>
        <w:adjustRightInd w:val="0"/>
        <w:rPr>
          <w:rFonts w:ascii="Arial" w:hAnsi="Arial" w:cs="Arial"/>
          <w:color w:val="000000" w:themeColor="text1"/>
          <w:sz w:val="22"/>
          <w:szCs w:val="22"/>
          <w:lang w:val="en-US" w:eastAsia="ja-JP"/>
        </w:rPr>
      </w:pPr>
    </w:p>
    <w:p w14:paraId="367705A1" w14:textId="786EDF0E"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240</w:t>
      </w:r>
      <w:r w:rsidRPr="00191E37">
        <w:rPr>
          <w:rFonts w:ascii="Arial" w:hAnsi="Arial" w:cs="Arial"/>
          <w:color w:val="000000" w:themeColor="text1"/>
          <w:sz w:val="22"/>
          <w:szCs w:val="22"/>
          <w:lang w:val="en-US" w:eastAsia="ja-JP"/>
        </w:rPr>
        <w:t xml:space="preserve"> (</w:t>
      </w:r>
      <w:r w:rsidR="009E6C2D"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Sereno et al., 2001: char. 69):</w:t>
      </w:r>
      <w:r w:rsidR="001710A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Premaxillary tooth row orientation: arched posteriorly from</w:t>
      </w:r>
      <w:r w:rsidR="001710A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midline (0); angled posterolateral</w:t>
      </w:r>
      <w:r w:rsidR="009E6C2D" w:rsidRPr="00191E37">
        <w:rPr>
          <w:rFonts w:ascii="Arial" w:hAnsi="Arial" w:cs="Arial"/>
          <w:color w:val="000000" w:themeColor="text1"/>
          <w:sz w:val="22"/>
          <w:szCs w:val="22"/>
          <w:lang w:val="en-US" w:eastAsia="ja-JP"/>
        </w:rPr>
        <w:t xml:space="preserve">ly, at 120◦ angle (1); </w:t>
      </w:r>
      <w:r w:rsidRPr="00191E37">
        <w:rPr>
          <w:rFonts w:ascii="Arial" w:hAnsi="Arial" w:cs="Arial"/>
          <w:color w:val="000000" w:themeColor="text1"/>
          <w:sz w:val="22"/>
          <w:szCs w:val="22"/>
          <w:lang w:val="en-US" w:eastAsia="ja-JP"/>
        </w:rPr>
        <w:t>transverse (2).</w:t>
      </w:r>
      <w:r w:rsidR="001710A2" w:rsidRPr="00191E37">
        <w:rPr>
          <w:rFonts w:ascii="Arial" w:hAnsi="Arial" w:cs="Arial"/>
          <w:color w:val="000000" w:themeColor="text1"/>
          <w:sz w:val="22"/>
          <w:szCs w:val="22"/>
          <w:lang w:val="en-US" w:eastAsia="ja-JP"/>
        </w:rPr>
        <w:t xml:space="preserve"> </w:t>
      </w:r>
    </w:p>
    <w:p w14:paraId="76D027A9" w14:textId="77777777" w:rsidR="001710A2" w:rsidRPr="00191E37" w:rsidRDefault="001710A2" w:rsidP="0052254B">
      <w:pPr>
        <w:widowControl w:val="0"/>
        <w:autoSpaceDE w:val="0"/>
        <w:autoSpaceDN w:val="0"/>
        <w:adjustRightInd w:val="0"/>
        <w:rPr>
          <w:rFonts w:ascii="Arial" w:hAnsi="Arial" w:cs="Arial"/>
          <w:color w:val="000000" w:themeColor="text1"/>
          <w:sz w:val="22"/>
          <w:szCs w:val="22"/>
          <w:lang w:val="en-US" w:eastAsia="ja-JP"/>
        </w:rPr>
      </w:pPr>
    </w:p>
    <w:p w14:paraId="103683F8" w14:textId="507960C1" w:rsidR="005D33EC"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241</w:t>
      </w:r>
      <w:r w:rsidR="001710A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(Sereno et al., 2001: char. 70): Last premaxillary</w:t>
      </w:r>
      <w:r w:rsidR="001710A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tooth position relative to tooth row: anterior </w:t>
      </w:r>
      <w:r w:rsidR="009E6C2D" w:rsidRPr="00191E37">
        <w:rPr>
          <w:rFonts w:ascii="Arial" w:hAnsi="Arial" w:cs="Arial"/>
          <w:color w:val="000000" w:themeColor="text1"/>
          <w:sz w:val="22"/>
          <w:szCs w:val="22"/>
          <w:lang w:val="en-US" w:eastAsia="ja-JP"/>
        </w:rPr>
        <w:t xml:space="preserve">(0), </w:t>
      </w:r>
      <w:r w:rsidRPr="00191E37">
        <w:rPr>
          <w:rFonts w:ascii="Arial" w:hAnsi="Arial" w:cs="Arial"/>
          <w:color w:val="000000" w:themeColor="text1"/>
          <w:sz w:val="22"/>
          <w:szCs w:val="22"/>
          <w:lang w:val="en-US" w:eastAsia="ja-JP"/>
        </w:rPr>
        <w:t>anterolateral (1).</w:t>
      </w:r>
      <w:r w:rsidR="001710A2" w:rsidRPr="00191E37">
        <w:rPr>
          <w:rFonts w:ascii="Arial" w:hAnsi="Arial" w:cs="Arial"/>
          <w:color w:val="000000" w:themeColor="text1"/>
          <w:sz w:val="22"/>
          <w:szCs w:val="22"/>
          <w:lang w:val="en-US" w:eastAsia="ja-JP"/>
        </w:rPr>
        <w:t xml:space="preserve"> </w:t>
      </w:r>
    </w:p>
    <w:p w14:paraId="1CBC723E" w14:textId="77777777" w:rsidR="005D33EC" w:rsidRPr="00191E37" w:rsidRDefault="005D33EC" w:rsidP="0052254B">
      <w:pPr>
        <w:widowControl w:val="0"/>
        <w:autoSpaceDE w:val="0"/>
        <w:autoSpaceDN w:val="0"/>
        <w:adjustRightInd w:val="0"/>
        <w:rPr>
          <w:rFonts w:ascii="Arial" w:hAnsi="Arial" w:cs="Arial"/>
          <w:color w:val="000000" w:themeColor="text1"/>
          <w:sz w:val="22"/>
          <w:szCs w:val="22"/>
          <w:lang w:val="en-US" w:eastAsia="ja-JP"/>
        </w:rPr>
      </w:pPr>
    </w:p>
    <w:p w14:paraId="49CD3BEE" w14:textId="196360D2"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242</w:t>
      </w:r>
      <w:r w:rsidRPr="00191E37">
        <w:rPr>
          <w:rFonts w:ascii="Arial" w:hAnsi="Arial" w:cs="Arial"/>
          <w:color w:val="000000" w:themeColor="text1"/>
          <w:sz w:val="22"/>
          <w:szCs w:val="22"/>
          <w:lang w:val="en-US" w:eastAsia="ja-JP"/>
        </w:rPr>
        <w:t xml:space="preserve"> (Gasparini et al., 2006: char. 242): Posterior</w:t>
      </w:r>
      <w:r w:rsidR="001710A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teeth with rings of </w:t>
      </w:r>
      <w:r w:rsidR="009E6C2D" w:rsidRPr="00191E37">
        <w:rPr>
          <w:rFonts w:ascii="Arial" w:hAnsi="Arial" w:cs="Arial"/>
          <w:color w:val="000000" w:themeColor="text1"/>
          <w:sz w:val="22"/>
          <w:szCs w:val="22"/>
          <w:lang w:val="en-US" w:eastAsia="ja-JP"/>
        </w:rPr>
        <w:t>undulated enamel: absent (0),</w:t>
      </w:r>
      <w:r w:rsidRPr="00191E37">
        <w:rPr>
          <w:rFonts w:ascii="Arial" w:hAnsi="Arial" w:cs="Arial"/>
          <w:color w:val="000000" w:themeColor="text1"/>
          <w:sz w:val="22"/>
          <w:szCs w:val="22"/>
          <w:lang w:val="en-US" w:eastAsia="ja-JP"/>
        </w:rPr>
        <w:t xml:space="preserve"> present</w:t>
      </w:r>
      <w:r w:rsidR="001710A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576147DF" w14:textId="77777777" w:rsidR="001710A2" w:rsidRPr="00191E37" w:rsidRDefault="001710A2" w:rsidP="0052254B">
      <w:pPr>
        <w:widowControl w:val="0"/>
        <w:autoSpaceDE w:val="0"/>
        <w:autoSpaceDN w:val="0"/>
        <w:adjustRightInd w:val="0"/>
        <w:rPr>
          <w:rFonts w:ascii="Arial" w:hAnsi="Arial" w:cs="Arial"/>
          <w:color w:val="000000" w:themeColor="text1"/>
          <w:sz w:val="22"/>
          <w:szCs w:val="22"/>
          <w:lang w:val="en-US" w:eastAsia="ja-JP"/>
        </w:rPr>
      </w:pPr>
    </w:p>
    <w:p w14:paraId="2700FD2D" w14:textId="3EF0C01D"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243</w:t>
      </w:r>
      <w:r w:rsidRPr="00191E37">
        <w:rPr>
          <w:rFonts w:ascii="Arial" w:hAnsi="Arial" w:cs="Arial"/>
          <w:color w:val="000000" w:themeColor="text1"/>
          <w:sz w:val="22"/>
          <w:szCs w:val="22"/>
          <w:lang w:val="en-US" w:eastAsia="ja-JP"/>
        </w:rPr>
        <w:t xml:space="preserve"> (modified from Brochu, 1999: char. 108 by Gasparini</w:t>
      </w:r>
      <w:r w:rsidR="001710A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et al., 2006: char. 243): Maxilla-palatine suture</w:t>
      </w:r>
      <w:r w:rsidR="00857917" w:rsidRPr="00191E37">
        <w:rPr>
          <w:rFonts w:ascii="Arial" w:hAnsi="Arial" w:cs="Arial"/>
          <w:color w:val="000000" w:themeColor="text1"/>
          <w:sz w:val="22"/>
          <w:szCs w:val="22"/>
          <w:lang w:val="en-US" w:eastAsia="ja-JP"/>
        </w:rPr>
        <w:t>, shape of palatines</w:t>
      </w:r>
      <w:r w:rsidRPr="00191E37">
        <w:rPr>
          <w:rFonts w:ascii="Arial" w:hAnsi="Arial" w:cs="Arial"/>
          <w:color w:val="000000" w:themeColor="text1"/>
          <w:sz w:val="22"/>
          <w:szCs w:val="22"/>
          <w:lang w:val="en-US" w:eastAsia="ja-JP"/>
        </w:rPr>
        <w:t>: palatine anteriorly rounded (0), palatine</w:t>
      </w:r>
      <w:r w:rsidR="001710A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ant</w:t>
      </w:r>
      <w:r w:rsidR="00857917" w:rsidRPr="00191E37">
        <w:rPr>
          <w:rFonts w:ascii="Arial" w:hAnsi="Arial" w:cs="Arial"/>
          <w:color w:val="000000" w:themeColor="text1"/>
          <w:sz w:val="22"/>
          <w:szCs w:val="22"/>
          <w:lang w:val="en-US" w:eastAsia="ja-JP"/>
        </w:rPr>
        <w:t>eriorly pointed (1),</w:t>
      </w:r>
      <w:r w:rsidRPr="00191E37">
        <w:rPr>
          <w:rFonts w:ascii="Arial" w:hAnsi="Arial" w:cs="Arial"/>
          <w:color w:val="000000" w:themeColor="text1"/>
          <w:sz w:val="22"/>
          <w:szCs w:val="22"/>
          <w:lang w:val="en-US" w:eastAsia="ja-JP"/>
        </w:rPr>
        <w:t xml:space="preserve"> palatine invaginated (2).</w:t>
      </w:r>
    </w:p>
    <w:p w14:paraId="72D5A14F" w14:textId="77777777" w:rsidR="001710A2" w:rsidRPr="00191E37" w:rsidRDefault="001710A2" w:rsidP="0052254B">
      <w:pPr>
        <w:widowControl w:val="0"/>
        <w:autoSpaceDE w:val="0"/>
        <w:autoSpaceDN w:val="0"/>
        <w:adjustRightInd w:val="0"/>
        <w:rPr>
          <w:rFonts w:ascii="Arial" w:hAnsi="Arial" w:cs="Arial"/>
          <w:color w:val="000000" w:themeColor="text1"/>
          <w:sz w:val="22"/>
          <w:szCs w:val="22"/>
          <w:lang w:val="en-US" w:eastAsia="ja-JP"/>
        </w:rPr>
      </w:pPr>
    </w:p>
    <w:p w14:paraId="6A8A3D42" w14:textId="566617C7"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244</w:t>
      </w:r>
      <w:r w:rsidRPr="00191E37">
        <w:rPr>
          <w:rFonts w:ascii="Arial" w:hAnsi="Arial" w:cs="Arial"/>
          <w:color w:val="000000" w:themeColor="text1"/>
          <w:sz w:val="22"/>
          <w:szCs w:val="22"/>
          <w:lang w:val="en-US" w:eastAsia="ja-JP"/>
        </w:rPr>
        <w:t xml:space="preserve"> (Gasparini et al., 2006: char. 244): </w:t>
      </w:r>
      <w:r w:rsidR="00857917" w:rsidRPr="00191E37">
        <w:rPr>
          <w:rFonts w:ascii="Arial" w:hAnsi="Arial" w:cs="Arial"/>
          <w:color w:val="000000" w:themeColor="text1"/>
          <w:sz w:val="22"/>
          <w:szCs w:val="22"/>
          <w:lang w:val="en-US" w:eastAsia="ja-JP"/>
        </w:rPr>
        <w:t>Postorbital, l</w:t>
      </w:r>
      <w:r w:rsidRPr="00191E37">
        <w:rPr>
          <w:rFonts w:ascii="Arial" w:hAnsi="Arial" w:cs="Arial"/>
          <w:color w:val="000000" w:themeColor="text1"/>
          <w:sz w:val="22"/>
          <w:szCs w:val="22"/>
          <w:lang w:val="en-US" w:eastAsia="ja-JP"/>
        </w:rPr>
        <w:t>ateral surface</w:t>
      </w:r>
      <w:r w:rsidR="001710A2" w:rsidRPr="00191E37">
        <w:rPr>
          <w:rFonts w:ascii="Arial" w:hAnsi="Arial" w:cs="Arial"/>
          <w:color w:val="000000" w:themeColor="text1"/>
          <w:sz w:val="22"/>
          <w:szCs w:val="22"/>
          <w:lang w:val="en-US" w:eastAsia="ja-JP"/>
        </w:rPr>
        <w:t xml:space="preserve"> </w:t>
      </w:r>
      <w:r w:rsidR="00857917" w:rsidRPr="00191E37">
        <w:rPr>
          <w:rFonts w:ascii="Arial" w:hAnsi="Arial" w:cs="Arial"/>
          <w:color w:val="000000" w:themeColor="text1"/>
          <w:sz w:val="22"/>
          <w:szCs w:val="22"/>
          <w:lang w:val="en-US" w:eastAsia="ja-JP"/>
        </w:rPr>
        <w:t>formed by</w:t>
      </w:r>
      <w:r w:rsidRPr="00191E37">
        <w:rPr>
          <w:rFonts w:ascii="Arial" w:hAnsi="Arial" w:cs="Arial"/>
          <w:color w:val="000000" w:themeColor="text1"/>
          <w:sz w:val="22"/>
          <w:szCs w:val="22"/>
          <w:lang w:val="en-US" w:eastAsia="ja-JP"/>
        </w:rPr>
        <w:t>: postorbital and jugal (0),</w:t>
      </w:r>
      <w:r w:rsidR="001710A2"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only by postorbital (1).</w:t>
      </w:r>
      <w:r w:rsidR="001710A2" w:rsidRPr="00191E37">
        <w:rPr>
          <w:rFonts w:ascii="Arial" w:hAnsi="Arial" w:cs="Arial"/>
          <w:color w:val="000000" w:themeColor="text1"/>
          <w:sz w:val="22"/>
          <w:szCs w:val="22"/>
          <w:lang w:val="en-US" w:eastAsia="ja-JP"/>
        </w:rPr>
        <w:t xml:space="preserve"> </w:t>
      </w:r>
    </w:p>
    <w:p w14:paraId="52FC431A" w14:textId="77777777" w:rsidR="001710A2" w:rsidRPr="00191E37" w:rsidRDefault="001710A2" w:rsidP="0052254B">
      <w:pPr>
        <w:widowControl w:val="0"/>
        <w:autoSpaceDE w:val="0"/>
        <w:autoSpaceDN w:val="0"/>
        <w:adjustRightInd w:val="0"/>
        <w:rPr>
          <w:rFonts w:ascii="Arial" w:hAnsi="Arial" w:cs="Arial"/>
          <w:color w:val="000000" w:themeColor="text1"/>
          <w:sz w:val="22"/>
          <w:szCs w:val="22"/>
          <w:lang w:val="en-US" w:eastAsia="ja-JP"/>
        </w:rPr>
      </w:pPr>
    </w:p>
    <w:p w14:paraId="7D9F884A" w14:textId="2AB0E1B2"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245</w:t>
      </w:r>
      <w:r w:rsidRPr="00191E37">
        <w:rPr>
          <w:rFonts w:ascii="Arial" w:hAnsi="Arial" w:cs="Arial"/>
          <w:color w:val="000000" w:themeColor="text1"/>
          <w:sz w:val="22"/>
          <w:szCs w:val="22"/>
          <w:lang w:val="en-US" w:eastAsia="ja-JP"/>
        </w:rPr>
        <w:t xml:space="preserve"> (Gasparini et al., 2006: char. 245): </w:t>
      </w:r>
      <w:r w:rsidR="008909D7" w:rsidRPr="00191E37">
        <w:rPr>
          <w:rFonts w:ascii="Arial" w:hAnsi="Arial" w:cs="Arial"/>
          <w:color w:val="000000" w:themeColor="text1"/>
          <w:sz w:val="22"/>
          <w:szCs w:val="22"/>
          <w:lang w:val="en-US" w:eastAsia="ja-JP"/>
        </w:rPr>
        <w:t>Surangular groove, e</w:t>
      </w:r>
      <w:r w:rsidRPr="00191E37">
        <w:rPr>
          <w:rFonts w:ascii="Arial" w:hAnsi="Arial" w:cs="Arial"/>
          <w:color w:val="000000" w:themeColor="text1"/>
          <w:sz w:val="22"/>
          <w:szCs w:val="22"/>
          <w:lang w:val="en-US" w:eastAsia="ja-JP"/>
        </w:rPr>
        <w:t>nlarged</w:t>
      </w:r>
      <w:r w:rsidR="005D33E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foramen at anterior end: absent (0),</w:t>
      </w:r>
      <w:r w:rsidR="005D33E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present (1).</w:t>
      </w:r>
    </w:p>
    <w:p w14:paraId="08569602" w14:textId="77777777" w:rsidR="005D33EC" w:rsidRPr="00191E37" w:rsidRDefault="005D33EC" w:rsidP="0052254B">
      <w:pPr>
        <w:widowControl w:val="0"/>
        <w:autoSpaceDE w:val="0"/>
        <w:autoSpaceDN w:val="0"/>
        <w:adjustRightInd w:val="0"/>
        <w:rPr>
          <w:rFonts w:ascii="Arial" w:hAnsi="Arial" w:cs="Arial"/>
          <w:color w:val="000000" w:themeColor="text1"/>
          <w:sz w:val="22"/>
          <w:szCs w:val="22"/>
          <w:lang w:val="en-US" w:eastAsia="ja-JP"/>
        </w:rPr>
      </w:pPr>
    </w:p>
    <w:p w14:paraId="0BD42BBB" w14:textId="6BBB4ADC"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246</w:t>
      </w:r>
      <w:r w:rsidRPr="00191E37">
        <w:rPr>
          <w:rFonts w:ascii="Arial" w:hAnsi="Arial" w:cs="Arial"/>
          <w:color w:val="000000" w:themeColor="text1"/>
          <w:sz w:val="22"/>
          <w:szCs w:val="22"/>
          <w:lang w:val="en-US" w:eastAsia="ja-JP"/>
        </w:rPr>
        <w:t xml:space="preserve"> (Gasparini et al., 2006: char. 246): Shape of antorbital</w:t>
      </w:r>
      <w:r w:rsidR="005D33E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fossa: subci</w:t>
      </w:r>
      <w:r w:rsidR="003E1397" w:rsidRPr="00191E37">
        <w:rPr>
          <w:rFonts w:ascii="Arial" w:hAnsi="Arial" w:cs="Arial"/>
          <w:color w:val="000000" w:themeColor="text1"/>
          <w:sz w:val="22"/>
          <w:szCs w:val="22"/>
          <w:lang w:val="en-US" w:eastAsia="ja-JP"/>
        </w:rPr>
        <w:t xml:space="preserve">rcular or subtriangular (0); </w:t>
      </w:r>
      <w:r w:rsidRPr="00191E37">
        <w:rPr>
          <w:rFonts w:ascii="Arial" w:hAnsi="Arial" w:cs="Arial"/>
          <w:color w:val="000000" w:themeColor="text1"/>
          <w:sz w:val="22"/>
          <w:szCs w:val="22"/>
          <w:lang w:val="en-US" w:eastAsia="ja-JP"/>
        </w:rPr>
        <w:t>elongate,</w:t>
      </w:r>
      <w:r w:rsidR="005D33E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low, and oriented obliquely (1).</w:t>
      </w:r>
      <w:r w:rsidR="00D50A07" w:rsidRPr="00191E37">
        <w:rPr>
          <w:rStyle w:val="FootnoteReference"/>
          <w:rFonts w:ascii="Arial" w:hAnsi="Arial" w:cs="Arial"/>
          <w:color w:val="000000" w:themeColor="text1"/>
          <w:sz w:val="22"/>
          <w:szCs w:val="22"/>
          <w:lang w:val="en-US" w:eastAsia="ja-JP"/>
        </w:rPr>
        <w:footnoteReference w:id="17"/>
      </w:r>
    </w:p>
    <w:p w14:paraId="4995E306" w14:textId="77777777" w:rsidR="005D33EC" w:rsidRPr="00191E37" w:rsidRDefault="005D33EC" w:rsidP="0052254B">
      <w:pPr>
        <w:widowControl w:val="0"/>
        <w:autoSpaceDE w:val="0"/>
        <w:autoSpaceDN w:val="0"/>
        <w:adjustRightInd w:val="0"/>
        <w:rPr>
          <w:rFonts w:ascii="Arial" w:hAnsi="Arial" w:cs="Arial"/>
          <w:color w:val="000000" w:themeColor="text1"/>
          <w:sz w:val="22"/>
          <w:szCs w:val="22"/>
          <w:lang w:val="en-US" w:eastAsia="ja-JP"/>
        </w:rPr>
      </w:pPr>
    </w:p>
    <w:p w14:paraId="117F29AE" w14:textId="31DFCBE0"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247</w:t>
      </w:r>
      <w:r w:rsidRPr="00191E37">
        <w:rPr>
          <w:rFonts w:ascii="Arial" w:hAnsi="Arial" w:cs="Arial"/>
          <w:color w:val="000000" w:themeColor="text1"/>
          <w:sz w:val="22"/>
          <w:szCs w:val="22"/>
          <w:lang w:val="en-US" w:eastAsia="ja-JP"/>
        </w:rPr>
        <w:t xml:space="preserve"> (Gasparini et al., 2006: char. 247): Prefrontal lateral</w:t>
      </w:r>
      <w:r w:rsidR="00D0326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development: reduced (</w:t>
      </w:r>
      <w:r w:rsidR="003E1397" w:rsidRPr="00191E37">
        <w:rPr>
          <w:rFonts w:ascii="Arial" w:hAnsi="Arial" w:cs="Arial"/>
          <w:color w:val="000000" w:themeColor="text1"/>
          <w:sz w:val="22"/>
          <w:szCs w:val="22"/>
          <w:lang w:val="en-US" w:eastAsia="ja-JP"/>
        </w:rPr>
        <w:t xml:space="preserve">0); </w:t>
      </w:r>
      <w:r w:rsidRPr="00191E37">
        <w:rPr>
          <w:rFonts w:ascii="Arial" w:hAnsi="Arial" w:cs="Arial"/>
          <w:color w:val="000000" w:themeColor="text1"/>
          <w:sz w:val="22"/>
          <w:szCs w:val="22"/>
          <w:lang w:val="en-US" w:eastAsia="ja-JP"/>
        </w:rPr>
        <w:t>enlarged, extending laterally</w:t>
      </w:r>
      <w:r w:rsidR="00D0326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over</w:t>
      </w:r>
      <w:r w:rsidR="003E1397" w:rsidRPr="00191E37">
        <w:rPr>
          <w:rFonts w:ascii="Arial" w:hAnsi="Arial" w:cs="Arial"/>
          <w:color w:val="000000" w:themeColor="text1"/>
          <w:sz w:val="22"/>
          <w:szCs w:val="22"/>
          <w:lang w:val="en-US" w:eastAsia="ja-JP"/>
        </w:rPr>
        <w:t xml:space="preserve"> the</w:t>
      </w:r>
      <w:r w:rsidRPr="00191E37">
        <w:rPr>
          <w:rFonts w:ascii="Arial" w:hAnsi="Arial" w:cs="Arial"/>
          <w:color w:val="000000" w:themeColor="text1"/>
          <w:sz w:val="22"/>
          <w:szCs w:val="22"/>
          <w:lang w:val="en-US" w:eastAsia="ja-JP"/>
        </w:rPr>
        <w:t xml:space="preserve"> orbit (1).</w:t>
      </w:r>
    </w:p>
    <w:p w14:paraId="19B1EB33" w14:textId="77777777" w:rsidR="00D03267" w:rsidRPr="00191E37" w:rsidRDefault="00D03267" w:rsidP="0052254B">
      <w:pPr>
        <w:widowControl w:val="0"/>
        <w:autoSpaceDE w:val="0"/>
        <w:autoSpaceDN w:val="0"/>
        <w:adjustRightInd w:val="0"/>
        <w:rPr>
          <w:rFonts w:ascii="Arial" w:hAnsi="Arial" w:cs="Arial"/>
          <w:color w:val="000000" w:themeColor="text1"/>
          <w:sz w:val="22"/>
          <w:szCs w:val="22"/>
          <w:lang w:val="en-US" w:eastAsia="ja-JP"/>
        </w:rPr>
      </w:pPr>
    </w:p>
    <w:p w14:paraId="51CD8FD2" w14:textId="15AADDC6"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248</w:t>
      </w:r>
      <w:r w:rsidRPr="00191E37">
        <w:rPr>
          <w:rFonts w:ascii="Arial" w:hAnsi="Arial" w:cs="Arial"/>
          <w:color w:val="000000" w:themeColor="text1"/>
          <w:sz w:val="22"/>
          <w:szCs w:val="22"/>
          <w:lang w:val="en-US" w:eastAsia="ja-JP"/>
        </w:rPr>
        <w:t xml:space="preserve"> (Gasparini et al., 2006: char. 248): Foramen for</w:t>
      </w:r>
      <w:r w:rsidR="003E1397" w:rsidRPr="00191E37">
        <w:rPr>
          <w:rFonts w:ascii="Arial" w:hAnsi="Arial" w:cs="Arial"/>
          <w:color w:val="000000" w:themeColor="text1"/>
          <w:sz w:val="22"/>
          <w:szCs w:val="22"/>
          <w:lang w:val="en-US" w:eastAsia="ja-JP"/>
        </w:rPr>
        <w:t xml:space="preserve"> the</w:t>
      </w:r>
      <w:r w:rsidR="00D0326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internal carotid artery: reduced, similar in size to openin</w:t>
      </w:r>
      <w:r w:rsidR="00211BBB" w:rsidRPr="00191E37">
        <w:rPr>
          <w:rFonts w:ascii="Arial" w:hAnsi="Arial" w:cs="Arial"/>
          <w:color w:val="000000" w:themeColor="text1"/>
          <w:sz w:val="22"/>
          <w:szCs w:val="22"/>
          <w:lang w:val="en-US" w:eastAsia="ja-JP"/>
        </w:rPr>
        <w:tab/>
      </w:r>
      <w:r w:rsidRPr="00191E37">
        <w:rPr>
          <w:rFonts w:ascii="Arial" w:hAnsi="Arial" w:cs="Arial"/>
          <w:color w:val="000000" w:themeColor="text1"/>
          <w:sz w:val="22"/>
          <w:szCs w:val="22"/>
          <w:lang w:val="en-US" w:eastAsia="ja-JP"/>
        </w:rPr>
        <w:t>gs</w:t>
      </w:r>
      <w:r w:rsidR="00D0326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w:t>
      </w:r>
      <w:r w:rsidR="003E1397" w:rsidRPr="00191E37">
        <w:rPr>
          <w:rFonts w:ascii="Arial" w:hAnsi="Arial" w:cs="Arial"/>
          <w:color w:val="000000" w:themeColor="text1"/>
          <w:sz w:val="22"/>
          <w:szCs w:val="22"/>
          <w:lang w:val="en-US" w:eastAsia="ja-JP"/>
        </w:rPr>
        <w:t xml:space="preserve">or cranial nerves IX–XI (0); </w:t>
      </w:r>
      <w:r w:rsidRPr="00191E37">
        <w:rPr>
          <w:rFonts w:ascii="Arial" w:hAnsi="Arial" w:cs="Arial"/>
          <w:color w:val="000000" w:themeColor="text1"/>
          <w:sz w:val="22"/>
          <w:szCs w:val="22"/>
          <w:lang w:val="en-US" w:eastAsia="ja-JP"/>
        </w:rPr>
        <w:t>extremely enlarged (1).</w:t>
      </w:r>
    </w:p>
    <w:p w14:paraId="1782EDA6" w14:textId="77777777" w:rsidR="00D03267" w:rsidRPr="00191E37" w:rsidRDefault="00D03267" w:rsidP="0052254B">
      <w:pPr>
        <w:widowControl w:val="0"/>
        <w:autoSpaceDE w:val="0"/>
        <w:autoSpaceDN w:val="0"/>
        <w:adjustRightInd w:val="0"/>
        <w:rPr>
          <w:rFonts w:ascii="Arial" w:hAnsi="Arial" w:cs="Arial"/>
          <w:color w:val="000000" w:themeColor="text1"/>
          <w:sz w:val="22"/>
          <w:szCs w:val="22"/>
          <w:lang w:val="en-US" w:eastAsia="ja-JP"/>
        </w:rPr>
      </w:pPr>
    </w:p>
    <w:p w14:paraId="57AB4A61" w14:textId="560DEACA"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249</w:t>
      </w:r>
      <w:r w:rsidRPr="00191E37">
        <w:rPr>
          <w:rFonts w:ascii="Arial" w:hAnsi="Arial" w:cs="Arial"/>
          <w:color w:val="000000" w:themeColor="text1"/>
          <w:sz w:val="22"/>
          <w:szCs w:val="22"/>
          <w:lang w:val="en-US" w:eastAsia="ja-JP"/>
        </w:rPr>
        <w:t xml:space="preserve"> (Gasparini et al., 2006: char. 249): Squamosal</w:t>
      </w:r>
      <w:r w:rsidR="00651294"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posterolateral region, lateral to paroccipital process: narrow</w:t>
      </w:r>
      <w:r w:rsidR="00651294" w:rsidRPr="00191E37">
        <w:rPr>
          <w:rFonts w:ascii="Arial" w:hAnsi="Arial" w:cs="Arial"/>
          <w:color w:val="000000" w:themeColor="text1"/>
          <w:sz w:val="22"/>
          <w:szCs w:val="22"/>
          <w:lang w:val="en-US" w:eastAsia="ja-JP"/>
        </w:rPr>
        <w:t xml:space="preserve"> </w:t>
      </w:r>
      <w:r w:rsidR="003E1397" w:rsidRPr="00191E37">
        <w:rPr>
          <w:rFonts w:ascii="Arial" w:hAnsi="Arial" w:cs="Arial"/>
          <w:color w:val="000000" w:themeColor="text1"/>
          <w:sz w:val="22"/>
          <w:szCs w:val="22"/>
          <w:lang w:val="en-US" w:eastAsia="ja-JP"/>
        </w:rPr>
        <w:t xml:space="preserve">(0), </w:t>
      </w:r>
      <w:r w:rsidRPr="00191E37">
        <w:rPr>
          <w:rFonts w:ascii="Arial" w:hAnsi="Arial" w:cs="Arial"/>
          <w:color w:val="000000" w:themeColor="text1"/>
          <w:sz w:val="22"/>
          <w:szCs w:val="22"/>
          <w:lang w:val="en-US" w:eastAsia="ja-JP"/>
        </w:rPr>
        <w:t>bearing subrounded flat surface (1).</w:t>
      </w:r>
    </w:p>
    <w:p w14:paraId="1D90DDCF" w14:textId="77777777" w:rsidR="00651294" w:rsidRPr="00191E37" w:rsidRDefault="00651294" w:rsidP="0052254B">
      <w:pPr>
        <w:widowControl w:val="0"/>
        <w:autoSpaceDE w:val="0"/>
        <w:autoSpaceDN w:val="0"/>
        <w:adjustRightInd w:val="0"/>
        <w:rPr>
          <w:rFonts w:ascii="Arial" w:hAnsi="Arial" w:cs="Arial"/>
          <w:color w:val="000000" w:themeColor="text1"/>
          <w:sz w:val="22"/>
          <w:szCs w:val="22"/>
          <w:lang w:val="en-US" w:eastAsia="ja-JP"/>
        </w:rPr>
      </w:pPr>
    </w:p>
    <w:p w14:paraId="4A2EF07F" w14:textId="573D6F25"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250</w:t>
      </w:r>
      <w:r w:rsidRPr="00191E37">
        <w:rPr>
          <w:rFonts w:ascii="Arial" w:hAnsi="Arial" w:cs="Arial"/>
          <w:color w:val="000000" w:themeColor="text1"/>
          <w:sz w:val="22"/>
          <w:szCs w:val="22"/>
          <w:lang w:val="en-US" w:eastAsia="ja-JP"/>
        </w:rPr>
        <w:t xml:space="preserve"> (Gasparini et al</w:t>
      </w:r>
      <w:r w:rsidR="003E1397" w:rsidRPr="00191E37">
        <w:rPr>
          <w:rFonts w:ascii="Arial" w:hAnsi="Arial" w:cs="Arial"/>
          <w:color w:val="000000" w:themeColor="text1"/>
          <w:sz w:val="22"/>
          <w:szCs w:val="22"/>
          <w:lang w:val="en-US" w:eastAsia="ja-JP"/>
        </w:rPr>
        <w:t>., 2006: char. 250): P</w:t>
      </w:r>
      <w:r w:rsidRPr="00191E37">
        <w:rPr>
          <w:rFonts w:ascii="Arial" w:hAnsi="Arial" w:cs="Arial"/>
          <w:color w:val="000000" w:themeColor="text1"/>
          <w:sz w:val="22"/>
          <w:szCs w:val="22"/>
          <w:lang w:val="en-US" w:eastAsia="ja-JP"/>
        </w:rPr>
        <w:t>osteromedial branch of squamosal</w:t>
      </w:r>
      <w:r w:rsidR="003E1397" w:rsidRPr="00191E37">
        <w:rPr>
          <w:rFonts w:ascii="Arial" w:hAnsi="Arial" w:cs="Arial"/>
          <w:color w:val="000000" w:themeColor="text1"/>
          <w:sz w:val="22"/>
          <w:szCs w:val="22"/>
          <w:lang w:val="en-US" w:eastAsia="ja-JP"/>
        </w:rPr>
        <w:t>, orientation</w:t>
      </w:r>
      <w:r w:rsidRPr="00191E37">
        <w:rPr>
          <w:rFonts w:ascii="Arial" w:hAnsi="Arial" w:cs="Arial"/>
          <w:color w:val="000000" w:themeColor="text1"/>
          <w:sz w:val="22"/>
          <w:szCs w:val="22"/>
          <w:lang w:val="en-US" w:eastAsia="ja-JP"/>
        </w:rPr>
        <w:t>: transversely</w:t>
      </w:r>
      <w:r w:rsidR="003E1397" w:rsidRPr="00191E37">
        <w:rPr>
          <w:rFonts w:ascii="Arial" w:hAnsi="Arial" w:cs="Arial"/>
          <w:color w:val="000000" w:themeColor="text1"/>
          <w:sz w:val="22"/>
          <w:szCs w:val="22"/>
          <w:lang w:val="en-US" w:eastAsia="ja-JP"/>
        </w:rPr>
        <w:t xml:space="preserve"> oriented</w:t>
      </w:r>
      <w:r w:rsidRPr="00191E37">
        <w:rPr>
          <w:rFonts w:ascii="Arial" w:hAnsi="Arial" w:cs="Arial"/>
          <w:color w:val="000000" w:themeColor="text1"/>
          <w:sz w:val="22"/>
          <w:szCs w:val="22"/>
          <w:lang w:val="en-US" w:eastAsia="ja-JP"/>
        </w:rPr>
        <w:t xml:space="preserve"> (0), or</w:t>
      </w:r>
      <w:r w:rsidR="00C405B8"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posterolaterally </w:t>
      </w:r>
      <w:r w:rsidR="003E1397" w:rsidRPr="00191E37">
        <w:rPr>
          <w:rFonts w:ascii="Arial" w:hAnsi="Arial" w:cs="Arial"/>
          <w:color w:val="000000" w:themeColor="text1"/>
          <w:sz w:val="22"/>
          <w:szCs w:val="22"/>
          <w:lang w:val="en-US" w:eastAsia="ja-JP"/>
        </w:rPr>
        <w:t xml:space="preserve">oriended </w:t>
      </w:r>
      <w:r w:rsidRPr="00191E37">
        <w:rPr>
          <w:rFonts w:ascii="Arial" w:hAnsi="Arial" w:cs="Arial"/>
          <w:color w:val="000000" w:themeColor="text1"/>
          <w:sz w:val="22"/>
          <w:szCs w:val="22"/>
          <w:lang w:val="en-US" w:eastAsia="ja-JP"/>
        </w:rPr>
        <w:t>(1).</w:t>
      </w:r>
    </w:p>
    <w:p w14:paraId="7CC4FBB1" w14:textId="77777777" w:rsidR="00C405B8" w:rsidRPr="00191E37" w:rsidRDefault="00C405B8" w:rsidP="0052254B">
      <w:pPr>
        <w:widowControl w:val="0"/>
        <w:autoSpaceDE w:val="0"/>
        <w:autoSpaceDN w:val="0"/>
        <w:adjustRightInd w:val="0"/>
        <w:rPr>
          <w:rFonts w:ascii="Arial" w:hAnsi="Arial" w:cs="Arial"/>
          <w:color w:val="000000" w:themeColor="text1"/>
          <w:sz w:val="22"/>
          <w:szCs w:val="22"/>
          <w:lang w:val="en-US" w:eastAsia="ja-JP"/>
        </w:rPr>
      </w:pPr>
    </w:p>
    <w:p w14:paraId="71F1D5BA" w14:textId="0DF4EC11"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251</w:t>
      </w:r>
      <w:r w:rsidRPr="00191E37">
        <w:rPr>
          <w:rFonts w:ascii="Arial" w:hAnsi="Arial" w:cs="Arial"/>
          <w:color w:val="000000" w:themeColor="text1"/>
          <w:sz w:val="22"/>
          <w:szCs w:val="22"/>
          <w:lang w:val="en-US" w:eastAsia="ja-JP"/>
        </w:rPr>
        <w:t xml:space="preserve"> (Gasparini et al., 2006: char. 251): </w:t>
      </w:r>
      <w:r w:rsidR="00FC1357" w:rsidRPr="00191E37">
        <w:rPr>
          <w:rFonts w:ascii="Arial" w:hAnsi="Arial" w:cs="Arial"/>
          <w:color w:val="000000" w:themeColor="text1"/>
          <w:sz w:val="22"/>
          <w:szCs w:val="22"/>
          <w:lang w:val="en-US" w:eastAsia="ja-JP"/>
        </w:rPr>
        <w:t>Squamosal, d</w:t>
      </w:r>
      <w:r w:rsidRPr="00191E37">
        <w:rPr>
          <w:rFonts w:ascii="Arial" w:hAnsi="Arial" w:cs="Arial"/>
          <w:color w:val="000000" w:themeColor="text1"/>
          <w:sz w:val="22"/>
          <w:szCs w:val="22"/>
          <w:lang w:val="en-US" w:eastAsia="ja-JP"/>
        </w:rPr>
        <w:t>orsal</w:t>
      </w:r>
      <w:r w:rsidR="0080371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margin</w:t>
      </w:r>
      <w:r w:rsidR="0080371A" w:rsidRPr="00191E37">
        <w:rPr>
          <w:rFonts w:ascii="Arial" w:hAnsi="Arial" w:cs="Arial"/>
          <w:color w:val="000000" w:themeColor="text1"/>
          <w:sz w:val="22"/>
          <w:szCs w:val="22"/>
          <w:lang w:val="en-US" w:eastAsia="ja-JP"/>
        </w:rPr>
        <w:t xml:space="preserve"> </w:t>
      </w:r>
      <w:r w:rsidR="00FC1357" w:rsidRPr="00191E37">
        <w:rPr>
          <w:rFonts w:ascii="Arial" w:hAnsi="Arial" w:cs="Arial"/>
          <w:color w:val="000000" w:themeColor="text1"/>
          <w:sz w:val="22"/>
          <w:szCs w:val="22"/>
          <w:lang w:val="en-US" w:eastAsia="ja-JP"/>
        </w:rPr>
        <w:t xml:space="preserve">of </w:t>
      </w:r>
      <w:r w:rsidRPr="00191E37">
        <w:rPr>
          <w:rFonts w:ascii="Arial" w:hAnsi="Arial" w:cs="Arial"/>
          <w:color w:val="000000" w:themeColor="text1"/>
          <w:sz w:val="22"/>
          <w:szCs w:val="22"/>
          <w:lang w:val="en-US" w:eastAsia="ja-JP"/>
        </w:rPr>
        <w:t>occ</w:t>
      </w:r>
      <w:r w:rsidR="00FC1357" w:rsidRPr="00191E37">
        <w:rPr>
          <w:rFonts w:ascii="Arial" w:hAnsi="Arial" w:cs="Arial"/>
          <w:color w:val="000000" w:themeColor="text1"/>
          <w:sz w:val="22"/>
          <w:szCs w:val="22"/>
          <w:lang w:val="en-US" w:eastAsia="ja-JP"/>
        </w:rPr>
        <w:t xml:space="preserve">ipital flange: straight (0), </w:t>
      </w:r>
      <w:r w:rsidRPr="00191E37">
        <w:rPr>
          <w:rFonts w:ascii="Arial" w:hAnsi="Arial" w:cs="Arial"/>
          <w:color w:val="000000" w:themeColor="text1"/>
          <w:sz w:val="22"/>
          <w:szCs w:val="22"/>
          <w:lang w:val="en-US" w:eastAsia="ja-JP"/>
        </w:rPr>
        <w:t>dorsally concave</w:t>
      </w:r>
      <w:r w:rsidR="0080371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53BAC6B7" w14:textId="77777777" w:rsidR="0080371A" w:rsidRPr="00191E37" w:rsidRDefault="0080371A" w:rsidP="0052254B">
      <w:pPr>
        <w:widowControl w:val="0"/>
        <w:autoSpaceDE w:val="0"/>
        <w:autoSpaceDN w:val="0"/>
        <w:adjustRightInd w:val="0"/>
        <w:rPr>
          <w:rFonts w:ascii="Arial" w:hAnsi="Arial" w:cs="Arial"/>
          <w:color w:val="000000" w:themeColor="text1"/>
          <w:sz w:val="22"/>
          <w:szCs w:val="22"/>
          <w:lang w:val="en-US" w:eastAsia="ja-JP"/>
        </w:rPr>
      </w:pPr>
    </w:p>
    <w:p w14:paraId="762A9E81" w14:textId="39DE434A"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252</w:t>
      </w:r>
      <w:r w:rsidRPr="00191E37">
        <w:rPr>
          <w:rFonts w:ascii="Arial" w:hAnsi="Arial" w:cs="Arial"/>
          <w:color w:val="000000" w:themeColor="text1"/>
          <w:sz w:val="22"/>
          <w:szCs w:val="22"/>
          <w:lang w:val="en-US" w:eastAsia="ja-JP"/>
        </w:rPr>
        <w:t xml:space="preserve"> (Gasparini et al., 2006: char. 252): Sculpture </w:t>
      </w:r>
      <w:r w:rsidR="00FC1357" w:rsidRPr="00191E37">
        <w:rPr>
          <w:rFonts w:ascii="Arial" w:hAnsi="Arial" w:cs="Arial"/>
          <w:color w:val="000000" w:themeColor="text1"/>
          <w:sz w:val="22"/>
          <w:szCs w:val="22"/>
          <w:lang w:val="en-US" w:eastAsia="ja-JP"/>
        </w:rPr>
        <w:t>in</w:t>
      </w:r>
      <w:r w:rsidR="0080371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external surface</w:t>
      </w:r>
      <w:r w:rsidR="00FC1357" w:rsidRPr="00191E37">
        <w:rPr>
          <w:rFonts w:ascii="Arial" w:hAnsi="Arial" w:cs="Arial"/>
          <w:color w:val="000000" w:themeColor="text1"/>
          <w:sz w:val="22"/>
          <w:szCs w:val="22"/>
          <w:lang w:val="en-US" w:eastAsia="ja-JP"/>
        </w:rPr>
        <w:t xml:space="preserve"> of rostrum: absent (0), </w:t>
      </w:r>
      <w:r w:rsidRPr="00191E37">
        <w:rPr>
          <w:rFonts w:ascii="Arial" w:hAnsi="Arial" w:cs="Arial"/>
          <w:color w:val="000000" w:themeColor="text1"/>
          <w:sz w:val="22"/>
          <w:szCs w:val="22"/>
          <w:lang w:val="en-US" w:eastAsia="ja-JP"/>
        </w:rPr>
        <w:t>present (1).</w:t>
      </w:r>
    </w:p>
    <w:p w14:paraId="2CAB0978" w14:textId="77777777" w:rsidR="0080371A" w:rsidRPr="00191E37" w:rsidRDefault="0080371A" w:rsidP="0052254B">
      <w:pPr>
        <w:widowControl w:val="0"/>
        <w:autoSpaceDE w:val="0"/>
        <w:autoSpaceDN w:val="0"/>
        <w:adjustRightInd w:val="0"/>
        <w:rPr>
          <w:rFonts w:ascii="Arial" w:hAnsi="Arial" w:cs="Arial"/>
          <w:color w:val="000000" w:themeColor="text1"/>
          <w:sz w:val="22"/>
          <w:szCs w:val="22"/>
          <w:lang w:val="en-US" w:eastAsia="ja-JP"/>
        </w:rPr>
      </w:pPr>
    </w:p>
    <w:p w14:paraId="5769B681" w14:textId="7D7E1D8D"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253</w:t>
      </w:r>
      <w:r w:rsidRPr="00191E37">
        <w:rPr>
          <w:rFonts w:ascii="Arial" w:hAnsi="Arial" w:cs="Arial"/>
          <w:color w:val="000000" w:themeColor="text1"/>
          <w:sz w:val="22"/>
          <w:szCs w:val="22"/>
          <w:lang w:val="en-US" w:eastAsia="ja-JP"/>
        </w:rPr>
        <w:t xml:space="preserve"> (Gasparini et al., 2006: char. 253): Longitudinal</w:t>
      </w:r>
      <w:r w:rsidR="0095748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depressions on palatal surface of maxillae and palatines: absent</w:t>
      </w:r>
      <w:r w:rsidR="0095748C" w:rsidRPr="00191E37">
        <w:rPr>
          <w:rFonts w:ascii="Arial" w:hAnsi="Arial" w:cs="Arial"/>
          <w:color w:val="000000" w:themeColor="text1"/>
          <w:sz w:val="22"/>
          <w:szCs w:val="22"/>
          <w:lang w:val="en-US" w:eastAsia="ja-JP"/>
        </w:rPr>
        <w:t xml:space="preserve"> </w:t>
      </w:r>
      <w:r w:rsidR="00FC1357" w:rsidRPr="00191E37">
        <w:rPr>
          <w:rFonts w:ascii="Arial" w:hAnsi="Arial" w:cs="Arial"/>
          <w:color w:val="000000" w:themeColor="text1"/>
          <w:sz w:val="22"/>
          <w:szCs w:val="22"/>
          <w:lang w:val="en-US" w:eastAsia="ja-JP"/>
        </w:rPr>
        <w:t>(0),</w:t>
      </w:r>
      <w:r w:rsidRPr="00191E37">
        <w:rPr>
          <w:rFonts w:ascii="Arial" w:hAnsi="Arial" w:cs="Arial"/>
          <w:color w:val="000000" w:themeColor="text1"/>
          <w:sz w:val="22"/>
          <w:szCs w:val="22"/>
          <w:lang w:val="en-US" w:eastAsia="ja-JP"/>
        </w:rPr>
        <w:t xml:space="preserve"> present (1).</w:t>
      </w:r>
    </w:p>
    <w:p w14:paraId="5D49722F" w14:textId="77777777" w:rsidR="0095748C" w:rsidRPr="00191E37" w:rsidRDefault="0095748C" w:rsidP="0052254B">
      <w:pPr>
        <w:widowControl w:val="0"/>
        <w:autoSpaceDE w:val="0"/>
        <w:autoSpaceDN w:val="0"/>
        <w:adjustRightInd w:val="0"/>
        <w:rPr>
          <w:rFonts w:ascii="Arial" w:hAnsi="Arial" w:cs="Arial"/>
          <w:color w:val="000000" w:themeColor="text1"/>
          <w:sz w:val="22"/>
          <w:szCs w:val="22"/>
          <w:lang w:val="en-US" w:eastAsia="ja-JP"/>
        </w:rPr>
      </w:pPr>
    </w:p>
    <w:p w14:paraId="0BFB8BEE" w14:textId="62E254C1"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254</w:t>
      </w:r>
      <w:r w:rsidRPr="00191E37">
        <w:rPr>
          <w:rFonts w:ascii="Arial" w:hAnsi="Arial" w:cs="Arial"/>
          <w:color w:val="000000" w:themeColor="text1"/>
          <w:sz w:val="22"/>
          <w:szCs w:val="22"/>
          <w:lang w:val="en-US" w:eastAsia="ja-JP"/>
        </w:rPr>
        <w:t xml:space="preserve"> (Gasparini et al., 2006: char. 254): Angle between</w:t>
      </w:r>
      <w:r w:rsidR="0095748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medial and anterior margins of supratemporal fossa:</w:t>
      </w:r>
      <w:r w:rsidR="0095748C" w:rsidRPr="00191E37">
        <w:rPr>
          <w:rFonts w:ascii="Arial" w:hAnsi="Arial" w:cs="Arial"/>
          <w:color w:val="000000" w:themeColor="text1"/>
          <w:sz w:val="22"/>
          <w:szCs w:val="22"/>
          <w:lang w:val="en-US" w:eastAsia="ja-JP"/>
        </w:rPr>
        <w:t xml:space="preserve"> </w:t>
      </w:r>
      <w:r w:rsidR="00FC1357" w:rsidRPr="00191E37">
        <w:rPr>
          <w:rFonts w:ascii="Arial" w:hAnsi="Arial" w:cs="Arial"/>
          <w:color w:val="000000" w:themeColor="text1"/>
          <w:sz w:val="22"/>
          <w:szCs w:val="22"/>
          <w:lang w:val="en-US" w:eastAsia="ja-JP"/>
        </w:rPr>
        <w:t>approximately 90 degrees</w:t>
      </w:r>
      <w:r w:rsidRPr="00191E37">
        <w:rPr>
          <w:rFonts w:ascii="Arial" w:hAnsi="Arial" w:cs="Arial"/>
          <w:color w:val="000000" w:themeColor="text1"/>
          <w:sz w:val="22"/>
          <w:szCs w:val="22"/>
          <w:lang w:val="en-US" w:eastAsia="ja-JP"/>
        </w:rPr>
        <w:t xml:space="preserve"> (0), </w:t>
      </w:r>
      <w:r w:rsidR="00FC1357" w:rsidRPr="00191E37">
        <w:rPr>
          <w:rFonts w:ascii="Arial" w:hAnsi="Arial" w:cs="Arial"/>
          <w:color w:val="000000" w:themeColor="text1"/>
          <w:sz w:val="22"/>
          <w:szCs w:val="22"/>
          <w:lang w:val="en-US" w:eastAsia="ja-JP"/>
        </w:rPr>
        <w:t>approximately 45 degrees</w:t>
      </w:r>
      <w:r w:rsidRPr="00191E37">
        <w:rPr>
          <w:rFonts w:ascii="Arial" w:hAnsi="Arial" w:cs="Arial"/>
          <w:color w:val="000000" w:themeColor="text1"/>
          <w:sz w:val="22"/>
          <w:szCs w:val="22"/>
          <w:lang w:val="en-US" w:eastAsia="ja-JP"/>
        </w:rPr>
        <w:t xml:space="preserve"> (1).</w:t>
      </w:r>
      <w:r w:rsidR="00285BFF" w:rsidRPr="00191E37">
        <w:rPr>
          <w:rStyle w:val="FootnoteReference"/>
          <w:rFonts w:ascii="Arial" w:hAnsi="Arial" w:cs="Arial"/>
          <w:color w:val="000000" w:themeColor="text1"/>
          <w:sz w:val="22"/>
          <w:szCs w:val="22"/>
          <w:lang w:val="en-US" w:eastAsia="ja-JP"/>
        </w:rPr>
        <w:footnoteReference w:id="18"/>
      </w:r>
    </w:p>
    <w:p w14:paraId="45B34BD7" w14:textId="77777777" w:rsidR="0095748C" w:rsidRPr="00191E37" w:rsidRDefault="0095748C" w:rsidP="0052254B">
      <w:pPr>
        <w:widowControl w:val="0"/>
        <w:autoSpaceDE w:val="0"/>
        <w:autoSpaceDN w:val="0"/>
        <w:adjustRightInd w:val="0"/>
        <w:rPr>
          <w:rFonts w:ascii="Arial" w:hAnsi="Arial" w:cs="Arial"/>
          <w:color w:val="000000" w:themeColor="text1"/>
          <w:sz w:val="22"/>
          <w:szCs w:val="22"/>
          <w:lang w:val="en-US" w:eastAsia="ja-JP"/>
        </w:rPr>
      </w:pPr>
    </w:p>
    <w:p w14:paraId="1F8AB8DA" w14:textId="4B94FB26"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255</w:t>
      </w:r>
      <w:r w:rsidRPr="00191E37">
        <w:rPr>
          <w:rFonts w:ascii="Arial" w:hAnsi="Arial" w:cs="Arial"/>
          <w:color w:val="000000" w:themeColor="text1"/>
          <w:sz w:val="22"/>
          <w:szCs w:val="22"/>
          <w:lang w:val="en-US" w:eastAsia="ja-JP"/>
        </w:rPr>
        <w:t xml:space="preserve"> (Gasparini et al., 2006: char. 255): </w:t>
      </w:r>
      <w:r w:rsidR="00FC1357" w:rsidRPr="00191E37">
        <w:rPr>
          <w:rFonts w:ascii="Arial" w:hAnsi="Arial" w:cs="Arial"/>
          <w:color w:val="000000" w:themeColor="text1"/>
          <w:sz w:val="22"/>
          <w:szCs w:val="22"/>
          <w:lang w:val="en-US" w:eastAsia="ja-JP"/>
        </w:rPr>
        <w:t>Sacral vertebrate, direction of t</w:t>
      </w:r>
      <w:r w:rsidRPr="00191E37">
        <w:rPr>
          <w:rFonts w:ascii="Arial" w:hAnsi="Arial" w:cs="Arial"/>
          <w:color w:val="000000" w:themeColor="text1"/>
          <w:sz w:val="22"/>
          <w:szCs w:val="22"/>
          <w:lang w:val="en-US" w:eastAsia="ja-JP"/>
        </w:rPr>
        <w:t>ransverse</w:t>
      </w:r>
      <w:r w:rsidR="004B26E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process</w:t>
      </w:r>
      <w:r w:rsidR="00FC1357" w:rsidRPr="00191E37">
        <w:rPr>
          <w:rFonts w:ascii="Arial" w:hAnsi="Arial" w:cs="Arial"/>
          <w:color w:val="000000" w:themeColor="text1"/>
          <w:sz w:val="22"/>
          <w:szCs w:val="22"/>
          <w:lang w:val="en-US" w:eastAsia="ja-JP"/>
        </w:rPr>
        <w:t>: laterally (0),</w:t>
      </w:r>
      <w:r w:rsidR="004B26E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markedly deflected ventrally (1).</w:t>
      </w:r>
    </w:p>
    <w:p w14:paraId="1B785ED9" w14:textId="77777777" w:rsidR="004B26E3" w:rsidRPr="00191E37" w:rsidRDefault="004B26E3" w:rsidP="0052254B">
      <w:pPr>
        <w:widowControl w:val="0"/>
        <w:autoSpaceDE w:val="0"/>
        <w:autoSpaceDN w:val="0"/>
        <w:adjustRightInd w:val="0"/>
        <w:rPr>
          <w:rFonts w:ascii="Arial" w:hAnsi="Arial" w:cs="Arial"/>
          <w:color w:val="000000" w:themeColor="text1"/>
          <w:lang w:val="en-US" w:eastAsia="ja-JP"/>
        </w:rPr>
      </w:pPr>
    </w:p>
    <w:p w14:paraId="640E429F" w14:textId="4E07B12A"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256</w:t>
      </w:r>
      <w:r w:rsidRPr="00191E37">
        <w:rPr>
          <w:rFonts w:ascii="Arial" w:hAnsi="Arial" w:cs="Arial"/>
          <w:color w:val="000000" w:themeColor="text1"/>
          <w:sz w:val="22"/>
          <w:szCs w:val="22"/>
          <w:lang w:val="en-US" w:eastAsia="ja-JP"/>
        </w:rPr>
        <w:t xml:space="preserve"> (Gasparini et al., 2006: char. 256): Prefrontal</w:t>
      </w:r>
      <w:r w:rsidR="004B26E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and lacrimal around orbits: </w:t>
      </w:r>
      <w:r w:rsidR="008137C0" w:rsidRPr="00191E37">
        <w:rPr>
          <w:rFonts w:ascii="Arial" w:hAnsi="Arial" w:cs="Arial"/>
          <w:color w:val="000000" w:themeColor="text1"/>
          <w:sz w:val="22"/>
          <w:szCs w:val="22"/>
          <w:lang w:val="en-US" w:eastAsia="ja-JP"/>
        </w:rPr>
        <w:t>forming flat rims (0);</w:t>
      </w:r>
      <w:r w:rsidRPr="00191E37">
        <w:rPr>
          <w:rFonts w:ascii="Arial" w:hAnsi="Arial" w:cs="Arial"/>
          <w:color w:val="000000" w:themeColor="text1"/>
          <w:sz w:val="22"/>
          <w:szCs w:val="22"/>
          <w:lang w:val="en-US" w:eastAsia="ja-JP"/>
        </w:rPr>
        <w:t xml:space="preserve"> evaginated,</w:t>
      </w:r>
      <w:r w:rsidR="004B26E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forming elevated rims (1).</w:t>
      </w:r>
    </w:p>
    <w:p w14:paraId="0BB0EEC1" w14:textId="77777777" w:rsidR="004B26E3" w:rsidRPr="00191E37" w:rsidRDefault="004B26E3" w:rsidP="0052254B">
      <w:pPr>
        <w:widowControl w:val="0"/>
        <w:autoSpaceDE w:val="0"/>
        <w:autoSpaceDN w:val="0"/>
        <w:adjustRightInd w:val="0"/>
        <w:rPr>
          <w:rFonts w:ascii="Arial" w:hAnsi="Arial" w:cs="Arial"/>
          <w:color w:val="000000" w:themeColor="text1"/>
          <w:sz w:val="22"/>
          <w:szCs w:val="22"/>
          <w:lang w:val="en-US" w:eastAsia="ja-JP"/>
        </w:rPr>
      </w:pPr>
    </w:p>
    <w:p w14:paraId="404F4B3E" w14:textId="02524BBD"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257</w:t>
      </w:r>
      <w:r w:rsidRPr="00191E37">
        <w:rPr>
          <w:rFonts w:ascii="Arial" w:hAnsi="Arial" w:cs="Arial"/>
          <w:color w:val="000000" w:themeColor="text1"/>
          <w:sz w:val="22"/>
          <w:szCs w:val="22"/>
          <w:lang w:val="en-US" w:eastAsia="ja-JP"/>
        </w:rPr>
        <w:t xml:space="preserve"> (Gasparini et al., 2006: char. 257): Nasal bone</w:t>
      </w:r>
      <w:r w:rsidR="000E3199" w:rsidRPr="00191E37">
        <w:rPr>
          <w:rFonts w:ascii="Arial" w:hAnsi="Arial" w:cs="Arial"/>
          <w:color w:val="000000" w:themeColor="text1"/>
          <w:sz w:val="22"/>
          <w:szCs w:val="22"/>
          <w:lang w:val="en-US" w:eastAsia="ja-JP"/>
        </w:rPr>
        <w:tab/>
      </w:r>
      <w:r w:rsidRPr="00191E37">
        <w:rPr>
          <w:rFonts w:ascii="Arial" w:hAnsi="Arial" w:cs="Arial"/>
          <w:color w:val="000000" w:themeColor="text1"/>
          <w:sz w:val="22"/>
          <w:szCs w:val="22"/>
          <w:lang w:val="en-US" w:eastAsia="ja-JP"/>
        </w:rPr>
        <w:t>s:</w:t>
      </w:r>
      <w:r w:rsidR="004B26E3" w:rsidRPr="00191E37">
        <w:rPr>
          <w:rFonts w:ascii="Arial" w:hAnsi="Arial" w:cs="Arial"/>
          <w:color w:val="000000" w:themeColor="text1"/>
          <w:sz w:val="22"/>
          <w:szCs w:val="22"/>
          <w:lang w:val="en-US" w:eastAsia="ja-JP"/>
        </w:rPr>
        <w:t xml:space="preserve"> </w:t>
      </w:r>
      <w:r w:rsidR="008137C0" w:rsidRPr="00191E37">
        <w:rPr>
          <w:rFonts w:ascii="Arial" w:hAnsi="Arial" w:cs="Arial"/>
          <w:color w:val="000000" w:themeColor="text1"/>
          <w:sz w:val="22"/>
          <w:szCs w:val="22"/>
          <w:lang w:val="en-US" w:eastAsia="ja-JP"/>
        </w:rPr>
        <w:t xml:space="preserve">paired (0), </w:t>
      </w:r>
      <w:r w:rsidRPr="00191E37">
        <w:rPr>
          <w:rFonts w:ascii="Arial" w:hAnsi="Arial" w:cs="Arial"/>
          <w:color w:val="000000" w:themeColor="text1"/>
          <w:sz w:val="22"/>
          <w:szCs w:val="22"/>
          <w:lang w:val="en-US" w:eastAsia="ja-JP"/>
        </w:rPr>
        <w:t>partially or completely fused (1).</w:t>
      </w:r>
      <w:r w:rsidR="004B26E3" w:rsidRPr="00191E37">
        <w:rPr>
          <w:rFonts w:ascii="Arial" w:hAnsi="Arial" w:cs="Arial"/>
          <w:color w:val="000000" w:themeColor="text1"/>
          <w:sz w:val="22"/>
          <w:szCs w:val="22"/>
          <w:lang w:val="en-US" w:eastAsia="ja-JP"/>
        </w:rPr>
        <w:t xml:space="preserve"> </w:t>
      </w:r>
    </w:p>
    <w:p w14:paraId="63D0B21B" w14:textId="77777777" w:rsidR="004B26E3" w:rsidRPr="00191E37" w:rsidRDefault="004B26E3" w:rsidP="0052254B">
      <w:pPr>
        <w:widowControl w:val="0"/>
        <w:autoSpaceDE w:val="0"/>
        <w:autoSpaceDN w:val="0"/>
        <w:adjustRightInd w:val="0"/>
        <w:rPr>
          <w:rFonts w:ascii="Arial" w:hAnsi="Arial" w:cs="Arial"/>
          <w:color w:val="000000" w:themeColor="text1"/>
          <w:sz w:val="22"/>
          <w:szCs w:val="22"/>
          <w:lang w:val="en-US" w:eastAsia="ja-JP"/>
        </w:rPr>
      </w:pPr>
    </w:p>
    <w:p w14:paraId="38CB5C35" w14:textId="18EFCF82"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258</w:t>
      </w:r>
      <w:r w:rsidRPr="00191E37">
        <w:rPr>
          <w:rFonts w:ascii="Arial" w:hAnsi="Arial" w:cs="Arial"/>
          <w:color w:val="000000" w:themeColor="text1"/>
          <w:sz w:val="22"/>
          <w:szCs w:val="22"/>
          <w:lang w:val="en-US" w:eastAsia="ja-JP"/>
        </w:rPr>
        <w:t xml:space="preserve"> (Brochu, 1997a: char. 3): </w:t>
      </w:r>
      <w:r w:rsidR="008137C0" w:rsidRPr="00191E37">
        <w:rPr>
          <w:rFonts w:ascii="Arial" w:hAnsi="Arial" w:cs="Arial"/>
          <w:color w:val="000000" w:themeColor="text1"/>
          <w:sz w:val="22"/>
          <w:szCs w:val="22"/>
          <w:lang w:val="en-US" w:eastAsia="ja-JP"/>
        </w:rPr>
        <w:t xml:space="preserve">Axial neural spines, width of posterior half: wide (0), </w:t>
      </w:r>
      <w:r w:rsidRPr="00191E37">
        <w:rPr>
          <w:rFonts w:ascii="Arial" w:hAnsi="Arial" w:cs="Arial"/>
          <w:color w:val="000000" w:themeColor="text1"/>
          <w:sz w:val="22"/>
          <w:szCs w:val="22"/>
          <w:lang w:val="en-US" w:eastAsia="ja-JP"/>
        </w:rPr>
        <w:t>narrow (1).</w:t>
      </w:r>
    </w:p>
    <w:p w14:paraId="27651E58" w14:textId="77777777" w:rsidR="004B26E3" w:rsidRPr="00191E37" w:rsidRDefault="004B26E3" w:rsidP="0052254B">
      <w:pPr>
        <w:widowControl w:val="0"/>
        <w:autoSpaceDE w:val="0"/>
        <w:autoSpaceDN w:val="0"/>
        <w:adjustRightInd w:val="0"/>
        <w:rPr>
          <w:rFonts w:ascii="Arial" w:hAnsi="Arial" w:cs="Arial"/>
          <w:color w:val="000000" w:themeColor="text1"/>
          <w:sz w:val="22"/>
          <w:szCs w:val="22"/>
          <w:lang w:val="en-US" w:eastAsia="ja-JP"/>
        </w:rPr>
      </w:pPr>
    </w:p>
    <w:p w14:paraId="66EFBE89" w14:textId="29AD0D7A" w:rsidR="0052254B"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259</w:t>
      </w:r>
      <w:r w:rsidRPr="00191E37">
        <w:rPr>
          <w:rFonts w:ascii="Arial" w:hAnsi="Arial" w:cs="Arial"/>
          <w:color w:val="000000" w:themeColor="text1"/>
          <w:sz w:val="22"/>
          <w:szCs w:val="22"/>
          <w:lang w:val="en-US" w:eastAsia="ja-JP"/>
        </w:rPr>
        <w:t xml:space="preserve"> (Brochu, 1997a: char. 19): </w:t>
      </w:r>
      <w:r w:rsidR="008137C0" w:rsidRPr="00191E37">
        <w:rPr>
          <w:rFonts w:ascii="Arial" w:hAnsi="Arial" w:cs="Arial"/>
          <w:color w:val="000000" w:themeColor="text1"/>
          <w:sz w:val="22"/>
          <w:szCs w:val="22"/>
          <w:lang w:val="en-US" w:eastAsia="ja-JP"/>
        </w:rPr>
        <w:t>Axis</w:t>
      </w:r>
      <w:r w:rsidR="00F137A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hypapophysis</w:t>
      </w:r>
      <w:r w:rsidR="008137C0" w:rsidRPr="00191E37">
        <w:rPr>
          <w:rFonts w:ascii="Arial" w:hAnsi="Arial" w:cs="Arial"/>
          <w:color w:val="000000" w:themeColor="text1"/>
          <w:sz w:val="22"/>
          <w:szCs w:val="22"/>
          <w:lang w:val="en-US" w:eastAsia="ja-JP"/>
        </w:rPr>
        <w:t>, deep fork: present (0),</w:t>
      </w:r>
      <w:r w:rsidRPr="00191E37">
        <w:rPr>
          <w:rFonts w:ascii="Arial" w:hAnsi="Arial" w:cs="Arial"/>
          <w:color w:val="000000" w:themeColor="text1"/>
          <w:sz w:val="22"/>
          <w:szCs w:val="22"/>
          <w:lang w:val="en-US" w:eastAsia="ja-JP"/>
        </w:rPr>
        <w:t xml:space="preserve"> absent (1).</w:t>
      </w:r>
    </w:p>
    <w:p w14:paraId="45BA0BC4" w14:textId="77777777" w:rsidR="00F137AC" w:rsidRPr="00191E37" w:rsidRDefault="00F137AC" w:rsidP="0052254B">
      <w:pPr>
        <w:widowControl w:val="0"/>
        <w:autoSpaceDE w:val="0"/>
        <w:autoSpaceDN w:val="0"/>
        <w:adjustRightInd w:val="0"/>
        <w:rPr>
          <w:rFonts w:ascii="Arial" w:hAnsi="Arial" w:cs="Arial"/>
          <w:color w:val="000000" w:themeColor="text1"/>
          <w:sz w:val="22"/>
          <w:szCs w:val="22"/>
          <w:lang w:val="en-US" w:eastAsia="ja-JP"/>
        </w:rPr>
      </w:pPr>
    </w:p>
    <w:p w14:paraId="6051D1B4" w14:textId="08023628" w:rsidR="00643113" w:rsidRPr="00191E37" w:rsidRDefault="0052254B" w:rsidP="0052254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260</w:t>
      </w:r>
      <w:r w:rsidRPr="00191E37">
        <w:rPr>
          <w:rFonts w:ascii="Arial" w:hAnsi="Arial" w:cs="Arial"/>
          <w:color w:val="000000" w:themeColor="text1"/>
          <w:sz w:val="22"/>
          <w:szCs w:val="22"/>
          <w:lang w:val="en-US" w:eastAsia="ja-JP"/>
        </w:rPr>
        <w:t xml:space="preserve"> (Brochu, 1997a: char. 27): </w:t>
      </w:r>
      <w:r w:rsidR="00E40A29" w:rsidRPr="00191E37">
        <w:rPr>
          <w:rFonts w:ascii="Arial" w:hAnsi="Arial" w:cs="Arial"/>
          <w:color w:val="000000" w:themeColor="text1"/>
          <w:sz w:val="22"/>
          <w:szCs w:val="22"/>
          <w:lang w:val="en-US" w:eastAsia="ja-JP"/>
        </w:rPr>
        <w:t>Ulna, width of o</w:t>
      </w:r>
      <w:r w:rsidRPr="00191E37">
        <w:rPr>
          <w:rFonts w:ascii="Arial" w:hAnsi="Arial" w:cs="Arial"/>
          <w:color w:val="000000" w:themeColor="text1"/>
          <w:sz w:val="22"/>
          <w:szCs w:val="22"/>
          <w:lang w:val="en-US" w:eastAsia="ja-JP"/>
        </w:rPr>
        <w:t>lecranon process</w:t>
      </w:r>
      <w:r w:rsidR="00E40A29" w:rsidRPr="00191E37">
        <w:rPr>
          <w:rFonts w:ascii="Arial" w:hAnsi="Arial" w:cs="Arial"/>
          <w:color w:val="000000" w:themeColor="text1"/>
          <w:sz w:val="22"/>
          <w:szCs w:val="22"/>
          <w:lang w:val="en-US" w:eastAsia="ja-JP"/>
        </w:rPr>
        <w:t xml:space="preserve">: narrow and subangular (0), </w:t>
      </w:r>
      <w:r w:rsidRPr="00191E37">
        <w:rPr>
          <w:rFonts w:ascii="Arial" w:hAnsi="Arial" w:cs="Arial"/>
          <w:color w:val="000000" w:themeColor="text1"/>
          <w:sz w:val="22"/>
          <w:szCs w:val="22"/>
          <w:lang w:val="en-US" w:eastAsia="ja-JP"/>
        </w:rPr>
        <w:t>wide and rounded</w:t>
      </w:r>
      <w:r w:rsidR="00F137A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02C1C77F" w14:textId="77777777" w:rsidR="00EE3DF4" w:rsidRPr="00191E37" w:rsidRDefault="00EE3DF4" w:rsidP="0052254B">
      <w:pPr>
        <w:widowControl w:val="0"/>
        <w:autoSpaceDE w:val="0"/>
        <w:autoSpaceDN w:val="0"/>
        <w:adjustRightInd w:val="0"/>
        <w:rPr>
          <w:rFonts w:ascii="Arial" w:hAnsi="Arial" w:cs="Arial"/>
          <w:color w:val="000000" w:themeColor="text1"/>
          <w:sz w:val="22"/>
          <w:szCs w:val="22"/>
          <w:lang w:val="en-US" w:eastAsia="ja-JP"/>
        </w:rPr>
      </w:pPr>
    </w:p>
    <w:p w14:paraId="49929039" w14:textId="6CE10E44"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261</w:t>
      </w:r>
      <w:r w:rsidRPr="00191E37">
        <w:rPr>
          <w:rFonts w:ascii="Arial" w:hAnsi="Arial" w:cs="Arial"/>
          <w:color w:val="000000" w:themeColor="text1"/>
          <w:sz w:val="22"/>
          <w:szCs w:val="22"/>
          <w:lang w:val="en-US" w:eastAsia="ja-JP"/>
        </w:rPr>
        <w:t xml:space="preserve"> (Brochu, 1997a: char. 29): M. teres major</w:t>
      </w:r>
      <w:r w:rsidR="00EE3DF4"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and M. dorsalis scapulae: insert separately on humerus,</w:t>
      </w:r>
      <w:r w:rsidR="00EE3DF4"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scars can be distinguished dorsal to deltopectoral crest</w:t>
      </w:r>
      <w:r w:rsidR="00EE3DF4" w:rsidRPr="00191E37">
        <w:rPr>
          <w:rFonts w:ascii="Arial" w:hAnsi="Arial" w:cs="Arial"/>
          <w:color w:val="000000" w:themeColor="text1"/>
          <w:sz w:val="22"/>
          <w:szCs w:val="22"/>
          <w:lang w:val="en-US" w:eastAsia="ja-JP"/>
        </w:rPr>
        <w:t xml:space="preserve"> </w:t>
      </w:r>
      <w:r w:rsidR="00E40A29" w:rsidRPr="00191E37">
        <w:rPr>
          <w:rFonts w:ascii="Arial" w:hAnsi="Arial" w:cs="Arial"/>
          <w:color w:val="000000" w:themeColor="text1"/>
          <w:sz w:val="22"/>
          <w:szCs w:val="22"/>
          <w:lang w:val="en-US" w:eastAsia="ja-JP"/>
        </w:rPr>
        <w:t xml:space="preserve">(0); </w:t>
      </w:r>
      <w:r w:rsidRPr="00191E37">
        <w:rPr>
          <w:rFonts w:ascii="Arial" w:hAnsi="Arial" w:cs="Arial"/>
          <w:color w:val="000000" w:themeColor="text1"/>
          <w:sz w:val="22"/>
          <w:szCs w:val="22"/>
          <w:lang w:val="en-US" w:eastAsia="ja-JP"/>
        </w:rPr>
        <w:t>insert with common tendon, single insertion</w:t>
      </w:r>
      <w:r w:rsidR="00EE3DF4"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scar (1).</w:t>
      </w:r>
    </w:p>
    <w:p w14:paraId="272C30B3" w14:textId="77777777" w:rsidR="00EE3DF4" w:rsidRPr="00191E37" w:rsidRDefault="00EE3DF4" w:rsidP="000A56D5">
      <w:pPr>
        <w:widowControl w:val="0"/>
        <w:autoSpaceDE w:val="0"/>
        <w:autoSpaceDN w:val="0"/>
        <w:adjustRightInd w:val="0"/>
        <w:rPr>
          <w:rFonts w:ascii="Arial" w:hAnsi="Arial" w:cs="Arial"/>
          <w:color w:val="000000" w:themeColor="text1"/>
          <w:sz w:val="22"/>
          <w:szCs w:val="22"/>
          <w:lang w:val="en-US" w:eastAsia="ja-JP"/>
        </w:rPr>
      </w:pPr>
    </w:p>
    <w:p w14:paraId="306386C6" w14:textId="0568CC70"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262</w:t>
      </w:r>
      <w:r w:rsidRPr="00191E37">
        <w:rPr>
          <w:rFonts w:ascii="Arial" w:hAnsi="Arial" w:cs="Arial"/>
          <w:color w:val="000000" w:themeColor="text1"/>
          <w:sz w:val="22"/>
          <w:szCs w:val="22"/>
          <w:lang w:val="en-US" w:eastAsia="ja-JP"/>
        </w:rPr>
        <w:t xml:space="preserve"> (</w:t>
      </w:r>
      <w:r w:rsidR="00E40A29"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 xml:space="preserve">modified from Brochu, 1997a: char. 53): </w:t>
      </w:r>
      <w:r w:rsidR="00E40A29" w:rsidRPr="00191E37">
        <w:rPr>
          <w:rFonts w:ascii="Arial" w:hAnsi="Arial" w:cs="Arial"/>
          <w:color w:val="000000" w:themeColor="text1"/>
          <w:sz w:val="22"/>
          <w:szCs w:val="22"/>
          <w:lang w:val="en-US" w:eastAsia="ja-JP"/>
        </w:rPr>
        <w:t xml:space="preserve">Dentary, projection of anterior alveoli: </w:t>
      </w:r>
      <w:r w:rsidRPr="00191E37">
        <w:rPr>
          <w:rFonts w:ascii="Arial" w:hAnsi="Arial" w:cs="Arial"/>
          <w:color w:val="000000" w:themeColor="text1"/>
          <w:sz w:val="22"/>
          <w:szCs w:val="22"/>
          <w:lang w:val="en-US" w:eastAsia="ja-JP"/>
        </w:rPr>
        <w:t>project anterodorsally (0), weakly</w:t>
      </w:r>
      <w:r w:rsidR="00EE3DF4" w:rsidRPr="00191E37">
        <w:rPr>
          <w:rFonts w:ascii="Arial" w:hAnsi="Arial" w:cs="Arial"/>
          <w:color w:val="000000" w:themeColor="text1"/>
          <w:sz w:val="22"/>
          <w:szCs w:val="22"/>
          <w:lang w:val="en-US" w:eastAsia="ja-JP"/>
        </w:rPr>
        <w:t xml:space="preserve"> </w:t>
      </w:r>
      <w:r w:rsidR="00E40A29" w:rsidRPr="00191E37">
        <w:rPr>
          <w:rFonts w:ascii="Arial" w:hAnsi="Arial" w:cs="Arial"/>
          <w:color w:val="000000" w:themeColor="text1"/>
          <w:sz w:val="22"/>
          <w:szCs w:val="22"/>
          <w:lang w:val="en-US" w:eastAsia="ja-JP"/>
        </w:rPr>
        <w:t xml:space="preserve">procumbent (1), </w:t>
      </w:r>
      <w:r w:rsidRPr="00191E37">
        <w:rPr>
          <w:rFonts w:ascii="Arial" w:hAnsi="Arial" w:cs="Arial"/>
          <w:color w:val="000000" w:themeColor="text1"/>
          <w:sz w:val="22"/>
          <w:szCs w:val="22"/>
          <w:lang w:val="en-US" w:eastAsia="ja-JP"/>
        </w:rPr>
        <w:t>strongly procumbent (2).</w:t>
      </w:r>
    </w:p>
    <w:p w14:paraId="2C0292AB" w14:textId="77777777" w:rsidR="00EE3DF4" w:rsidRPr="00191E37" w:rsidRDefault="00EE3DF4" w:rsidP="000A56D5">
      <w:pPr>
        <w:widowControl w:val="0"/>
        <w:autoSpaceDE w:val="0"/>
        <w:autoSpaceDN w:val="0"/>
        <w:adjustRightInd w:val="0"/>
        <w:rPr>
          <w:rFonts w:ascii="Arial" w:hAnsi="Arial" w:cs="Arial"/>
          <w:color w:val="000000" w:themeColor="text1"/>
          <w:sz w:val="22"/>
          <w:szCs w:val="22"/>
          <w:lang w:val="en-US" w:eastAsia="ja-JP"/>
        </w:rPr>
      </w:pPr>
    </w:p>
    <w:p w14:paraId="452E6292" w14:textId="2EC31C7D"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263</w:t>
      </w:r>
      <w:r w:rsidRPr="00191E37">
        <w:rPr>
          <w:rFonts w:ascii="Arial" w:hAnsi="Arial" w:cs="Arial"/>
          <w:color w:val="000000" w:themeColor="text1"/>
          <w:sz w:val="22"/>
          <w:szCs w:val="22"/>
          <w:lang w:val="en-US" w:eastAsia="ja-JP"/>
        </w:rPr>
        <w:t xml:space="preserve"> (Brochu, 1997a: char. 84): </w:t>
      </w:r>
      <w:r w:rsidR="007724ED" w:rsidRPr="00191E37">
        <w:rPr>
          <w:rFonts w:ascii="Arial" w:hAnsi="Arial" w:cs="Arial"/>
          <w:color w:val="000000" w:themeColor="text1"/>
          <w:sz w:val="22"/>
          <w:szCs w:val="22"/>
          <w:lang w:val="en-US" w:eastAsia="ja-JP"/>
        </w:rPr>
        <w:t>Squamosal, d</w:t>
      </w:r>
      <w:r w:rsidRPr="00191E37">
        <w:rPr>
          <w:rFonts w:ascii="Arial" w:hAnsi="Arial" w:cs="Arial"/>
          <w:color w:val="000000" w:themeColor="text1"/>
          <w:sz w:val="22"/>
          <w:szCs w:val="22"/>
          <w:lang w:val="en-US" w:eastAsia="ja-JP"/>
        </w:rPr>
        <w:t>orsal and ventral</w:t>
      </w:r>
      <w:r w:rsidR="00EE3DF4"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rims of squamosal groove for external ear valve musculature:</w:t>
      </w:r>
      <w:r w:rsidR="00EE3DF4" w:rsidRPr="00191E37">
        <w:rPr>
          <w:rFonts w:ascii="Arial" w:hAnsi="Arial" w:cs="Arial"/>
          <w:color w:val="000000" w:themeColor="text1"/>
          <w:sz w:val="22"/>
          <w:szCs w:val="22"/>
          <w:lang w:val="en-US" w:eastAsia="ja-JP"/>
        </w:rPr>
        <w:t xml:space="preserve"> </w:t>
      </w:r>
      <w:r w:rsidR="007724ED" w:rsidRPr="00191E37">
        <w:rPr>
          <w:rFonts w:ascii="Arial" w:hAnsi="Arial" w:cs="Arial"/>
          <w:color w:val="000000" w:themeColor="text1"/>
          <w:sz w:val="22"/>
          <w:szCs w:val="22"/>
          <w:lang w:val="en-US" w:eastAsia="ja-JP"/>
        </w:rPr>
        <w:t xml:space="preserve">parallel (0), </w:t>
      </w:r>
      <w:r w:rsidR="008F3CF2" w:rsidRPr="00191E37">
        <w:rPr>
          <w:rFonts w:ascii="Arial" w:hAnsi="Arial" w:cs="Arial"/>
          <w:color w:val="000000" w:themeColor="text1"/>
          <w:sz w:val="22"/>
          <w:szCs w:val="22"/>
          <w:lang w:val="en-US" w:eastAsia="ja-JP"/>
        </w:rPr>
        <w:t>s</w:t>
      </w:r>
      <w:r w:rsidRPr="00191E37">
        <w:rPr>
          <w:rFonts w:ascii="Arial" w:hAnsi="Arial" w:cs="Arial"/>
          <w:color w:val="000000" w:themeColor="text1"/>
          <w:sz w:val="22"/>
          <w:szCs w:val="22"/>
          <w:lang w:val="en-US" w:eastAsia="ja-JP"/>
        </w:rPr>
        <w:t>quamosal groove flares anteriorly (1).</w:t>
      </w:r>
    </w:p>
    <w:p w14:paraId="6D273D58" w14:textId="77777777" w:rsidR="001C7915" w:rsidRPr="00191E37" w:rsidRDefault="001C7915" w:rsidP="000A56D5">
      <w:pPr>
        <w:widowControl w:val="0"/>
        <w:autoSpaceDE w:val="0"/>
        <w:autoSpaceDN w:val="0"/>
        <w:adjustRightInd w:val="0"/>
        <w:rPr>
          <w:rFonts w:ascii="Arial" w:hAnsi="Arial" w:cs="Arial"/>
          <w:b/>
          <w:color w:val="000000" w:themeColor="text1"/>
          <w:sz w:val="22"/>
          <w:szCs w:val="22"/>
          <w:lang w:val="en-US" w:eastAsia="ja-JP"/>
        </w:rPr>
      </w:pPr>
    </w:p>
    <w:p w14:paraId="73B9A383" w14:textId="2B90B0D5"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264</w:t>
      </w:r>
      <w:r w:rsidRPr="00191E37">
        <w:rPr>
          <w:rFonts w:ascii="Arial" w:hAnsi="Arial" w:cs="Arial"/>
          <w:color w:val="000000" w:themeColor="text1"/>
          <w:sz w:val="22"/>
          <w:szCs w:val="22"/>
          <w:lang w:val="en-US" w:eastAsia="ja-JP"/>
        </w:rPr>
        <w:t xml:space="preserve"> (Brochu, 1997a: char. 91): Ectopterygoid</w:t>
      </w:r>
      <w:r w:rsidR="007724ED" w:rsidRPr="00191E37">
        <w:rPr>
          <w:rFonts w:ascii="Arial" w:hAnsi="Arial" w:cs="Arial"/>
          <w:color w:val="000000" w:themeColor="text1"/>
          <w:sz w:val="22"/>
          <w:szCs w:val="22"/>
          <w:lang w:val="en-US" w:eastAsia="ja-JP"/>
        </w:rPr>
        <w:t>, contat with maxilla near toothrow</w:t>
      </w:r>
      <w:r w:rsidRPr="00191E37">
        <w:rPr>
          <w:rFonts w:ascii="Arial" w:hAnsi="Arial" w:cs="Arial"/>
          <w:color w:val="000000" w:themeColor="text1"/>
          <w:sz w:val="22"/>
          <w:szCs w:val="22"/>
          <w:lang w:val="en-US" w:eastAsia="ja-JP"/>
        </w:rPr>
        <w:t xml:space="preserve">: </w:t>
      </w:r>
      <w:r w:rsidR="007724ED" w:rsidRPr="00191E37">
        <w:rPr>
          <w:rFonts w:ascii="Arial" w:hAnsi="Arial" w:cs="Arial"/>
          <w:color w:val="000000" w:themeColor="text1"/>
          <w:sz w:val="22"/>
          <w:szCs w:val="22"/>
          <w:lang w:val="en-US" w:eastAsia="ja-JP"/>
        </w:rPr>
        <w:t xml:space="preserve">ectopterygoid </w:t>
      </w:r>
      <w:r w:rsidRPr="00191E37">
        <w:rPr>
          <w:rFonts w:ascii="Arial" w:hAnsi="Arial" w:cs="Arial"/>
          <w:color w:val="000000" w:themeColor="text1"/>
          <w:sz w:val="22"/>
          <w:szCs w:val="22"/>
          <w:lang w:val="en-US" w:eastAsia="ja-JP"/>
        </w:rPr>
        <w:t>abuts</w:t>
      </w:r>
      <w:r w:rsidR="00EE3DF4" w:rsidRPr="00191E37">
        <w:rPr>
          <w:rFonts w:ascii="Arial" w:hAnsi="Arial" w:cs="Arial"/>
          <w:color w:val="000000" w:themeColor="text1"/>
          <w:sz w:val="22"/>
          <w:szCs w:val="22"/>
          <w:lang w:val="en-US" w:eastAsia="ja-JP"/>
        </w:rPr>
        <w:t xml:space="preserve"> </w:t>
      </w:r>
      <w:r w:rsidR="007724ED" w:rsidRPr="00191E37">
        <w:rPr>
          <w:rFonts w:ascii="Arial" w:hAnsi="Arial" w:cs="Arial"/>
          <w:color w:val="000000" w:themeColor="text1"/>
          <w:sz w:val="22"/>
          <w:szCs w:val="22"/>
          <w:lang w:val="en-US" w:eastAsia="ja-JP"/>
        </w:rPr>
        <w:t xml:space="preserve">maxillary toothrow (0), </w:t>
      </w:r>
      <w:r w:rsidRPr="00191E37">
        <w:rPr>
          <w:rFonts w:ascii="Arial" w:hAnsi="Arial" w:cs="Arial"/>
          <w:color w:val="000000" w:themeColor="text1"/>
          <w:sz w:val="22"/>
          <w:szCs w:val="22"/>
          <w:lang w:val="en-US" w:eastAsia="ja-JP"/>
        </w:rPr>
        <w:t>maxilla broadly separates ectopterygoid</w:t>
      </w:r>
      <w:r w:rsidR="00EE3DF4"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from maxillary toothrow (1).</w:t>
      </w:r>
    </w:p>
    <w:p w14:paraId="08FDDB8C" w14:textId="77777777" w:rsidR="00EE3DF4" w:rsidRPr="00191E37" w:rsidRDefault="00EE3DF4" w:rsidP="000A56D5">
      <w:pPr>
        <w:widowControl w:val="0"/>
        <w:autoSpaceDE w:val="0"/>
        <w:autoSpaceDN w:val="0"/>
        <w:adjustRightInd w:val="0"/>
        <w:rPr>
          <w:rFonts w:ascii="Arial" w:hAnsi="Arial" w:cs="Arial"/>
          <w:color w:val="000000" w:themeColor="text1"/>
          <w:sz w:val="22"/>
          <w:szCs w:val="22"/>
          <w:lang w:val="en-US" w:eastAsia="ja-JP"/>
        </w:rPr>
      </w:pPr>
    </w:p>
    <w:p w14:paraId="401ED6FE" w14:textId="6D35A39D"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265</w:t>
      </w:r>
      <w:r w:rsidRPr="00191E37">
        <w:rPr>
          <w:rFonts w:ascii="Arial" w:hAnsi="Arial" w:cs="Arial"/>
          <w:color w:val="000000" w:themeColor="text1"/>
          <w:sz w:val="22"/>
          <w:szCs w:val="22"/>
          <w:lang w:val="en-US" w:eastAsia="ja-JP"/>
        </w:rPr>
        <w:t xml:space="preserve"> (Brochu, 1997a: char. 92): Shallow fossa at anteromedial</w:t>
      </w:r>
      <w:r w:rsidR="00D43C8F"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corner of supratemporal fenestra: presen</w:t>
      </w:r>
      <w:r w:rsidR="007724ED" w:rsidRPr="00191E37">
        <w:rPr>
          <w:rFonts w:ascii="Arial" w:hAnsi="Arial" w:cs="Arial"/>
          <w:color w:val="000000" w:themeColor="text1"/>
          <w:sz w:val="22"/>
          <w:szCs w:val="22"/>
          <w:lang w:val="en-US" w:eastAsia="ja-JP"/>
        </w:rPr>
        <w:t xml:space="preserve">t (0); </w:t>
      </w:r>
      <w:r w:rsidRPr="00191E37">
        <w:rPr>
          <w:rFonts w:ascii="Arial" w:hAnsi="Arial" w:cs="Arial"/>
          <w:color w:val="000000" w:themeColor="text1"/>
          <w:sz w:val="22"/>
          <w:szCs w:val="22"/>
          <w:lang w:val="en-US" w:eastAsia="ja-JP"/>
        </w:rPr>
        <w:t xml:space="preserve">absent, </w:t>
      </w:r>
      <w:r w:rsidR="007724ED" w:rsidRPr="00191E37">
        <w:rPr>
          <w:rFonts w:ascii="Arial" w:hAnsi="Arial" w:cs="Arial"/>
          <w:color w:val="000000" w:themeColor="text1"/>
          <w:sz w:val="22"/>
          <w:szCs w:val="22"/>
          <w:lang w:val="en-US" w:eastAsia="ja-JP"/>
        </w:rPr>
        <w:t xml:space="preserve">anteromedial </w:t>
      </w:r>
      <w:r w:rsidRPr="00191E37">
        <w:rPr>
          <w:rFonts w:ascii="Arial" w:hAnsi="Arial" w:cs="Arial"/>
          <w:color w:val="000000" w:themeColor="text1"/>
          <w:sz w:val="22"/>
          <w:szCs w:val="22"/>
          <w:lang w:val="en-US" w:eastAsia="ja-JP"/>
        </w:rPr>
        <w:t xml:space="preserve">corner </w:t>
      </w:r>
      <w:r w:rsidR="007724ED" w:rsidRPr="00191E37">
        <w:rPr>
          <w:rFonts w:ascii="Arial" w:hAnsi="Arial" w:cs="Arial"/>
          <w:color w:val="000000" w:themeColor="text1"/>
          <w:sz w:val="22"/>
          <w:szCs w:val="22"/>
          <w:lang w:val="en-US" w:eastAsia="ja-JP"/>
        </w:rPr>
        <w:t xml:space="preserve">of supratemporal fenestra </w:t>
      </w:r>
      <w:r w:rsidRPr="00191E37">
        <w:rPr>
          <w:rFonts w:ascii="Arial" w:hAnsi="Arial" w:cs="Arial"/>
          <w:color w:val="000000" w:themeColor="text1"/>
          <w:sz w:val="22"/>
          <w:szCs w:val="22"/>
          <w:lang w:val="en-US" w:eastAsia="ja-JP"/>
        </w:rPr>
        <w:t>smooth (1).</w:t>
      </w:r>
    </w:p>
    <w:p w14:paraId="16386C06" w14:textId="77777777" w:rsidR="00D43C8F" w:rsidRPr="00191E37" w:rsidRDefault="00D43C8F" w:rsidP="000A56D5">
      <w:pPr>
        <w:widowControl w:val="0"/>
        <w:autoSpaceDE w:val="0"/>
        <w:autoSpaceDN w:val="0"/>
        <w:adjustRightInd w:val="0"/>
        <w:rPr>
          <w:rFonts w:ascii="Arial" w:hAnsi="Arial" w:cs="Arial"/>
          <w:color w:val="000000" w:themeColor="text1"/>
          <w:sz w:val="22"/>
          <w:szCs w:val="22"/>
          <w:lang w:val="en-US" w:eastAsia="ja-JP"/>
        </w:rPr>
      </w:pPr>
    </w:p>
    <w:p w14:paraId="0888DB00" w14:textId="0C4B56AD"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266</w:t>
      </w:r>
      <w:r w:rsidRPr="00191E37">
        <w:rPr>
          <w:rFonts w:ascii="Arial" w:hAnsi="Arial" w:cs="Arial"/>
          <w:color w:val="000000" w:themeColor="text1"/>
          <w:sz w:val="22"/>
          <w:szCs w:val="22"/>
          <w:lang w:val="en-US" w:eastAsia="ja-JP"/>
        </w:rPr>
        <w:t xml:space="preserve"> (</w:t>
      </w:r>
      <w:r w:rsidR="005464B8"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Brochu, 1997a: char. 103 by Pol</w:t>
      </w:r>
      <w:r w:rsidR="0063451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et al., 2009): Lateral margins of frontal</w:t>
      </w:r>
      <w:r w:rsidR="005464B8" w:rsidRPr="00191E37">
        <w:rPr>
          <w:rFonts w:ascii="Arial" w:hAnsi="Arial" w:cs="Arial"/>
          <w:color w:val="000000" w:themeColor="text1"/>
          <w:sz w:val="22"/>
          <w:szCs w:val="22"/>
          <w:lang w:val="en-US" w:eastAsia="ja-JP"/>
        </w:rPr>
        <w:t>, relative to the skull surface</w:t>
      </w:r>
      <w:r w:rsidRPr="00191E37">
        <w:rPr>
          <w:rFonts w:ascii="Arial" w:hAnsi="Arial" w:cs="Arial"/>
          <w:color w:val="000000" w:themeColor="text1"/>
          <w:sz w:val="22"/>
          <w:szCs w:val="22"/>
          <w:lang w:val="en-US" w:eastAsia="ja-JP"/>
        </w:rPr>
        <w:t>: flush with skull surface</w:t>
      </w:r>
      <w:r w:rsidR="00634517" w:rsidRPr="00191E37">
        <w:rPr>
          <w:rFonts w:ascii="Arial" w:hAnsi="Arial" w:cs="Arial"/>
          <w:color w:val="000000" w:themeColor="text1"/>
          <w:sz w:val="22"/>
          <w:szCs w:val="22"/>
          <w:lang w:val="en-US" w:eastAsia="ja-JP"/>
        </w:rPr>
        <w:t xml:space="preserve"> </w:t>
      </w:r>
      <w:r w:rsidR="005464B8" w:rsidRPr="00191E37">
        <w:rPr>
          <w:rFonts w:ascii="Arial" w:hAnsi="Arial" w:cs="Arial"/>
          <w:color w:val="000000" w:themeColor="text1"/>
          <w:sz w:val="22"/>
          <w:szCs w:val="22"/>
          <w:lang w:val="en-US" w:eastAsia="ja-JP"/>
        </w:rPr>
        <w:t>(0);</w:t>
      </w:r>
      <w:r w:rsidRPr="00191E37">
        <w:rPr>
          <w:rFonts w:ascii="Arial" w:hAnsi="Arial" w:cs="Arial"/>
          <w:color w:val="000000" w:themeColor="text1"/>
          <w:sz w:val="22"/>
          <w:szCs w:val="22"/>
          <w:lang w:val="en-US" w:eastAsia="ja-JP"/>
        </w:rPr>
        <w:t xml:space="preserve"> elevated, forming ridged orbital margins (1).</w:t>
      </w:r>
    </w:p>
    <w:p w14:paraId="1AA3C5A0" w14:textId="77777777" w:rsidR="00634517" w:rsidRPr="00191E37" w:rsidRDefault="00634517" w:rsidP="000A56D5">
      <w:pPr>
        <w:widowControl w:val="0"/>
        <w:autoSpaceDE w:val="0"/>
        <w:autoSpaceDN w:val="0"/>
        <w:adjustRightInd w:val="0"/>
        <w:rPr>
          <w:rFonts w:ascii="Arial" w:hAnsi="Arial" w:cs="Arial"/>
          <w:color w:val="000000" w:themeColor="text1"/>
          <w:sz w:val="22"/>
          <w:szCs w:val="22"/>
          <w:lang w:val="en-US" w:eastAsia="ja-JP"/>
        </w:rPr>
      </w:pPr>
    </w:p>
    <w:p w14:paraId="6A1CA353" w14:textId="778232D9"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267</w:t>
      </w:r>
      <w:r w:rsidRPr="00191E37">
        <w:rPr>
          <w:rFonts w:ascii="Arial" w:hAnsi="Arial" w:cs="Arial"/>
          <w:color w:val="000000" w:themeColor="text1"/>
          <w:sz w:val="22"/>
          <w:szCs w:val="22"/>
          <w:lang w:val="en-US" w:eastAsia="ja-JP"/>
        </w:rPr>
        <w:t xml:space="preserve"> (Brochu, 1997a: char. 130): </w:t>
      </w:r>
      <w:r w:rsidR="00384A8C" w:rsidRPr="00191E37">
        <w:rPr>
          <w:rFonts w:ascii="Arial" w:hAnsi="Arial" w:cs="Arial"/>
          <w:color w:val="000000" w:themeColor="text1"/>
          <w:sz w:val="22"/>
          <w:szCs w:val="22"/>
          <w:lang w:val="en-US" w:eastAsia="ja-JP"/>
        </w:rPr>
        <w:t>Laterosphenoid, orientation of c</w:t>
      </w:r>
      <w:r w:rsidRPr="00191E37">
        <w:rPr>
          <w:rFonts w:ascii="Arial" w:hAnsi="Arial" w:cs="Arial"/>
          <w:color w:val="000000" w:themeColor="text1"/>
          <w:sz w:val="22"/>
          <w:szCs w:val="22"/>
          <w:lang w:val="en-US" w:eastAsia="ja-JP"/>
        </w:rPr>
        <w:t xml:space="preserve">apitate process: </w:t>
      </w:r>
      <w:r w:rsidR="00384A8C" w:rsidRPr="00191E37">
        <w:rPr>
          <w:rFonts w:ascii="Arial" w:hAnsi="Arial" w:cs="Arial"/>
          <w:color w:val="000000" w:themeColor="text1"/>
          <w:sz w:val="22"/>
          <w:szCs w:val="22"/>
          <w:lang w:val="en-US" w:eastAsia="ja-JP"/>
        </w:rPr>
        <w:t xml:space="preserve">laterally </w:t>
      </w:r>
      <w:r w:rsidRPr="00191E37">
        <w:rPr>
          <w:rFonts w:ascii="Arial" w:hAnsi="Arial" w:cs="Arial"/>
          <w:color w:val="000000" w:themeColor="text1"/>
          <w:sz w:val="22"/>
          <w:szCs w:val="22"/>
          <w:lang w:val="en-US" w:eastAsia="ja-JP"/>
        </w:rPr>
        <w:t xml:space="preserve">oriented </w:t>
      </w:r>
      <w:r w:rsidR="00384A8C" w:rsidRPr="00191E37">
        <w:rPr>
          <w:rFonts w:ascii="Arial" w:hAnsi="Arial" w:cs="Arial"/>
          <w:color w:val="000000" w:themeColor="text1"/>
          <w:sz w:val="22"/>
          <w:szCs w:val="22"/>
          <w:lang w:val="en-US" w:eastAsia="ja-JP"/>
        </w:rPr>
        <w:t>(0),</w:t>
      </w:r>
      <w:r w:rsidRPr="00191E37">
        <w:rPr>
          <w:rFonts w:ascii="Arial" w:hAnsi="Arial" w:cs="Arial"/>
          <w:color w:val="000000" w:themeColor="text1"/>
          <w:sz w:val="22"/>
          <w:szCs w:val="22"/>
          <w:lang w:val="en-US" w:eastAsia="ja-JP"/>
        </w:rPr>
        <w:t xml:space="preserve"> anteroposteriorly</w:t>
      </w:r>
      <w:r w:rsidR="00634517" w:rsidRPr="00191E37">
        <w:rPr>
          <w:rFonts w:ascii="Arial" w:hAnsi="Arial" w:cs="Arial"/>
          <w:color w:val="000000" w:themeColor="text1"/>
          <w:sz w:val="22"/>
          <w:szCs w:val="22"/>
          <w:lang w:val="en-US" w:eastAsia="ja-JP"/>
        </w:rPr>
        <w:t xml:space="preserve"> </w:t>
      </w:r>
      <w:r w:rsidR="00384A8C" w:rsidRPr="00191E37">
        <w:rPr>
          <w:rFonts w:ascii="Arial" w:hAnsi="Arial" w:cs="Arial"/>
          <w:color w:val="000000" w:themeColor="text1"/>
          <w:sz w:val="22"/>
          <w:szCs w:val="22"/>
          <w:lang w:val="en-US" w:eastAsia="ja-JP"/>
        </w:rPr>
        <w:t xml:space="preserve">oriented </w:t>
      </w:r>
      <w:r w:rsidRPr="00191E37">
        <w:rPr>
          <w:rFonts w:ascii="Arial" w:hAnsi="Arial" w:cs="Arial"/>
          <w:color w:val="000000" w:themeColor="text1"/>
          <w:sz w:val="22"/>
          <w:szCs w:val="22"/>
          <w:lang w:val="en-US" w:eastAsia="ja-JP"/>
        </w:rPr>
        <w:t>toward midline (1).</w:t>
      </w:r>
    </w:p>
    <w:p w14:paraId="1C40DE23" w14:textId="77777777" w:rsidR="00634517" w:rsidRPr="00191E37" w:rsidRDefault="00634517" w:rsidP="000A56D5">
      <w:pPr>
        <w:widowControl w:val="0"/>
        <w:autoSpaceDE w:val="0"/>
        <w:autoSpaceDN w:val="0"/>
        <w:adjustRightInd w:val="0"/>
        <w:rPr>
          <w:rFonts w:ascii="Arial" w:hAnsi="Arial" w:cs="Arial"/>
          <w:color w:val="000000" w:themeColor="text1"/>
          <w:sz w:val="22"/>
          <w:szCs w:val="22"/>
          <w:lang w:val="en-US" w:eastAsia="ja-JP"/>
        </w:rPr>
      </w:pPr>
    </w:p>
    <w:p w14:paraId="0DA5B2A3" w14:textId="367C4168"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268</w:t>
      </w:r>
      <w:r w:rsidRPr="00191E37">
        <w:rPr>
          <w:rFonts w:ascii="Arial" w:hAnsi="Arial" w:cs="Arial"/>
          <w:color w:val="000000" w:themeColor="text1"/>
          <w:sz w:val="22"/>
          <w:szCs w:val="22"/>
          <w:lang w:val="en-US" w:eastAsia="ja-JP"/>
        </w:rPr>
        <w:t xml:space="preserve"> (</w:t>
      </w:r>
      <w:r w:rsidR="00384A8C"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Brochu, 1997a: char. 141 by Pol</w:t>
      </w:r>
      <w:r w:rsidR="0063451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et al., 2009): </w:t>
      </w:r>
      <w:r w:rsidR="00384A8C" w:rsidRPr="00191E37">
        <w:rPr>
          <w:rFonts w:ascii="Arial" w:hAnsi="Arial" w:cs="Arial"/>
          <w:color w:val="000000" w:themeColor="text1"/>
          <w:sz w:val="22"/>
          <w:szCs w:val="22"/>
          <w:lang w:val="en-US" w:eastAsia="ja-JP"/>
        </w:rPr>
        <w:t>Exoccipital, development of boss and p</w:t>
      </w:r>
      <w:r w:rsidRPr="00191E37">
        <w:rPr>
          <w:rFonts w:ascii="Arial" w:hAnsi="Arial" w:cs="Arial"/>
          <w:color w:val="000000" w:themeColor="text1"/>
          <w:sz w:val="22"/>
          <w:szCs w:val="22"/>
          <w:lang w:val="en-US" w:eastAsia="ja-JP"/>
        </w:rPr>
        <w:t>aroccipital process</w:t>
      </w:r>
      <w:r w:rsidR="00384A8C" w:rsidRPr="00191E37">
        <w:rPr>
          <w:rFonts w:ascii="Arial" w:hAnsi="Arial" w:cs="Arial"/>
          <w:color w:val="000000" w:themeColor="text1"/>
          <w:sz w:val="22"/>
          <w:szCs w:val="22"/>
          <w:lang w:val="en-US" w:eastAsia="ja-JP"/>
        </w:rPr>
        <w:t xml:space="preserve">: process lateral </w:t>
      </w:r>
      <w:r w:rsidRPr="00191E37">
        <w:rPr>
          <w:rFonts w:ascii="Arial" w:hAnsi="Arial" w:cs="Arial"/>
          <w:color w:val="000000" w:themeColor="text1"/>
          <w:sz w:val="22"/>
          <w:szCs w:val="22"/>
          <w:lang w:val="en-US" w:eastAsia="ja-JP"/>
        </w:rPr>
        <w:t>to</w:t>
      </w:r>
      <w:r w:rsidR="00634517"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cranioquadrate opening short (0), </w:t>
      </w:r>
      <w:r w:rsidR="0030048E" w:rsidRPr="00191E37">
        <w:rPr>
          <w:rFonts w:ascii="Arial" w:hAnsi="Arial" w:cs="Arial"/>
          <w:color w:val="000000" w:themeColor="text1"/>
          <w:sz w:val="22"/>
          <w:szCs w:val="22"/>
          <w:lang w:val="en-US" w:eastAsia="ja-JP"/>
        </w:rPr>
        <w:t xml:space="preserve">boss small or absent on paroccipital process, process lateral to cranioquadrate opening </w:t>
      </w:r>
      <w:r w:rsidRPr="00191E37">
        <w:rPr>
          <w:rFonts w:ascii="Arial" w:hAnsi="Arial" w:cs="Arial"/>
          <w:color w:val="000000" w:themeColor="text1"/>
          <w:sz w:val="22"/>
          <w:szCs w:val="22"/>
          <w:lang w:val="en-US" w:eastAsia="ja-JP"/>
        </w:rPr>
        <w:t>long (1).</w:t>
      </w:r>
    </w:p>
    <w:p w14:paraId="45FC5F85" w14:textId="77777777" w:rsidR="00634517" w:rsidRPr="00191E37" w:rsidRDefault="00634517" w:rsidP="000A56D5">
      <w:pPr>
        <w:widowControl w:val="0"/>
        <w:autoSpaceDE w:val="0"/>
        <w:autoSpaceDN w:val="0"/>
        <w:adjustRightInd w:val="0"/>
        <w:rPr>
          <w:rFonts w:ascii="Arial" w:hAnsi="Arial" w:cs="Arial"/>
          <w:color w:val="000000" w:themeColor="text1"/>
          <w:sz w:val="22"/>
          <w:szCs w:val="22"/>
          <w:lang w:val="en-US" w:eastAsia="ja-JP"/>
        </w:rPr>
      </w:pPr>
    </w:p>
    <w:p w14:paraId="6D25DB5C" w14:textId="60E4F158"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269</w:t>
      </w:r>
      <w:r w:rsidRPr="00191E37">
        <w:rPr>
          <w:rFonts w:ascii="Arial" w:hAnsi="Arial" w:cs="Arial"/>
          <w:color w:val="000000" w:themeColor="text1"/>
          <w:sz w:val="22"/>
          <w:szCs w:val="22"/>
          <w:lang w:val="en-US" w:eastAsia="ja-JP"/>
        </w:rPr>
        <w:t xml:space="preserve"> (</w:t>
      </w:r>
      <w:r w:rsidR="0030048E"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Norell, 1988: char. 32 by Brochu,</w:t>
      </w:r>
      <w:r w:rsidR="007E42E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r w:rsidR="0030048E" w:rsidRPr="00191E37">
        <w:rPr>
          <w:rFonts w:ascii="Arial" w:hAnsi="Arial" w:cs="Arial"/>
          <w:color w:val="000000" w:themeColor="text1"/>
          <w:sz w:val="22"/>
          <w:szCs w:val="22"/>
          <w:lang w:val="en-US" w:eastAsia="ja-JP"/>
        </w:rPr>
        <w:t>997a: char. 149): Ectopterygoid, extent along lateral pterygoid flange, at maturity:</w:t>
      </w:r>
      <w:r w:rsidRPr="00191E37">
        <w:rPr>
          <w:rFonts w:ascii="Arial" w:hAnsi="Arial" w:cs="Arial"/>
          <w:color w:val="000000" w:themeColor="text1"/>
          <w:sz w:val="22"/>
          <w:szCs w:val="22"/>
          <w:lang w:val="en-US" w:eastAsia="ja-JP"/>
        </w:rPr>
        <w:t xml:space="preserve"> extends </w:t>
      </w:r>
      <w:r w:rsidR="0030048E" w:rsidRPr="00191E37">
        <w:rPr>
          <w:rFonts w:ascii="Arial" w:hAnsi="Arial" w:cs="Arial"/>
          <w:color w:val="000000" w:themeColor="text1"/>
          <w:sz w:val="22"/>
          <w:szCs w:val="22"/>
          <w:lang w:val="en-US" w:eastAsia="ja-JP"/>
        </w:rPr>
        <w:t xml:space="preserve">to posterior tip of lateral pterygoid flange </w:t>
      </w:r>
      <w:r w:rsidRPr="00191E37">
        <w:rPr>
          <w:rFonts w:ascii="Arial" w:hAnsi="Arial" w:cs="Arial"/>
          <w:color w:val="000000" w:themeColor="text1"/>
          <w:sz w:val="22"/>
          <w:szCs w:val="22"/>
          <w:lang w:val="en-US" w:eastAsia="ja-JP"/>
        </w:rPr>
        <w:t>(0), or does not</w:t>
      </w:r>
      <w:r w:rsidR="007E42E9" w:rsidRPr="00191E37">
        <w:rPr>
          <w:rFonts w:ascii="Arial" w:hAnsi="Arial" w:cs="Arial"/>
          <w:color w:val="000000" w:themeColor="text1"/>
          <w:sz w:val="22"/>
          <w:szCs w:val="22"/>
          <w:lang w:val="en-US" w:eastAsia="ja-JP"/>
        </w:rPr>
        <w:t xml:space="preserve"> </w:t>
      </w:r>
      <w:r w:rsidR="00947DBF" w:rsidRPr="00191E37">
        <w:rPr>
          <w:rFonts w:ascii="Arial" w:hAnsi="Arial" w:cs="Arial"/>
          <w:color w:val="000000" w:themeColor="text1"/>
          <w:sz w:val="22"/>
          <w:szCs w:val="22"/>
          <w:lang w:val="en-US" w:eastAsia="ja-JP"/>
        </w:rPr>
        <w:t xml:space="preserve">extend </w:t>
      </w:r>
      <w:r w:rsidRPr="00191E37">
        <w:rPr>
          <w:rFonts w:ascii="Arial" w:hAnsi="Arial" w:cs="Arial"/>
          <w:color w:val="000000" w:themeColor="text1"/>
          <w:sz w:val="22"/>
          <w:szCs w:val="22"/>
          <w:lang w:val="en-US" w:eastAsia="ja-JP"/>
        </w:rPr>
        <w:t>to pos</w:t>
      </w:r>
      <w:r w:rsidR="00404A62" w:rsidRPr="00191E37">
        <w:rPr>
          <w:rFonts w:ascii="Arial" w:hAnsi="Arial" w:cs="Arial"/>
          <w:color w:val="000000" w:themeColor="text1"/>
          <w:sz w:val="22"/>
          <w:szCs w:val="22"/>
          <w:lang w:val="en-US" w:eastAsia="ja-JP"/>
        </w:rPr>
        <w:t>terior tip of lateral pterygoid</w:t>
      </w:r>
      <w:r w:rsidR="0030048E" w:rsidRPr="00191E37">
        <w:rPr>
          <w:rFonts w:ascii="Arial" w:hAnsi="Arial" w:cs="Arial"/>
          <w:color w:val="000000" w:themeColor="text1"/>
          <w:sz w:val="22"/>
          <w:szCs w:val="22"/>
          <w:lang w:val="en-US" w:eastAsia="ja-JP"/>
        </w:rPr>
        <w:t xml:space="preserve"> (1)</w:t>
      </w:r>
      <w:r w:rsidRPr="00191E37">
        <w:rPr>
          <w:rFonts w:ascii="Arial" w:hAnsi="Arial" w:cs="Arial"/>
          <w:color w:val="000000" w:themeColor="text1"/>
          <w:sz w:val="22"/>
          <w:szCs w:val="22"/>
          <w:lang w:val="en-US" w:eastAsia="ja-JP"/>
        </w:rPr>
        <w:t>.</w:t>
      </w:r>
    </w:p>
    <w:p w14:paraId="5FE592AE" w14:textId="77777777" w:rsidR="007E42E9" w:rsidRPr="00191E37" w:rsidRDefault="007E42E9" w:rsidP="000A56D5">
      <w:pPr>
        <w:widowControl w:val="0"/>
        <w:autoSpaceDE w:val="0"/>
        <w:autoSpaceDN w:val="0"/>
        <w:adjustRightInd w:val="0"/>
        <w:rPr>
          <w:rFonts w:ascii="Arial" w:hAnsi="Arial" w:cs="Arial"/>
          <w:color w:val="000000" w:themeColor="text1"/>
          <w:sz w:val="22"/>
          <w:szCs w:val="22"/>
          <w:lang w:val="en-US" w:eastAsia="ja-JP"/>
        </w:rPr>
      </w:pPr>
    </w:p>
    <w:p w14:paraId="44DB33E6" w14:textId="05257C83"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270</w:t>
      </w:r>
      <w:r w:rsidRPr="00191E37">
        <w:rPr>
          <w:rFonts w:ascii="Arial" w:hAnsi="Arial" w:cs="Arial"/>
          <w:color w:val="000000" w:themeColor="text1"/>
          <w:sz w:val="22"/>
          <w:szCs w:val="22"/>
          <w:lang w:val="en-US" w:eastAsia="ja-JP"/>
        </w:rPr>
        <w:t xml:space="preserve"> (</w:t>
      </w:r>
      <w:r w:rsidR="00D03EEA"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Brochu, 1997a: char. 153): Incisive</w:t>
      </w:r>
      <w:r w:rsidR="007E42E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foramen</w:t>
      </w:r>
      <w:r w:rsidR="00D03EEA" w:rsidRPr="00191E37">
        <w:rPr>
          <w:rFonts w:ascii="Arial" w:hAnsi="Arial" w:cs="Arial"/>
          <w:color w:val="000000" w:themeColor="text1"/>
          <w:sz w:val="22"/>
          <w:szCs w:val="22"/>
          <w:lang w:val="en-US" w:eastAsia="ja-JP"/>
        </w:rPr>
        <w:t>, location relative to premaxillary toothrow</w:t>
      </w:r>
      <w:r w:rsidRPr="00191E37">
        <w:rPr>
          <w:rFonts w:ascii="Arial" w:hAnsi="Arial" w:cs="Arial"/>
          <w:color w:val="000000" w:themeColor="text1"/>
          <w:sz w:val="22"/>
          <w:szCs w:val="22"/>
          <w:lang w:val="en-US" w:eastAsia="ja-JP"/>
        </w:rPr>
        <w:t xml:space="preserve">: </w:t>
      </w:r>
      <w:r w:rsidR="00D03EEA" w:rsidRPr="00191E37">
        <w:rPr>
          <w:rFonts w:ascii="Arial" w:hAnsi="Arial" w:cs="Arial"/>
          <w:color w:val="000000" w:themeColor="text1"/>
          <w:sz w:val="22"/>
          <w:szCs w:val="22"/>
          <w:lang w:val="en-US" w:eastAsia="ja-JP"/>
        </w:rPr>
        <w:t xml:space="preserve">foramen </w:t>
      </w:r>
      <w:r w:rsidRPr="00191E37">
        <w:rPr>
          <w:rFonts w:ascii="Arial" w:hAnsi="Arial" w:cs="Arial"/>
          <w:color w:val="000000" w:themeColor="text1"/>
          <w:sz w:val="22"/>
          <w:szCs w:val="22"/>
          <w:lang w:val="en-US" w:eastAsia="ja-JP"/>
        </w:rPr>
        <w:t xml:space="preserve">situated far from </w:t>
      </w:r>
      <w:r w:rsidR="00D03EEA" w:rsidRPr="00191E37">
        <w:rPr>
          <w:rFonts w:ascii="Arial" w:hAnsi="Arial" w:cs="Arial"/>
          <w:color w:val="000000" w:themeColor="text1"/>
          <w:sz w:val="22"/>
          <w:szCs w:val="22"/>
          <w:lang w:val="en-US" w:eastAsia="ja-JP"/>
        </w:rPr>
        <w:t xml:space="preserve">premaxillary toothrow, at the level of the second or third </w:t>
      </w:r>
      <w:r w:rsidRPr="00191E37">
        <w:rPr>
          <w:rFonts w:ascii="Arial" w:hAnsi="Arial" w:cs="Arial"/>
          <w:color w:val="000000" w:themeColor="text1"/>
          <w:sz w:val="22"/>
          <w:szCs w:val="22"/>
          <w:lang w:val="en-US" w:eastAsia="ja-JP"/>
        </w:rPr>
        <w:t xml:space="preserve">alveolus (0), abuts </w:t>
      </w:r>
      <w:r w:rsidR="00D03EEA" w:rsidRPr="00191E37">
        <w:rPr>
          <w:rFonts w:ascii="Arial" w:hAnsi="Arial" w:cs="Arial"/>
          <w:color w:val="000000" w:themeColor="text1"/>
          <w:sz w:val="22"/>
          <w:szCs w:val="22"/>
          <w:lang w:val="en-US" w:eastAsia="ja-JP"/>
        </w:rPr>
        <w:t>premaxillary toothrow (1),</w:t>
      </w:r>
      <w:r w:rsidRPr="00191E37">
        <w:rPr>
          <w:rFonts w:ascii="Arial" w:hAnsi="Arial" w:cs="Arial"/>
          <w:color w:val="000000" w:themeColor="text1"/>
          <w:sz w:val="22"/>
          <w:szCs w:val="22"/>
          <w:lang w:val="en-US" w:eastAsia="ja-JP"/>
        </w:rPr>
        <w:t xml:space="preserve"> projects between first premaxillary teeth (2).</w:t>
      </w:r>
    </w:p>
    <w:p w14:paraId="1EB66363" w14:textId="77777777" w:rsidR="007E42E9" w:rsidRPr="00191E37" w:rsidRDefault="007E42E9" w:rsidP="000A56D5">
      <w:pPr>
        <w:widowControl w:val="0"/>
        <w:autoSpaceDE w:val="0"/>
        <w:autoSpaceDN w:val="0"/>
        <w:adjustRightInd w:val="0"/>
        <w:rPr>
          <w:rFonts w:ascii="Arial" w:hAnsi="Arial" w:cs="Arial"/>
          <w:color w:val="000000" w:themeColor="text1"/>
          <w:sz w:val="22"/>
          <w:szCs w:val="22"/>
          <w:lang w:val="en-US" w:eastAsia="ja-JP"/>
        </w:rPr>
      </w:pPr>
    </w:p>
    <w:p w14:paraId="507E3172" w14:textId="7999A93B"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271</w:t>
      </w:r>
      <w:r w:rsidRPr="00191E37">
        <w:rPr>
          <w:rFonts w:ascii="Arial" w:hAnsi="Arial" w:cs="Arial"/>
          <w:color w:val="000000" w:themeColor="text1"/>
          <w:sz w:val="22"/>
          <w:szCs w:val="22"/>
          <w:lang w:val="en-US" w:eastAsia="ja-JP"/>
        </w:rPr>
        <w:t xml:space="preserve"> (</w:t>
      </w:r>
      <w:r w:rsidR="00A640F6"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Turner, 2006: character 126 by</w:t>
      </w:r>
      <w:r w:rsidR="005A07A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Pol et al., 2009</w:t>
      </w:r>
      <w:r w:rsidR="00A640F6" w:rsidRPr="00191E37">
        <w:rPr>
          <w:rFonts w:ascii="Arial" w:hAnsi="Arial" w:cs="Arial"/>
          <w:color w:val="000000" w:themeColor="text1"/>
          <w:sz w:val="22"/>
          <w:szCs w:val="22"/>
          <w:lang w:val="en-US" w:eastAsia="ja-JP"/>
        </w:rPr>
        <w:t>, Pritchard et al. 2013</w:t>
      </w:r>
      <w:r w:rsidRPr="00191E37">
        <w:rPr>
          <w:rFonts w:ascii="Arial" w:hAnsi="Arial" w:cs="Arial"/>
          <w:color w:val="000000" w:themeColor="text1"/>
          <w:sz w:val="22"/>
          <w:szCs w:val="22"/>
          <w:lang w:val="en-US" w:eastAsia="ja-JP"/>
        </w:rPr>
        <w:t>): Ventral surface of choanal septum: smooth</w:t>
      </w:r>
      <w:r w:rsidR="005A07A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to slightly depressed (0), </w:t>
      </w:r>
      <w:r w:rsidR="00A640F6" w:rsidRPr="00191E37">
        <w:rPr>
          <w:rFonts w:ascii="Arial" w:hAnsi="Arial" w:cs="Arial"/>
          <w:color w:val="000000" w:themeColor="text1"/>
          <w:sz w:val="22"/>
          <w:szCs w:val="22"/>
          <w:lang w:val="en-US" w:eastAsia="ja-JP"/>
        </w:rPr>
        <w:t>marked by an acute groove (1), vomeral septum divided into bilateral laminae</w:t>
      </w:r>
      <w:r w:rsidR="007E2FB6" w:rsidRPr="00191E37">
        <w:rPr>
          <w:rFonts w:ascii="Arial" w:hAnsi="Arial" w:cs="Arial"/>
          <w:color w:val="000000" w:themeColor="text1"/>
          <w:sz w:val="22"/>
          <w:szCs w:val="22"/>
          <w:lang w:val="en-US" w:eastAsia="ja-JP"/>
        </w:rPr>
        <w:t xml:space="preserve"> (2)</w:t>
      </w:r>
      <w:r w:rsidR="00A640F6" w:rsidRPr="00191E37">
        <w:rPr>
          <w:rFonts w:ascii="Arial" w:hAnsi="Arial" w:cs="Arial"/>
          <w:color w:val="000000" w:themeColor="text1"/>
          <w:sz w:val="22"/>
          <w:szCs w:val="22"/>
          <w:lang w:val="en-US" w:eastAsia="ja-JP"/>
        </w:rPr>
        <w:t xml:space="preserve">. </w:t>
      </w:r>
    </w:p>
    <w:p w14:paraId="7E0018F5" w14:textId="77777777" w:rsidR="005A07A9" w:rsidRPr="00191E37" w:rsidRDefault="005A07A9" w:rsidP="000A56D5">
      <w:pPr>
        <w:widowControl w:val="0"/>
        <w:autoSpaceDE w:val="0"/>
        <w:autoSpaceDN w:val="0"/>
        <w:adjustRightInd w:val="0"/>
        <w:rPr>
          <w:rFonts w:ascii="Arial" w:hAnsi="Arial" w:cs="Arial"/>
          <w:color w:val="000000" w:themeColor="text1"/>
          <w:sz w:val="22"/>
          <w:szCs w:val="22"/>
          <w:lang w:val="en-US" w:eastAsia="ja-JP"/>
        </w:rPr>
      </w:pPr>
    </w:p>
    <w:p w14:paraId="1D12E806" w14:textId="64721EFC"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272</w:t>
      </w:r>
      <w:r w:rsidRPr="00191E37">
        <w:rPr>
          <w:rFonts w:ascii="Arial" w:hAnsi="Arial" w:cs="Arial"/>
          <w:color w:val="000000" w:themeColor="text1"/>
          <w:sz w:val="22"/>
          <w:szCs w:val="22"/>
          <w:lang w:val="en-US" w:eastAsia="ja-JP"/>
        </w:rPr>
        <w:t xml:space="preserve"> (</w:t>
      </w:r>
      <w:r w:rsidR="008D7534"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Turner, 2006 char. 128 by Pol et</w:t>
      </w:r>
      <w:r w:rsidR="005A07A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al., 2009): Proximal-most portion of fibular head: straight</w:t>
      </w:r>
      <w:r w:rsidR="008D7534"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sided</w:t>
      </w:r>
      <w:r w:rsidR="005A07A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to weakly developed posteriorly (0); very sharply</w:t>
      </w:r>
      <w:r w:rsidR="005A07A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projecting posteriorly, forming distinct extension (1).</w:t>
      </w:r>
    </w:p>
    <w:p w14:paraId="41BFBD06" w14:textId="77777777" w:rsidR="005A07A9" w:rsidRPr="00191E37" w:rsidRDefault="005A07A9" w:rsidP="000A56D5">
      <w:pPr>
        <w:widowControl w:val="0"/>
        <w:autoSpaceDE w:val="0"/>
        <w:autoSpaceDN w:val="0"/>
        <w:adjustRightInd w:val="0"/>
        <w:rPr>
          <w:rFonts w:ascii="Arial" w:hAnsi="Arial" w:cs="Arial"/>
          <w:color w:val="000000" w:themeColor="text1"/>
          <w:sz w:val="22"/>
          <w:szCs w:val="22"/>
          <w:lang w:val="en-US" w:eastAsia="ja-JP"/>
        </w:rPr>
      </w:pPr>
    </w:p>
    <w:p w14:paraId="61C9581C" w14:textId="2F93B00F"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273</w:t>
      </w:r>
      <w:r w:rsidRPr="00191E37">
        <w:rPr>
          <w:rFonts w:ascii="Arial" w:hAnsi="Arial" w:cs="Arial"/>
          <w:color w:val="000000" w:themeColor="text1"/>
          <w:sz w:val="22"/>
          <w:szCs w:val="22"/>
          <w:lang w:val="en-US" w:eastAsia="ja-JP"/>
        </w:rPr>
        <w:t xml:space="preserve"> (</w:t>
      </w:r>
      <w:r w:rsidR="008D7534"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 xml:space="preserve">modified from Turner, 2006: char. 129): </w:t>
      </w:r>
      <w:r w:rsidR="008D7534" w:rsidRPr="00191E37">
        <w:rPr>
          <w:rFonts w:ascii="Arial" w:hAnsi="Arial" w:cs="Arial"/>
          <w:color w:val="000000" w:themeColor="text1"/>
          <w:sz w:val="22"/>
          <w:szCs w:val="22"/>
          <w:lang w:val="en-US" w:eastAsia="ja-JP"/>
        </w:rPr>
        <w:t>Cervical rib shaft, p</w:t>
      </w:r>
      <w:r w:rsidRPr="00191E37">
        <w:rPr>
          <w:rFonts w:ascii="Arial" w:hAnsi="Arial" w:cs="Arial"/>
          <w:color w:val="000000" w:themeColor="text1"/>
          <w:sz w:val="22"/>
          <w:szCs w:val="22"/>
          <w:lang w:val="en-US" w:eastAsia="ja-JP"/>
        </w:rPr>
        <w:t>osterior</w:t>
      </w:r>
      <w:r w:rsidR="00C4694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process</w:t>
      </w:r>
      <w:r w:rsidR="008D7534" w:rsidRPr="00191E37">
        <w:rPr>
          <w:rFonts w:ascii="Arial" w:hAnsi="Arial" w:cs="Arial"/>
          <w:color w:val="000000" w:themeColor="text1"/>
          <w:sz w:val="22"/>
          <w:szCs w:val="22"/>
          <w:lang w:val="en-US" w:eastAsia="ja-JP"/>
        </w:rPr>
        <w:t>,</w:t>
      </w:r>
      <w:r w:rsidRPr="00191E37">
        <w:rPr>
          <w:rFonts w:ascii="Arial" w:hAnsi="Arial" w:cs="Arial"/>
          <w:color w:val="000000" w:themeColor="text1"/>
          <w:sz w:val="22"/>
          <w:szCs w:val="22"/>
          <w:lang w:val="en-US" w:eastAsia="ja-JP"/>
        </w:rPr>
        <w:t xml:space="preserve"> posterodorsally projecting spine at</w:t>
      </w:r>
      <w:r w:rsidR="008D7534" w:rsidRPr="00191E37">
        <w:rPr>
          <w:rFonts w:ascii="Arial" w:hAnsi="Arial" w:cs="Arial"/>
          <w:color w:val="000000" w:themeColor="text1"/>
          <w:sz w:val="22"/>
          <w:szCs w:val="22"/>
          <w:lang w:val="en-US" w:eastAsia="ja-JP"/>
        </w:rPr>
        <w:t xml:space="preserve"> the</w:t>
      </w:r>
      <w:r w:rsidRPr="00191E37">
        <w:rPr>
          <w:rFonts w:ascii="Arial" w:hAnsi="Arial" w:cs="Arial"/>
          <w:color w:val="000000" w:themeColor="text1"/>
          <w:sz w:val="22"/>
          <w:szCs w:val="22"/>
          <w:lang w:val="en-US" w:eastAsia="ja-JP"/>
        </w:rPr>
        <w:t xml:space="preserve"> junction</w:t>
      </w:r>
      <w:r w:rsidR="00C4694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with tub</w:t>
      </w:r>
      <w:r w:rsidR="008D7534" w:rsidRPr="00191E37">
        <w:rPr>
          <w:rFonts w:ascii="Arial" w:hAnsi="Arial" w:cs="Arial"/>
          <w:color w:val="000000" w:themeColor="text1"/>
          <w:sz w:val="22"/>
          <w:szCs w:val="22"/>
          <w:lang w:val="en-US" w:eastAsia="ja-JP"/>
        </w:rPr>
        <w:t xml:space="preserve">ercular process: absent (0), </w:t>
      </w:r>
      <w:r w:rsidRPr="00191E37">
        <w:rPr>
          <w:rFonts w:ascii="Arial" w:hAnsi="Arial" w:cs="Arial"/>
          <w:color w:val="000000" w:themeColor="text1"/>
          <w:sz w:val="22"/>
          <w:szCs w:val="22"/>
          <w:lang w:val="en-US" w:eastAsia="ja-JP"/>
        </w:rPr>
        <w:t>present (1</w:t>
      </w:r>
      <w:r w:rsidR="008D7534" w:rsidRPr="00191E37">
        <w:rPr>
          <w:rFonts w:ascii="Arial" w:hAnsi="Arial" w:cs="Arial"/>
          <w:color w:val="000000" w:themeColor="text1"/>
          <w:sz w:val="22"/>
          <w:szCs w:val="22"/>
          <w:lang w:val="en-US" w:eastAsia="ja-JP"/>
        </w:rPr>
        <w:t xml:space="preserve">). </w:t>
      </w:r>
      <w:r w:rsidR="0014503A" w:rsidRPr="00191E37">
        <w:rPr>
          <w:rStyle w:val="FootnoteReference"/>
          <w:rFonts w:ascii="Arial" w:hAnsi="Arial" w:cs="Arial"/>
          <w:color w:val="000000" w:themeColor="text1"/>
          <w:sz w:val="22"/>
          <w:szCs w:val="22"/>
          <w:lang w:val="en-US" w:eastAsia="ja-JP"/>
        </w:rPr>
        <w:footnoteReference w:id="19"/>
      </w:r>
    </w:p>
    <w:p w14:paraId="6AF14AA5" w14:textId="77777777" w:rsidR="00C46940" w:rsidRPr="00191E37" w:rsidRDefault="00C46940" w:rsidP="000A56D5">
      <w:pPr>
        <w:widowControl w:val="0"/>
        <w:autoSpaceDE w:val="0"/>
        <w:autoSpaceDN w:val="0"/>
        <w:adjustRightInd w:val="0"/>
        <w:rPr>
          <w:rFonts w:ascii="Arial" w:hAnsi="Arial" w:cs="Arial"/>
          <w:color w:val="000000" w:themeColor="text1"/>
          <w:sz w:val="22"/>
          <w:szCs w:val="22"/>
          <w:lang w:val="en-US" w:eastAsia="ja-JP"/>
        </w:rPr>
      </w:pPr>
    </w:p>
    <w:p w14:paraId="766DB4B5" w14:textId="75D0E72E"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274</w:t>
      </w:r>
      <w:r w:rsidRPr="00191E37">
        <w:rPr>
          <w:rFonts w:ascii="Arial" w:hAnsi="Arial" w:cs="Arial"/>
          <w:color w:val="000000" w:themeColor="text1"/>
          <w:sz w:val="22"/>
          <w:szCs w:val="22"/>
          <w:lang w:val="en-US" w:eastAsia="ja-JP"/>
        </w:rPr>
        <w:t xml:space="preserve"> (</w:t>
      </w:r>
      <w:r w:rsidR="008C71AC" w:rsidRPr="00191E37">
        <w:rPr>
          <w:rFonts w:ascii="Arial" w:hAnsi="Arial" w:cs="Arial"/>
          <w:color w:val="000000" w:themeColor="text1"/>
          <w:sz w:val="22"/>
          <w:szCs w:val="22"/>
          <w:lang w:val="en-US" w:eastAsia="ja-JP"/>
        </w:rPr>
        <w:t xml:space="preserve">Turner 2015, </w:t>
      </w:r>
      <w:r w:rsidRPr="00191E37">
        <w:rPr>
          <w:rFonts w:ascii="Arial" w:hAnsi="Arial" w:cs="Arial"/>
          <w:color w:val="000000" w:themeColor="text1"/>
          <w:sz w:val="22"/>
          <w:szCs w:val="22"/>
          <w:lang w:val="en-US" w:eastAsia="ja-JP"/>
        </w:rPr>
        <w:t>modified from Pol et al., 2009: char. 274): Longitudinal</w:t>
      </w:r>
      <w:r w:rsidR="003F4D9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keels on dorsal surfaces </w:t>
      </w:r>
      <w:r w:rsidR="008C71AC" w:rsidRPr="00191E37">
        <w:rPr>
          <w:rFonts w:ascii="Arial" w:hAnsi="Arial" w:cs="Arial"/>
          <w:color w:val="000000" w:themeColor="text1"/>
          <w:sz w:val="22"/>
          <w:szCs w:val="22"/>
          <w:lang w:val="en-US" w:eastAsia="ja-JP"/>
        </w:rPr>
        <w:t xml:space="preserve">of </w:t>
      </w:r>
      <w:r w:rsidRPr="00191E37">
        <w:rPr>
          <w:rFonts w:ascii="Arial" w:hAnsi="Arial" w:cs="Arial"/>
          <w:color w:val="000000" w:themeColor="text1"/>
          <w:sz w:val="22"/>
          <w:szCs w:val="22"/>
          <w:lang w:val="en-US" w:eastAsia="ja-JP"/>
        </w:rPr>
        <w:t>osteoderms:</w:t>
      </w:r>
      <w:r w:rsidR="003F4D9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restricted to</w:t>
      </w:r>
      <w:r w:rsidR="008C71AC" w:rsidRPr="00191E37">
        <w:rPr>
          <w:rFonts w:ascii="Arial" w:hAnsi="Arial" w:cs="Arial"/>
          <w:color w:val="000000" w:themeColor="text1"/>
          <w:sz w:val="22"/>
          <w:szCs w:val="22"/>
          <w:lang w:val="en-US" w:eastAsia="ja-JP"/>
        </w:rPr>
        <w:t xml:space="preserve"> the</w:t>
      </w:r>
      <w:r w:rsidRPr="00191E37">
        <w:rPr>
          <w:rFonts w:ascii="Arial" w:hAnsi="Arial" w:cs="Arial"/>
          <w:color w:val="000000" w:themeColor="text1"/>
          <w:sz w:val="22"/>
          <w:szCs w:val="22"/>
          <w:lang w:val="en-US" w:eastAsia="ja-JP"/>
        </w:rPr>
        <w:t xml:space="preserve"> posterior edge of osteoderm (0), not restricted </w:t>
      </w:r>
      <w:r w:rsidR="008C71AC" w:rsidRPr="00191E37">
        <w:rPr>
          <w:rFonts w:ascii="Arial" w:hAnsi="Arial" w:cs="Arial"/>
          <w:color w:val="000000" w:themeColor="text1"/>
          <w:sz w:val="22"/>
          <w:szCs w:val="22"/>
          <w:lang w:val="en-US" w:eastAsia="ja-JP"/>
        </w:rPr>
        <w:t xml:space="preserve">to the posterior edge </w:t>
      </w:r>
      <w:r w:rsidRPr="00191E37">
        <w:rPr>
          <w:rFonts w:ascii="Arial" w:hAnsi="Arial" w:cs="Arial"/>
          <w:color w:val="000000" w:themeColor="text1"/>
          <w:sz w:val="22"/>
          <w:szCs w:val="22"/>
          <w:lang w:val="en-US" w:eastAsia="ja-JP"/>
        </w:rPr>
        <w:t>(1).</w:t>
      </w:r>
    </w:p>
    <w:p w14:paraId="00289D38" w14:textId="77777777" w:rsidR="003F4D93" w:rsidRPr="00191E37" w:rsidRDefault="003F4D93" w:rsidP="000A56D5">
      <w:pPr>
        <w:widowControl w:val="0"/>
        <w:autoSpaceDE w:val="0"/>
        <w:autoSpaceDN w:val="0"/>
        <w:adjustRightInd w:val="0"/>
        <w:rPr>
          <w:rFonts w:ascii="Arial" w:hAnsi="Arial" w:cs="Arial"/>
          <w:color w:val="000000" w:themeColor="text1"/>
          <w:sz w:val="22"/>
          <w:szCs w:val="22"/>
          <w:lang w:val="en-US" w:eastAsia="ja-JP"/>
        </w:rPr>
      </w:pPr>
    </w:p>
    <w:p w14:paraId="24F68753" w14:textId="67C4172F"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275</w:t>
      </w:r>
      <w:r w:rsidRPr="00191E37">
        <w:rPr>
          <w:rFonts w:ascii="Arial" w:hAnsi="Arial" w:cs="Arial"/>
          <w:color w:val="000000" w:themeColor="text1"/>
          <w:sz w:val="22"/>
          <w:szCs w:val="22"/>
          <w:lang w:val="en-US" w:eastAsia="ja-JP"/>
        </w:rPr>
        <w:t xml:space="preserve"> (Pol et al., 2009: char. 275): </w:t>
      </w:r>
      <w:r w:rsidR="008C71AC" w:rsidRPr="00191E37">
        <w:rPr>
          <w:rFonts w:ascii="Arial" w:hAnsi="Arial" w:cs="Arial"/>
          <w:color w:val="000000" w:themeColor="text1"/>
          <w:sz w:val="22"/>
          <w:szCs w:val="22"/>
          <w:lang w:val="en-US" w:eastAsia="ja-JP"/>
        </w:rPr>
        <w:t>Jugal, anteriorly on lateral surface below orbits:</w:t>
      </w:r>
      <w:r w:rsidRPr="00191E37">
        <w:rPr>
          <w:rFonts w:ascii="Arial" w:hAnsi="Arial" w:cs="Arial"/>
          <w:color w:val="000000" w:themeColor="text1"/>
          <w:sz w:val="22"/>
          <w:szCs w:val="22"/>
          <w:lang w:val="en-US" w:eastAsia="ja-JP"/>
        </w:rPr>
        <w:t xml:space="preserve"> lacks </w:t>
      </w:r>
      <w:r w:rsidR="008C71AC" w:rsidRPr="00191E37">
        <w:rPr>
          <w:rFonts w:ascii="Arial" w:hAnsi="Arial" w:cs="Arial"/>
          <w:color w:val="000000" w:themeColor="text1"/>
          <w:sz w:val="22"/>
          <w:szCs w:val="22"/>
          <w:lang w:val="en-US" w:eastAsia="ja-JP"/>
        </w:rPr>
        <w:t xml:space="preserve">a depression </w:t>
      </w:r>
      <w:r w:rsidRPr="00191E37">
        <w:rPr>
          <w:rFonts w:ascii="Arial" w:hAnsi="Arial" w:cs="Arial"/>
          <w:color w:val="000000" w:themeColor="text1"/>
          <w:sz w:val="22"/>
          <w:szCs w:val="22"/>
          <w:lang w:val="en-US" w:eastAsia="ja-JP"/>
        </w:rPr>
        <w:t>(0), possesses</w:t>
      </w:r>
      <w:r w:rsidR="003F4D93" w:rsidRPr="00191E37">
        <w:rPr>
          <w:rFonts w:ascii="Arial" w:hAnsi="Arial" w:cs="Arial"/>
          <w:color w:val="000000" w:themeColor="text1"/>
          <w:sz w:val="22"/>
          <w:szCs w:val="22"/>
          <w:lang w:val="en-US" w:eastAsia="ja-JP"/>
        </w:rPr>
        <w:t xml:space="preserve"> </w:t>
      </w:r>
      <w:r w:rsidR="008C71AC" w:rsidRPr="00191E37">
        <w:rPr>
          <w:rFonts w:ascii="Arial" w:hAnsi="Arial" w:cs="Arial"/>
          <w:color w:val="000000" w:themeColor="text1"/>
          <w:sz w:val="22"/>
          <w:szCs w:val="22"/>
          <w:lang w:val="en-US" w:eastAsia="ja-JP"/>
        </w:rPr>
        <w:t>a</w:t>
      </w:r>
      <w:r w:rsidRPr="00191E37">
        <w:rPr>
          <w:rFonts w:ascii="Arial" w:hAnsi="Arial" w:cs="Arial"/>
          <w:color w:val="000000" w:themeColor="text1"/>
          <w:sz w:val="22"/>
          <w:szCs w:val="22"/>
          <w:lang w:val="en-US" w:eastAsia="ja-JP"/>
        </w:rPr>
        <w:t xml:space="preserve"> depression</w:t>
      </w:r>
      <w:r w:rsidR="003F4D9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099D6CDF" w14:textId="77777777" w:rsidR="003F4D93" w:rsidRPr="00191E37" w:rsidRDefault="003F4D93" w:rsidP="000A56D5">
      <w:pPr>
        <w:widowControl w:val="0"/>
        <w:autoSpaceDE w:val="0"/>
        <w:autoSpaceDN w:val="0"/>
        <w:adjustRightInd w:val="0"/>
        <w:rPr>
          <w:rFonts w:ascii="Arial" w:hAnsi="Arial" w:cs="Arial"/>
          <w:color w:val="000000" w:themeColor="text1"/>
          <w:sz w:val="22"/>
          <w:szCs w:val="22"/>
          <w:lang w:val="en-US" w:eastAsia="ja-JP"/>
        </w:rPr>
      </w:pPr>
    </w:p>
    <w:p w14:paraId="12902A4F" w14:textId="67FF2756"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276</w:t>
      </w:r>
      <w:r w:rsidRPr="00191E37">
        <w:rPr>
          <w:rFonts w:ascii="Arial" w:hAnsi="Arial" w:cs="Arial"/>
          <w:color w:val="000000" w:themeColor="text1"/>
          <w:sz w:val="22"/>
          <w:szCs w:val="22"/>
          <w:lang w:val="en-US" w:eastAsia="ja-JP"/>
        </w:rPr>
        <w:t xml:space="preserve"> (</w:t>
      </w:r>
      <w:r w:rsidR="00555661" w:rsidRPr="00191E37">
        <w:rPr>
          <w:rFonts w:ascii="Arial" w:hAnsi="Arial" w:cs="Arial"/>
          <w:color w:val="000000" w:themeColor="text1"/>
          <w:sz w:val="22"/>
          <w:szCs w:val="22"/>
          <w:lang w:val="en-US" w:eastAsia="ja-JP"/>
        </w:rPr>
        <w:t xml:space="preserve">Turner 2015, modified from </w:t>
      </w:r>
      <w:r w:rsidRPr="00191E37">
        <w:rPr>
          <w:rFonts w:ascii="Arial" w:hAnsi="Arial" w:cs="Arial"/>
          <w:color w:val="000000" w:themeColor="text1"/>
          <w:sz w:val="22"/>
          <w:szCs w:val="22"/>
          <w:lang w:val="en-US" w:eastAsia="ja-JP"/>
        </w:rPr>
        <w:t>Pol et al., 2009: char. 276</w:t>
      </w:r>
      <w:r w:rsidR="00555661" w:rsidRPr="00191E37">
        <w:rPr>
          <w:rFonts w:ascii="Arial" w:hAnsi="Arial" w:cs="Arial"/>
          <w:color w:val="000000" w:themeColor="text1"/>
          <w:sz w:val="22"/>
          <w:szCs w:val="22"/>
          <w:lang w:val="en-US" w:eastAsia="ja-JP"/>
        </w:rPr>
        <w:t>, Pritchard et al, 2013</w:t>
      </w:r>
      <w:r w:rsidRPr="00191E37">
        <w:rPr>
          <w:rFonts w:ascii="Arial" w:hAnsi="Arial" w:cs="Arial"/>
          <w:color w:val="000000" w:themeColor="text1"/>
          <w:sz w:val="22"/>
          <w:szCs w:val="22"/>
          <w:lang w:val="en-US" w:eastAsia="ja-JP"/>
        </w:rPr>
        <w:t>): Transverse ridge</w:t>
      </w:r>
      <w:r w:rsidR="0050634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crossing </w:t>
      </w:r>
      <w:r w:rsidR="00555661"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 xml:space="preserve">frontal anteromedial to </w:t>
      </w:r>
      <w:r w:rsidR="00555661"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 xml:space="preserve">orbits: absent (0), present </w:t>
      </w:r>
      <w:r w:rsidR="00555661" w:rsidRPr="00191E37">
        <w:rPr>
          <w:rFonts w:ascii="Arial" w:hAnsi="Arial" w:cs="Arial"/>
          <w:color w:val="000000" w:themeColor="text1"/>
          <w:sz w:val="22"/>
          <w:szCs w:val="22"/>
          <w:lang w:val="en-US" w:eastAsia="ja-JP"/>
        </w:rPr>
        <w:t xml:space="preserve">as a ridge </w:t>
      </w:r>
      <w:r w:rsidRPr="00191E37">
        <w:rPr>
          <w:rFonts w:ascii="Arial" w:hAnsi="Arial" w:cs="Arial"/>
          <w:color w:val="000000" w:themeColor="text1"/>
          <w:sz w:val="22"/>
          <w:szCs w:val="22"/>
          <w:lang w:val="en-US" w:eastAsia="ja-JP"/>
        </w:rPr>
        <w:t>(1)</w:t>
      </w:r>
      <w:r w:rsidR="00555661" w:rsidRPr="00191E37">
        <w:rPr>
          <w:rFonts w:ascii="Arial" w:hAnsi="Arial" w:cs="Arial"/>
          <w:color w:val="000000" w:themeColor="text1"/>
          <w:sz w:val="22"/>
          <w:szCs w:val="22"/>
          <w:lang w:val="en-US" w:eastAsia="ja-JP"/>
        </w:rPr>
        <w:t>, resent as prominent anteriorly-curved shelf (transverse interorbital crest sensu Andrade and Hornung 2011) (2)</w:t>
      </w:r>
      <w:r w:rsidR="00655AB3" w:rsidRPr="00191E37">
        <w:rPr>
          <w:rFonts w:ascii="Arial" w:hAnsi="Arial" w:cs="Arial"/>
          <w:color w:val="000000" w:themeColor="text1"/>
          <w:sz w:val="22"/>
          <w:szCs w:val="22"/>
          <w:lang w:val="en-US" w:eastAsia="ja-JP"/>
        </w:rPr>
        <w:t xml:space="preserve"> </w:t>
      </w:r>
      <w:r w:rsidR="00655AB3" w:rsidRPr="00191E37">
        <w:rPr>
          <w:rStyle w:val="FootnoteReference"/>
          <w:rFonts w:ascii="Arial" w:hAnsi="Arial" w:cs="Arial"/>
          <w:color w:val="000000" w:themeColor="text1"/>
          <w:sz w:val="22"/>
          <w:szCs w:val="22"/>
          <w:lang w:val="en-US" w:eastAsia="ja-JP"/>
        </w:rPr>
        <w:footnoteReference w:id="20"/>
      </w:r>
    </w:p>
    <w:p w14:paraId="2F3BB46B" w14:textId="77777777" w:rsidR="0050634C" w:rsidRPr="00191E37" w:rsidRDefault="0050634C" w:rsidP="000A56D5">
      <w:pPr>
        <w:widowControl w:val="0"/>
        <w:autoSpaceDE w:val="0"/>
        <w:autoSpaceDN w:val="0"/>
        <w:adjustRightInd w:val="0"/>
        <w:rPr>
          <w:rFonts w:ascii="Arial" w:hAnsi="Arial" w:cs="Arial"/>
          <w:color w:val="000000" w:themeColor="text1"/>
          <w:sz w:val="22"/>
          <w:szCs w:val="22"/>
          <w:lang w:val="en-US" w:eastAsia="ja-JP"/>
        </w:rPr>
      </w:pPr>
    </w:p>
    <w:p w14:paraId="11D31072" w14:textId="165DC1B5" w:rsidR="000A56D5" w:rsidRPr="00191E37" w:rsidRDefault="000A56D5" w:rsidP="00F6547C">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277</w:t>
      </w:r>
      <w:r w:rsidRPr="00191E37">
        <w:rPr>
          <w:rFonts w:ascii="Arial" w:hAnsi="Arial" w:cs="Arial"/>
          <w:color w:val="000000" w:themeColor="text1"/>
          <w:sz w:val="22"/>
          <w:szCs w:val="22"/>
          <w:lang w:val="en-US" w:eastAsia="ja-JP"/>
        </w:rPr>
        <w:t xml:space="preserve"> (Pol et al., 2009: char. 277): Shallow hemispherical</w:t>
      </w:r>
      <w:r w:rsidR="0084313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depression on </w:t>
      </w:r>
      <w:r w:rsidR="005D5C67"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lacrimal and/or prefrontal anterior to orbital</w:t>
      </w:r>
      <w:r w:rsidR="00843130"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margin (not articulation facet for palpebral): absent</w:t>
      </w:r>
      <w:r w:rsidR="00843130" w:rsidRPr="00191E37">
        <w:rPr>
          <w:rFonts w:ascii="Arial" w:hAnsi="Arial" w:cs="Arial"/>
          <w:color w:val="000000" w:themeColor="text1"/>
          <w:sz w:val="22"/>
          <w:szCs w:val="22"/>
          <w:lang w:val="en-US" w:eastAsia="ja-JP"/>
        </w:rPr>
        <w:t xml:space="preserve"> </w:t>
      </w:r>
      <w:r w:rsidR="005D5C67" w:rsidRPr="00191E37">
        <w:rPr>
          <w:rFonts w:ascii="Arial" w:hAnsi="Arial" w:cs="Arial"/>
          <w:color w:val="000000" w:themeColor="text1"/>
          <w:sz w:val="22"/>
          <w:szCs w:val="22"/>
          <w:lang w:val="en-US" w:eastAsia="ja-JP"/>
        </w:rPr>
        <w:t xml:space="preserve">(0), </w:t>
      </w:r>
      <w:r w:rsidRPr="00191E37">
        <w:rPr>
          <w:rFonts w:ascii="Arial" w:hAnsi="Arial" w:cs="Arial"/>
          <w:color w:val="000000" w:themeColor="text1"/>
          <w:sz w:val="22"/>
          <w:szCs w:val="22"/>
          <w:lang w:val="en-US" w:eastAsia="ja-JP"/>
        </w:rPr>
        <w:t>present (1).</w:t>
      </w:r>
      <w:r w:rsidR="00843130" w:rsidRPr="00191E37">
        <w:rPr>
          <w:rFonts w:ascii="Arial" w:hAnsi="Arial" w:cs="Arial"/>
          <w:color w:val="000000" w:themeColor="text1"/>
          <w:sz w:val="22"/>
          <w:szCs w:val="22"/>
          <w:lang w:val="en-US" w:eastAsia="ja-JP"/>
        </w:rPr>
        <w:t xml:space="preserve"> </w:t>
      </w:r>
      <w:r w:rsidR="002209D4" w:rsidRPr="00191E37">
        <w:rPr>
          <w:rStyle w:val="FootnoteReference"/>
          <w:rFonts w:ascii="Arial" w:hAnsi="Arial" w:cs="Arial"/>
          <w:color w:val="000000" w:themeColor="text1"/>
          <w:sz w:val="22"/>
          <w:szCs w:val="22"/>
          <w:lang w:val="en-US" w:eastAsia="ja-JP"/>
        </w:rPr>
        <w:footnoteReference w:id="21"/>
      </w:r>
    </w:p>
    <w:p w14:paraId="25009A95" w14:textId="77777777" w:rsidR="00843130" w:rsidRPr="00191E37" w:rsidRDefault="00843130" w:rsidP="000A56D5">
      <w:pPr>
        <w:widowControl w:val="0"/>
        <w:autoSpaceDE w:val="0"/>
        <w:autoSpaceDN w:val="0"/>
        <w:adjustRightInd w:val="0"/>
        <w:rPr>
          <w:rFonts w:ascii="Arial" w:hAnsi="Arial" w:cs="Arial"/>
          <w:color w:val="000000" w:themeColor="text1"/>
          <w:sz w:val="22"/>
          <w:szCs w:val="22"/>
          <w:lang w:val="en-US" w:eastAsia="ja-JP"/>
        </w:rPr>
      </w:pPr>
    </w:p>
    <w:p w14:paraId="417E6AB1" w14:textId="3D25FBA4"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278</w:t>
      </w:r>
      <w:r w:rsidRPr="00191E37">
        <w:rPr>
          <w:rFonts w:ascii="Arial" w:hAnsi="Arial" w:cs="Arial"/>
          <w:color w:val="000000" w:themeColor="text1"/>
          <w:sz w:val="22"/>
          <w:szCs w:val="22"/>
          <w:lang w:val="en-US" w:eastAsia="ja-JP"/>
        </w:rPr>
        <w:t xml:space="preserve"> (Pol et al., 2009: char. 278): </w:t>
      </w:r>
      <w:r w:rsidR="006D21E1" w:rsidRPr="00191E37">
        <w:rPr>
          <w:rFonts w:ascii="Arial" w:hAnsi="Arial" w:cs="Arial"/>
          <w:color w:val="000000" w:themeColor="text1"/>
          <w:sz w:val="22"/>
          <w:szCs w:val="22"/>
          <w:lang w:val="en-US" w:eastAsia="ja-JP"/>
        </w:rPr>
        <w:t>Anterior</w:t>
      </w:r>
      <w:r w:rsidRPr="00191E37">
        <w:rPr>
          <w:rFonts w:ascii="Arial" w:hAnsi="Arial" w:cs="Arial"/>
          <w:color w:val="000000" w:themeColor="text1"/>
          <w:sz w:val="22"/>
          <w:szCs w:val="22"/>
          <w:lang w:val="en-US" w:eastAsia="ja-JP"/>
        </w:rPr>
        <w:t xml:space="preserve"> half of interfenestral bar between suborbital fenestrae:</w:t>
      </w:r>
      <w:r w:rsidR="003201FE" w:rsidRPr="00191E37">
        <w:rPr>
          <w:rFonts w:ascii="Arial" w:hAnsi="Arial" w:cs="Arial"/>
          <w:color w:val="000000" w:themeColor="text1"/>
          <w:sz w:val="22"/>
          <w:szCs w:val="22"/>
          <w:lang w:val="en-US" w:eastAsia="ja-JP"/>
        </w:rPr>
        <w:t xml:space="preserve"> </w:t>
      </w:r>
      <w:r w:rsidR="006D21E1" w:rsidRPr="00191E37">
        <w:rPr>
          <w:rFonts w:ascii="Arial" w:hAnsi="Arial" w:cs="Arial"/>
          <w:color w:val="000000" w:themeColor="text1"/>
          <w:sz w:val="22"/>
          <w:szCs w:val="22"/>
          <w:lang w:val="en-US" w:eastAsia="ja-JP"/>
        </w:rPr>
        <w:t>lateral margins are parallel to subparallel (0),</w:t>
      </w:r>
      <w:r w:rsidRPr="00191E37">
        <w:rPr>
          <w:rFonts w:ascii="Arial" w:hAnsi="Arial" w:cs="Arial"/>
          <w:color w:val="000000" w:themeColor="text1"/>
          <w:sz w:val="22"/>
          <w:szCs w:val="22"/>
          <w:lang w:val="en-US" w:eastAsia="ja-JP"/>
        </w:rPr>
        <w:t xml:space="preserve"> flared anteriorly (1).</w:t>
      </w:r>
    </w:p>
    <w:p w14:paraId="3B552A27" w14:textId="77777777" w:rsidR="003201FE" w:rsidRPr="00191E37" w:rsidRDefault="003201FE" w:rsidP="000A56D5">
      <w:pPr>
        <w:widowControl w:val="0"/>
        <w:autoSpaceDE w:val="0"/>
        <w:autoSpaceDN w:val="0"/>
        <w:adjustRightInd w:val="0"/>
        <w:rPr>
          <w:rFonts w:ascii="Arial" w:hAnsi="Arial" w:cs="Arial"/>
          <w:color w:val="000000" w:themeColor="text1"/>
          <w:sz w:val="22"/>
          <w:szCs w:val="22"/>
          <w:lang w:val="en-US" w:eastAsia="ja-JP"/>
        </w:rPr>
      </w:pPr>
    </w:p>
    <w:p w14:paraId="7FED8BFA" w14:textId="5C12160B"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279</w:t>
      </w:r>
      <w:r w:rsidRPr="00191E37">
        <w:rPr>
          <w:rFonts w:ascii="Arial" w:hAnsi="Arial" w:cs="Arial"/>
          <w:color w:val="000000" w:themeColor="text1"/>
          <w:sz w:val="22"/>
          <w:szCs w:val="22"/>
          <w:lang w:val="en-US" w:eastAsia="ja-JP"/>
        </w:rPr>
        <w:t xml:space="preserve"> (Pol et al., 2009: char. 279): </w:t>
      </w:r>
      <w:r w:rsidR="006D21E1" w:rsidRPr="00191E37">
        <w:rPr>
          <w:rFonts w:ascii="Arial" w:hAnsi="Arial" w:cs="Arial"/>
          <w:color w:val="000000" w:themeColor="text1"/>
          <w:sz w:val="22"/>
          <w:szCs w:val="22"/>
          <w:lang w:val="en-US" w:eastAsia="ja-JP"/>
        </w:rPr>
        <w:t>Posterior</w:t>
      </w:r>
      <w:r w:rsidRPr="00191E37">
        <w:rPr>
          <w:rFonts w:ascii="Arial" w:hAnsi="Arial" w:cs="Arial"/>
          <w:color w:val="000000" w:themeColor="text1"/>
          <w:sz w:val="22"/>
          <w:szCs w:val="22"/>
          <w:lang w:val="en-US" w:eastAsia="ja-JP"/>
        </w:rPr>
        <w:t xml:space="preserve"> half of interfenestral bar between suborbital</w:t>
      </w:r>
      <w:r w:rsidR="003201F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fenestrae: </w:t>
      </w:r>
      <w:r w:rsidR="006D21E1" w:rsidRPr="00191E37">
        <w:rPr>
          <w:rFonts w:ascii="Arial" w:hAnsi="Arial" w:cs="Arial"/>
          <w:color w:val="000000" w:themeColor="text1"/>
          <w:sz w:val="22"/>
          <w:szCs w:val="22"/>
          <w:lang w:val="en-US" w:eastAsia="ja-JP"/>
        </w:rPr>
        <w:t>lateral margins are parallel to subparallel (0),</w:t>
      </w:r>
      <w:r w:rsidRPr="00191E37">
        <w:rPr>
          <w:rFonts w:ascii="Arial" w:hAnsi="Arial" w:cs="Arial"/>
          <w:color w:val="000000" w:themeColor="text1"/>
          <w:sz w:val="22"/>
          <w:szCs w:val="22"/>
          <w:lang w:val="en-US" w:eastAsia="ja-JP"/>
        </w:rPr>
        <w:t xml:space="preserve"> flared</w:t>
      </w:r>
      <w:r w:rsidR="003201F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posteriorly (1).</w:t>
      </w:r>
    </w:p>
    <w:p w14:paraId="3574C09D" w14:textId="77777777" w:rsidR="003201FE" w:rsidRPr="00191E37" w:rsidRDefault="003201FE" w:rsidP="000A56D5">
      <w:pPr>
        <w:widowControl w:val="0"/>
        <w:autoSpaceDE w:val="0"/>
        <w:autoSpaceDN w:val="0"/>
        <w:adjustRightInd w:val="0"/>
        <w:rPr>
          <w:rFonts w:ascii="Arial" w:hAnsi="Arial" w:cs="Arial"/>
          <w:color w:val="000000" w:themeColor="text1"/>
          <w:sz w:val="22"/>
          <w:szCs w:val="22"/>
          <w:lang w:val="en-US" w:eastAsia="ja-JP"/>
        </w:rPr>
      </w:pPr>
    </w:p>
    <w:p w14:paraId="4BD941F5" w14:textId="2FB47C91"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280</w:t>
      </w:r>
      <w:r w:rsidRPr="00191E37">
        <w:rPr>
          <w:rFonts w:ascii="Arial" w:hAnsi="Arial" w:cs="Arial"/>
          <w:color w:val="000000" w:themeColor="text1"/>
          <w:sz w:val="22"/>
          <w:szCs w:val="22"/>
          <w:lang w:val="en-US" w:eastAsia="ja-JP"/>
        </w:rPr>
        <w:t xml:space="preserve"> (Pol et al., 2009: char. 280): </w:t>
      </w:r>
      <w:r w:rsidR="006D21E1" w:rsidRPr="00191E37">
        <w:rPr>
          <w:rFonts w:ascii="Arial" w:hAnsi="Arial" w:cs="Arial"/>
          <w:color w:val="000000" w:themeColor="text1"/>
          <w:sz w:val="22"/>
          <w:szCs w:val="22"/>
          <w:lang w:val="en-US" w:eastAsia="ja-JP"/>
        </w:rPr>
        <w:t>Angular, shape of p</w:t>
      </w:r>
      <w:r w:rsidRPr="00191E37">
        <w:rPr>
          <w:rFonts w:ascii="Arial" w:hAnsi="Arial" w:cs="Arial"/>
          <w:color w:val="000000" w:themeColor="text1"/>
          <w:sz w:val="22"/>
          <w:szCs w:val="22"/>
          <w:lang w:val="en-US" w:eastAsia="ja-JP"/>
        </w:rPr>
        <w:t>osteroventral margin: straight o</w:t>
      </w:r>
      <w:r w:rsidR="000C60A4" w:rsidRPr="00191E37">
        <w:rPr>
          <w:rFonts w:ascii="Arial" w:hAnsi="Arial" w:cs="Arial"/>
          <w:color w:val="000000" w:themeColor="text1"/>
          <w:sz w:val="22"/>
          <w:szCs w:val="22"/>
          <w:lang w:val="en-US" w:eastAsia="ja-JP"/>
        </w:rPr>
        <w:t xml:space="preserve">r gently arched dorsally (0), </w:t>
      </w:r>
      <w:r w:rsidRPr="00191E37">
        <w:rPr>
          <w:rFonts w:ascii="Arial" w:hAnsi="Arial" w:cs="Arial"/>
          <w:color w:val="000000" w:themeColor="text1"/>
          <w:sz w:val="22"/>
          <w:szCs w:val="22"/>
          <w:lang w:val="en-US" w:eastAsia="ja-JP"/>
        </w:rPr>
        <w:t>strongly arched dorsally (1).</w:t>
      </w:r>
    </w:p>
    <w:p w14:paraId="48D6484A" w14:textId="77777777" w:rsidR="00803EAD" w:rsidRPr="00191E37" w:rsidRDefault="00803EAD" w:rsidP="000A56D5">
      <w:pPr>
        <w:widowControl w:val="0"/>
        <w:autoSpaceDE w:val="0"/>
        <w:autoSpaceDN w:val="0"/>
        <w:adjustRightInd w:val="0"/>
        <w:rPr>
          <w:rFonts w:ascii="Arial" w:hAnsi="Arial" w:cs="Arial"/>
          <w:color w:val="000000" w:themeColor="text1"/>
          <w:sz w:val="22"/>
          <w:szCs w:val="22"/>
          <w:lang w:val="en-US" w:eastAsia="ja-JP"/>
        </w:rPr>
      </w:pPr>
    </w:p>
    <w:p w14:paraId="7883774C" w14:textId="2DEE2D75" w:rsidR="000A56D5" w:rsidRPr="00191E37" w:rsidRDefault="000A56D5" w:rsidP="001C791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281</w:t>
      </w:r>
      <w:r w:rsidRPr="00191E37">
        <w:rPr>
          <w:rFonts w:ascii="Arial" w:hAnsi="Arial" w:cs="Arial"/>
          <w:color w:val="000000" w:themeColor="text1"/>
          <w:sz w:val="22"/>
          <w:szCs w:val="22"/>
          <w:lang w:val="en-US" w:eastAsia="ja-JP"/>
        </w:rPr>
        <w:t xml:space="preserve"> (Pol et al., 2009: char. 281): </w:t>
      </w:r>
      <w:r w:rsidR="000C60A4" w:rsidRPr="00191E37">
        <w:rPr>
          <w:rFonts w:ascii="Arial" w:hAnsi="Arial" w:cs="Arial"/>
          <w:color w:val="000000" w:themeColor="text1"/>
          <w:sz w:val="22"/>
          <w:szCs w:val="22"/>
          <w:lang w:val="en-US" w:eastAsia="ja-JP"/>
        </w:rPr>
        <w:t>Squamosal, l</w:t>
      </w:r>
      <w:r w:rsidRPr="00191E37">
        <w:rPr>
          <w:rFonts w:ascii="Arial" w:hAnsi="Arial" w:cs="Arial"/>
          <w:color w:val="000000" w:themeColor="text1"/>
          <w:sz w:val="22"/>
          <w:szCs w:val="22"/>
          <w:lang w:val="en-US" w:eastAsia="ja-JP"/>
        </w:rPr>
        <w:t>ateral margin of</w:t>
      </w:r>
      <w:r w:rsidR="00803EA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dorsal surface: squared off with continuous ear</w:t>
      </w:r>
      <w:r w:rsidR="00803EAD" w:rsidRPr="00191E37">
        <w:rPr>
          <w:rFonts w:ascii="Arial" w:hAnsi="Arial" w:cs="Arial"/>
          <w:color w:val="000000" w:themeColor="text1"/>
          <w:sz w:val="22"/>
          <w:szCs w:val="22"/>
          <w:lang w:val="en-US" w:eastAsia="ja-JP"/>
        </w:rPr>
        <w:t xml:space="preserve"> </w:t>
      </w:r>
      <w:r w:rsidR="000C60A4" w:rsidRPr="00191E37">
        <w:rPr>
          <w:rFonts w:ascii="Arial" w:hAnsi="Arial" w:cs="Arial"/>
          <w:color w:val="000000" w:themeColor="text1"/>
          <w:sz w:val="22"/>
          <w:szCs w:val="22"/>
          <w:lang w:val="en-US" w:eastAsia="ja-JP"/>
        </w:rPr>
        <w:t xml:space="preserve">valve groove (0), </w:t>
      </w:r>
      <w:r w:rsidRPr="00191E37">
        <w:rPr>
          <w:rFonts w:ascii="Arial" w:hAnsi="Arial" w:cs="Arial"/>
          <w:color w:val="000000" w:themeColor="text1"/>
          <w:sz w:val="22"/>
          <w:szCs w:val="22"/>
          <w:lang w:val="en-US" w:eastAsia="ja-JP"/>
        </w:rPr>
        <w:t xml:space="preserve">bears </w:t>
      </w:r>
      <w:r w:rsidR="000C60A4" w:rsidRPr="00191E37">
        <w:rPr>
          <w:rFonts w:ascii="Arial" w:hAnsi="Arial" w:cs="Arial"/>
          <w:color w:val="000000" w:themeColor="text1"/>
          <w:sz w:val="22"/>
          <w:szCs w:val="22"/>
          <w:lang w:val="en-US" w:eastAsia="ja-JP"/>
        </w:rPr>
        <w:t xml:space="preserve">a </w:t>
      </w:r>
      <w:r w:rsidRPr="00191E37">
        <w:rPr>
          <w:rFonts w:ascii="Arial" w:hAnsi="Arial" w:cs="Arial"/>
          <w:color w:val="000000" w:themeColor="text1"/>
          <w:sz w:val="22"/>
          <w:szCs w:val="22"/>
          <w:lang w:val="en-US" w:eastAsia="ja-JP"/>
        </w:rPr>
        <w:t>prominent depressed area just anterior</w:t>
      </w:r>
      <w:r w:rsidR="00803EA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to posterior lobe of squamosal, groove for ear valve</w:t>
      </w:r>
      <w:r w:rsidR="00803EA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discontinuous (1).</w:t>
      </w:r>
      <w:r w:rsidR="00803EAD" w:rsidRPr="00191E37">
        <w:rPr>
          <w:rFonts w:ascii="Arial" w:hAnsi="Arial" w:cs="Arial"/>
          <w:color w:val="000000" w:themeColor="text1"/>
          <w:sz w:val="22"/>
          <w:szCs w:val="22"/>
          <w:lang w:val="en-US" w:eastAsia="ja-JP"/>
        </w:rPr>
        <w:t xml:space="preserve"> </w:t>
      </w:r>
    </w:p>
    <w:p w14:paraId="7CC6BF45" w14:textId="77777777" w:rsidR="00803EAD" w:rsidRPr="00191E37" w:rsidRDefault="00803EAD" w:rsidP="000A56D5">
      <w:pPr>
        <w:widowControl w:val="0"/>
        <w:autoSpaceDE w:val="0"/>
        <w:autoSpaceDN w:val="0"/>
        <w:adjustRightInd w:val="0"/>
        <w:rPr>
          <w:rFonts w:ascii="Arial" w:hAnsi="Arial" w:cs="Arial"/>
          <w:color w:val="000000" w:themeColor="text1"/>
          <w:sz w:val="22"/>
          <w:szCs w:val="22"/>
          <w:lang w:val="en-US" w:eastAsia="ja-JP"/>
        </w:rPr>
      </w:pPr>
    </w:p>
    <w:p w14:paraId="52033E50" w14:textId="2F8F021A"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282</w:t>
      </w:r>
      <w:r w:rsidRPr="00191E37">
        <w:rPr>
          <w:rFonts w:ascii="Arial" w:hAnsi="Arial" w:cs="Arial"/>
          <w:color w:val="000000" w:themeColor="text1"/>
          <w:sz w:val="22"/>
          <w:szCs w:val="22"/>
          <w:lang w:val="en-US" w:eastAsia="ja-JP"/>
        </w:rPr>
        <w:t xml:space="preserve"> (Pol e</w:t>
      </w:r>
      <w:r w:rsidR="000C60A4" w:rsidRPr="00191E37">
        <w:rPr>
          <w:rFonts w:ascii="Arial" w:hAnsi="Arial" w:cs="Arial"/>
          <w:color w:val="000000" w:themeColor="text1"/>
          <w:sz w:val="22"/>
          <w:szCs w:val="22"/>
          <w:lang w:val="en-US" w:eastAsia="ja-JP"/>
        </w:rPr>
        <w:t>t al., 2009: char. 282): Fibula,</w:t>
      </w:r>
      <w:r w:rsidRPr="00191E37">
        <w:rPr>
          <w:rFonts w:ascii="Arial" w:hAnsi="Arial" w:cs="Arial"/>
          <w:color w:val="000000" w:themeColor="text1"/>
          <w:sz w:val="22"/>
          <w:szCs w:val="22"/>
          <w:lang w:val="en-US" w:eastAsia="ja-JP"/>
        </w:rPr>
        <w:t xml:space="preserve"> shaft distal</w:t>
      </w:r>
      <w:r w:rsidR="00803EA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to iliofibular</w:t>
      </w:r>
      <w:r w:rsidR="000C60A4" w:rsidRPr="00191E37">
        <w:rPr>
          <w:rFonts w:ascii="Arial" w:hAnsi="Arial" w:cs="Arial"/>
          <w:color w:val="000000" w:themeColor="text1"/>
          <w:sz w:val="22"/>
          <w:szCs w:val="22"/>
          <w:lang w:val="en-US" w:eastAsia="ja-JP"/>
        </w:rPr>
        <w:t xml:space="preserve">is trochanter: straight (0), </w:t>
      </w:r>
      <w:r w:rsidRPr="00191E37">
        <w:rPr>
          <w:rFonts w:ascii="Arial" w:hAnsi="Arial" w:cs="Arial"/>
          <w:color w:val="000000" w:themeColor="text1"/>
          <w:sz w:val="22"/>
          <w:szCs w:val="22"/>
          <w:lang w:val="en-US" w:eastAsia="ja-JP"/>
        </w:rPr>
        <w:t>bowed posteriorly</w:t>
      </w:r>
      <w:r w:rsidR="00803EA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0EC80C7F" w14:textId="77777777" w:rsidR="00803EAD" w:rsidRPr="00191E37" w:rsidRDefault="00803EAD" w:rsidP="000A56D5">
      <w:pPr>
        <w:widowControl w:val="0"/>
        <w:autoSpaceDE w:val="0"/>
        <w:autoSpaceDN w:val="0"/>
        <w:adjustRightInd w:val="0"/>
        <w:rPr>
          <w:rFonts w:ascii="Arial" w:hAnsi="Arial" w:cs="Arial"/>
          <w:color w:val="000000" w:themeColor="text1"/>
          <w:sz w:val="22"/>
          <w:szCs w:val="22"/>
          <w:lang w:val="en-US" w:eastAsia="ja-JP"/>
        </w:rPr>
      </w:pPr>
    </w:p>
    <w:p w14:paraId="35F1E3B5" w14:textId="327332D9"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283</w:t>
      </w:r>
      <w:r w:rsidRPr="00191E37">
        <w:rPr>
          <w:rFonts w:ascii="Arial" w:hAnsi="Arial" w:cs="Arial"/>
          <w:color w:val="000000" w:themeColor="text1"/>
          <w:sz w:val="22"/>
          <w:szCs w:val="22"/>
          <w:lang w:val="en-US" w:eastAsia="ja-JP"/>
        </w:rPr>
        <w:t xml:space="preserve"> (Buckley and Brochu, 1999: char. 106): Scapular</w:t>
      </w:r>
      <w:r w:rsidR="008F171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blade width: no more than twice</w:t>
      </w:r>
      <w:r w:rsidR="000C60A4" w:rsidRPr="00191E37">
        <w:rPr>
          <w:rFonts w:ascii="Arial" w:hAnsi="Arial" w:cs="Arial"/>
          <w:color w:val="000000" w:themeColor="text1"/>
          <w:sz w:val="22"/>
          <w:szCs w:val="22"/>
          <w:lang w:val="en-US" w:eastAsia="ja-JP"/>
        </w:rPr>
        <w:t xml:space="preserve"> the</w:t>
      </w:r>
      <w:r w:rsidRPr="00191E37">
        <w:rPr>
          <w:rFonts w:ascii="Arial" w:hAnsi="Arial" w:cs="Arial"/>
          <w:color w:val="000000" w:themeColor="text1"/>
          <w:sz w:val="22"/>
          <w:szCs w:val="22"/>
          <w:lang w:val="en-US" w:eastAsia="ja-JP"/>
        </w:rPr>
        <w:t xml:space="preserve"> length of </w:t>
      </w:r>
      <w:r w:rsidR="000C60A4"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scapulocoracoid</w:t>
      </w:r>
      <w:r w:rsidR="008F171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articulation (0); </w:t>
      </w:r>
      <w:r w:rsidR="000C60A4" w:rsidRPr="00191E37">
        <w:rPr>
          <w:rFonts w:ascii="Arial" w:hAnsi="Arial" w:cs="Arial"/>
          <w:color w:val="000000" w:themeColor="text1"/>
          <w:sz w:val="22"/>
          <w:szCs w:val="22"/>
          <w:lang w:val="en-US" w:eastAsia="ja-JP"/>
        </w:rPr>
        <w:t>scapular blade</w:t>
      </w:r>
      <w:r w:rsidRPr="00191E37">
        <w:rPr>
          <w:rFonts w:ascii="Arial" w:hAnsi="Arial" w:cs="Arial"/>
          <w:color w:val="000000" w:themeColor="text1"/>
          <w:sz w:val="22"/>
          <w:szCs w:val="22"/>
          <w:lang w:val="en-US" w:eastAsia="ja-JP"/>
        </w:rPr>
        <w:t xml:space="preserve"> very broad</w:t>
      </w:r>
      <w:r w:rsidR="000C60A4" w:rsidRPr="00191E37">
        <w:rPr>
          <w:rFonts w:ascii="Arial" w:hAnsi="Arial" w:cs="Arial"/>
          <w:color w:val="000000" w:themeColor="text1"/>
          <w:sz w:val="22"/>
          <w:szCs w:val="22"/>
          <w:lang w:val="en-US" w:eastAsia="ja-JP"/>
        </w:rPr>
        <w:t xml:space="preserve"> and</w:t>
      </w:r>
      <w:r w:rsidRPr="00191E37">
        <w:rPr>
          <w:rFonts w:ascii="Arial" w:hAnsi="Arial" w:cs="Arial"/>
          <w:color w:val="000000" w:themeColor="text1"/>
          <w:sz w:val="22"/>
          <w:szCs w:val="22"/>
          <w:lang w:val="en-US" w:eastAsia="ja-JP"/>
        </w:rPr>
        <w:t xml:space="preserve"> greater than twice </w:t>
      </w:r>
      <w:r w:rsidR="000C60A4"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length of</w:t>
      </w:r>
      <w:r w:rsidR="008F1711"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scapulocoracoid articulation (1).</w:t>
      </w:r>
    </w:p>
    <w:p w14:paraId="793DAD36" w14:textId="77777777" w:rsidR="008F1711" w:rsidRPr="00191E37" w:rsidRDefault="008F1711" w:rsidP="000A56D5">
      <w:pPr>
        <w:widowControl w:val="0"/>
        <w:autoSpaceDE w:val="0"/>
        <w:autoSpaceDN w:val="0"/>
        <w:adjustRightInd w:val="0"/>
        <w:rPr>
          <w:rFonts w:ascii="Arial" w:hAnsi="Arial" w:cs="Arial"/>
          <w:color w:val="000000" w:themeColor="text1"/>
          <w:sz w:val="22"/>
          <w:szCs w:val="22"/>
          <w:lang w:val="en-US" w:eastAsia="ja-JP"/>
        </w:rPr>
      </w:pPr>
    </w:p>
    <w:p w14:paraId="3313150C" w14:textId="3941BCC2"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284</w:t>
      </w:r>
      <w:r w:rsidRPr="00191E37">
        <w:rPr>
          <w:rFonts w:ascii="Arial" w:hAnsi="Arial" w:cs="Arial"/>
          <w:color w:val="000000" w:themeColor="text1"/>
          <w:sz w:val="22"/>
          <w:szCs w:val="22"/>
          <w:lang w:val="en-US" w:eastAsia="ja-JP"/>
        </w:rPr>
        <w:t xml:space="preserve"> (</w:t>
      </w:r>
      <w:r w:rsidR="000B0252" w:rsidRPr="00191E37">
        <w:rPr>
          <w:rFonts w:ascii="Arial" w:hAnsi="Arial" w:cs="Arial"/>
          <w:color w:val="000000" w:themeColor="text1"/>
          <w:sz w:val="22"/>
          <w:szCs w:val="22"/>
          <w:lang w:val="en-US" w:eastAsia="ja-JP"/>
        </w:rPr>
        <w:t xml:space="preserve">Turner 2015, modified from </w:t>
      </w:r>
      <w:r w:rsidRPr="00191E37">
        <w:rPr>
          <w:rFonts w:ascii="Arial" w:hAnsi="Arial" w:cs="Arial"/>
          <w:color w:val="000000" w:themeColor="text1"/>
          <w:sz w:val="22"/>
          <w:szCs w:val="22"/>
          <w:lang w:val="en-US" w:eastAsia="ja-JP"/>
        </w:rPr>
        <w:t>Buckley et al., 2000: char. 115</w:t>
      </w:r>
      <w:r w:rsidR="000B0252" w:rsidRPr="00191E37">
        <w:rPr>
          <w:rFonts w:ascii="Arial" w:hAnsi="Arial" w:cs="Arial"/>
          <w:color w:val="000000" w:themeColor="text1"/>
          <w:sz w:val="22"/>
          <w:szCs w:val="22"/>
          <w:lang w:val="en-US" w:eastAsia="ja-JP"/>
        </w:rPr>
        <w:t>, Prichard et al. 2013</w:t>
      </w:r>
      <w:r w:rsidRPr="00191E37">
        <w:rPr>
          <w:rFonts w:ascii="Arial" w:hAnsi="Arial" w:cs="Arial"/>
          <w:color w:val="000000" w:themeColor="text1"/>
          <w:sz w:val="22"/>
          <w:szCs w:val="22"/>
          <w:lang w:val="en-US" w:eastAsia="ja-JP"/>
        </w:rPr>
        <w:t xml:space="preserve">): </w:t>
      </w:r>
      <w:r w:rsidR="000B0252" w:rsidRPr="00191E37">
        <w:rPr>
          <w:rFonts w:ascii="Arial" w:hAnsi="Arial" w:cs="Arial"/>
          <w:color w:val="000000" w:themeColor="text1"/>
          <w:sz w:val="22"/>
          <w:szCs w:val="22"/>
          <w:lang w:val="en-US" w:eastAsia="ja-JP"/>
        </w:rPr>
        <w:t xml:space="preserve">Vomer, exposure </w:t>
      </w:r>
      <w:r w:rsidRPr="00191E37">
        <w:rPr>
          <w:rFonts w:ascii="Arial" w:hAnsi="Arial" w:cs="Arial"/>
          <w:color w:val="000000" w:themeColor="text1"/>
          <w:sz w:val="22"/>
          <w:szCs w:val="22"/>
          <w:lang w:val="en-US" w:eastAsia="ja-JP"/>
        </w:rPr>
        <w:t xml:space="preserve">on palate: </w:t>
      </w:r>
      <w:r w:rsidR="000B0252" w:rsidRPr="00191E37">
        <w:rPr>
          <w:rFonts w:ascii="Arial" w:hAnsi="Arial" w:cs="Arial"/>
          <w:color w:val="000000" w:themeColor="text1"/>
          <w:sz w:val="22"/>
          <w:szCs w:val="22"/>
          <w:lang w:val="en-US" w:eastAsia="ja-JP"/>
        </w:rPr>
        <w:t>vomer contributes flattened plate to secondary palate</w:t>
      </w:r>
      <w:r w:rsidRPr="00191E37">
        <w:rPr>
          <w:rFonts w:ascii="Arial" w:hAnsi="Arial" w:cs="Arial"/>
          <w:color w:val="000000" w:themeColor="text1"/>
          <w:sz w:val="22"/>
          <w:szCs w:val="22"/>
          <w:lang w:val="en-US" w:eastAsia="ja-JP"/>
        </w:rPr>
        <w:t xml:space="preserve"> (0), </w:t>
      </w:r>
      <w:r w:rsidR="000B0252" w:rsidRPr="00191E37">
        <w:rPr>
          <w:rFonts w:ascii="Arial" w:hAnsi="Arial" w:cs="Arial"/>
          <w:color w:val="000000" w:themeColor="text1"/>
          <w:sz w:val="22"/>
          <w:szCs w:val="22"/>
          <w:lang w:val="en-US" w:eastAsia="ja-JP"/>
        </w:rPr>
        <w:t>vomer forms no part of secondary palate</w:t>
      </w:r>
      <w:r w:rsidRPr="00191E37">
        <w:rPr>
          <w:rFonts w:ascii="Arial" w:hAnsi="Arial" w:cs="Arial"/>
          <w:color w:val="000000" w:themeColor="text1"/>
          <w:sz w:val="22"/>
          <w:szCs w:val="22"/>
          <w:lang w:val="en-US" w:eastAsia="ja-JP"/>
        </w:rPr>
        <w:t xml:space="preserve"> (1).</w:t>
      </w:r>
    </w:p>
    <w:p w14:paraId="649853DB" w14:textId="77777777" w:rsidR="00845ADB" w:rsidRPr="00191E37" w:rsidRDefault="00845ADB" w:rsidP="000A56D5">
      <w:pPr>
        <w:widowControl w:val="0"/>
        <w:autoSpaceDE w:val="0"/>
        <w:autoSpaceDN w:val="0"/>
        <w:adjustRightInd w:val="0"/>
        <w:rPr>
          <w:rFonts w:ascii="Arial" w:hAnsi="Arial" w:cs="Arial"/>
          <w:color w:val="000000" w:themeColor="text1"/>
          <w:sz w:val="22"/>
          <w:szCs w:val="22"/>
          <w:lang w:val="en-US" w:eastAsia="ja-JP"/>
        </w:rPr>
      </w:pPr>
    </w:p>
    <w:p w14:paraId="5653AC39" w14:textId="61541DA1"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285</w:t>
      </w:r>
      <w:r w:rsidRPr="00191E37">
        <w:rPr>
          <w:rFonts w:ascii="Arial" w:hAnsi="Arial" w:cs="Arial"/>
          <w:color w:val="000000" w:themeColor="text1"/>
          <w:sz w:val="22"/>
          <w:szCs w:val="22"/>
          <w:lang w:val="en-US" w:eastAsia="ja-JP"/>
        </w:rPr>
        <w:t xml:space="preserve"> (Turner and Buckley, 2008: char. 285): Supraoccipital,</w:t>
      </w:r>
      <w:r w:rsidR="00845AD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when present on dorsal skull roof: </w:t>
      </w:r>
      <w:r w:rsidR="00ED103B" w:rsidRPr="00191E37">
        <w:rPr>
          <w:rFonts w:ascii="Arial" w:hAnsi="Arial" w:cs="Arial"/>
          <w:color w:val="000000" w:themeColor="text1"/>
          <w:sz w:val="22"/>
          <w:szCs w:val="22"/>
          <w:lang w:val="en-US" w:eastAsia="ja-JP"/>
        </w:rPr>
        <w:t xml:space="preserve">with </w:t>
      </w:r>
      <w:r w:rsidRPr="00191E37">
        <w:rPr>
          <w:rFonts w:ascii="Arial" w:hAnsi="Arial" w:cs="Arial"/>
          <w:color w:val="000000" w:themeColor="text1"/>
          <w:sz w:val="22"/>
          <w:szCs w:val="22"/>
          <w:lang w:val="en-US" w:eastAsia="ja-JP"/>
        </w:rPr>
        <w:t>narrow exposure,</w:t>
      </w:r>
      <w:r w:rsidR="00845AD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parietal forms portion of occipital surface (0); </w:t>
      </w:r>
      <w:r w:rsidR="00ED103B" w:rsidRPr="00191E37">
        <w:rPr>
          <w:rFonts w:ascii="Arial" w:hAnsi="Arial" w:cs="Arial"/>
          <w:color w:val="000000" w:themeColor="text1"/>
          <w:sz w:val="22"/>
          <w:szCs w:val="22"/>
          <w:lang w:val="en-US" w:eastAsia="ja-JP"/>
        </w:rPr>
        <w:t xml:space="preserve">with </w:t>
      </w:r>
      <w:r w:rsidRPr="00191E37">
        <w:rPr>
          <w:rFonts w:ascii="Arial" w:hAnsi="Arial" w:cs="Arial"/>
          <w:color w:val="000000" w:themeColor="text1"/>
          <w:sz w:val="22"/>
          <w:szCs w:val="22"/>
          <w:lang w:val="en-US" w:eastAsia="ja-JP"/>
        </w:rPr>
        <w:t>broad exposure,</w:t>
      </w:r>
      <w:r w:rsidR="00845AD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parietal does not form portion of occipital surface</w:t>
      </w:r>
      <w:r w:rsidR="00845AD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r w:rsidR="00515F12" w:rsidRPr="00191E37">
        <w:rPr>
          <w:rStyle w:val="FootnoteReference"/>
          <w:rFonts w:ascii="Arial" w:hAnsi="Arial" w:cs="Arial"/>
          <w:color w:val="000000" w:themeColor="text1"/>
          <w:sz w:val="22"/>
          <w:szCs w:val="22"/>
          <w:lang w:val="en-US" w:eastAsia="ja-JP"/>
        </w:rPr>
        <w:footnoteReference w:id="22"/>
      </w:r>
      <w:r w:rsidR="00D1242D" w:rsidRPr="00191E37">
        <w:rPr>
          <w:rFonts w:ascii="Arial" w:hAnsi="Arial" w:cs="Arial"/>
          <w:color w:val="000000" w:themeColor="text1"/>
          <w:sz w:val="22"/>
          <w:szCs w:val="22"/>
          <w:lang w:val="en-US" w:eastAsia="ja-JP"/>
        </w:rPr>
        <w:t xml:space="preserve"> </w:t>
      </w:r>
    </w:p>
    <w:p w14:paraId="1EBC32BA" w14:textId="77777777" w:rsidR="00845ADB" w:rsidRPr="00191E37" w:rsidRDefault="00845ADB" w:rsidP="000A56D5">
      <w:pPr>
        <w:widowControl w:val="0"/>
        <w:autoSpaceDE w:val="0"/>
        <w:autoSpaceDN w:val="0"/>
        <w:adjustRightInd w:val="0"/>
        <w:rPr>
          <w:rFonts w:ascii="Arial" w:hAnsi="Arial" w:cs="Arial"/>
          <w:color w:val="000000" w:themeColor="text1"/>
          <w:sz w:val="22"/>
          <w:szCs w:val="22"/>
          <w:lang w:val="en-US" w:eastAsia="ja-JP"/>
        </w:rPr>
      </w:pPr>
    </w:p>
    <w:p w14:paraId="1D87D5E5" w14:textId="3AAA978F"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286</w:t>
      </w:r>
      <w:r w:rsidRPr="00191E37">
        <w:rPr>
          <w:rFonts w:ascii="Arial" w:hAnsi="Arial" w:cs="Arial"/>
          <w:color w:val="000000" w:themeColor="text1"/>
          <w:sz w:val="22"/>
          <w:szCs w:val="22"/>
          <w:lang w:val="en-US" w:eastAsia="ja-JP"/>
        </w:rPr>
        <w:t xml:space="preserve"> (Turner and Buckley, 2008: char. 286): Jugal, anterior</w:t>
      </w:r>
      <w:r w:rsidR="00936A8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and posterior processes</w:t>
      </w:r>
      <w:r w:rsidR="00ED103B" w:rsidRPr="00191E37">
        <w:rPr>
          <w:rFonts w:ascii="Arial" w:hAnsi="Arial" w:cs="Arial"/>
          <w:color w:val="000000" w:themeColor="text1"/>
          <w:sz w:val="22"/>
          <w:szCs w:val="22"/>
          <w:lang w:val="en-US" w:eastAsia="ja-JP"/>
        </w:rPr>
        <w:t xml:space="preserve">: inline dorsoventrally (0); anterior and posterior processes </w:t>
      </w:r>
      <w:r w:rsidRPr="00191E37">
        <w:rPr>
          <w:rFonts w:ascii="Arial" w:hAnsi="Arial" w:cs="Arial"/>
          <w:color w:val="000000" w:themeColor="text1"/>
          <w:sz w:val="22"/>
          <w:szCs w:val="22"/>
          <w:lang w:val="en-US" w:eastAsia="ja-JP"/>
        </w:rPr>
        <w:t xml:space="preserve">at </w:t>
      </w:r>
      <w:r w:rsidR="00ED103B" w:rsidRPr="00191E37">
        <w:rPr>
          <w:rFonts w:ascii="Arial" w:hAnsi="Arial" w:cs="Arial"/>
          <w:color w:val="000000" w:themeColor="text1"/>
          <w:sz w:val="22"/>
          <w:szCs w:val="22"/>
          <w:lang w:val="en-US" w:eastAsia="ja-JP"/>
        </w:rPr>
        <w:t xml:space="preserve">a </w:t>
      </w:r>
      <w:r w:rsidRPr="00191E37">
        <w:rPr>
          <w:rFonts w:ascii="Arial" w:hAnsi="Arial" w:cs="Arial"/>
          <w:color w:val="000000" w:themeColor="text1"/>
          <w:sz w:val="22"/>
          <w:szCs w:val="22"/>
          <w:lang w:val="en-US" w:eastAsia="ja-JP"/>
        </w:rPr>
        <w:t>sharp angle to one another, both processes slope ventrally</w:t>
      </w:r>
      <w:r w:rsidR="00ED103B"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to form </w:t>
      </w:r>
      <w:r w:rsidR="00ED103B" w:rsidRPr="00191E37">
        <w:rPr>
          <w:rFonts w:ascii="Arial" w:hAnsi="Arial" w:cs="Arial"/>
          <w:color w:val="000000" w:themeColor="text1"/>
          <w:sz w:val="22"/>
          <w:szCs w:val="22"/>
          <w:lang w:val="en-US" w:eastAsia="ja-JP"/>
        </w:rPr>
        <w:t xml:space="preserve">a </w:t>
      </w:r>
      <w:r w:rsidRPr="00191E37">
        <w:rPr>
          <w:rFonts w:ascii="Arial" w:hAnsi="Arial" w:cs="Arial"/>
          <w:color w:val="000000" w:themeColor="text1"/>
          <w:sz w:val="22"/>
          <w:szCs w:val="22"/>
          <w:lang w:val="en-US" w:eastAsia="ja-JP"/>
        </w:rPr>
        <w:t>strongly arched jugal (1).</w:t>
      </w:r>
      <w:r w:rsidR="00936A8D" w:rsidRPr="00191E37">
        <w:rPr>
          <w:rFonts w:ascii="Arial" w:hAnsi="Arial" w:cs="Arial"/>
          <w:color w:val="000000" w:themeColor="text1"/>
          <w:sz w:val="22"/>
          <w:szCs w:val="22"/>
          <w:lang w:val="en-US" w:eastAsia="ja-JP"/>
        </w:rPr>
        <w:t xml:space="preserve"> </w:t>
      </w:r>
    </w:p>
    <w:p w14:paraId="14A8BB77" w14:textId="77777777" w:rsidR="00936A8D" w:rsidRPr="00191E37" w:rsidRDefault="00936A8D" w:rsidP="000A56D5">
      <w:pPr>
        <w:widowControl w:val="0"/>
        <w:autoSpaceDE w:val="0"/>
        <w:autoSpaceDN w:val="0"/>
        <w:adjustRightInd w:val="0"/>
        <w:rPr>
          <w:rFonts w:ascii="Arial" w:hAnsi="Arial" w:cs="Arial"/>
          <w:color w:val="000000" w:themeColor="text1"/>
          <w:sz w:val="22"/>
          <w:szCs w:val="22"/>
          <w:lang w:val="en-US" w:eastAsia="ja-JP"/>
        </w:rPr>
      </w:pPr>
    </w:p>
    <w:p w14:paraId="382D7FB5" w14:textId="36162242"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287</w:t>
      </w:r>
      <w:r w:rsidRPr="00191E37">
        <w:rPr>
          <w:rFonts w:ascii="Arial" w:hAnsi="Arial" w:cs="Arial"/>
          <w:color w:val="000000" w:themeColor="text1"/>
          <w:sz w:val="22"/>
          <w:szCs w:val="22"/>
          <w:lang w:val="en-US" w:eastAsia="ja-JP"/>
        </w:rPr>
        <w:t xml:space="preserve"> (Turner and Buckley, 2008: char. 287): Lateral</w:t>
      </w:r>
      <w:r w:rsidR="00936A8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expansion of posterodorsal edge of surangular anterior to</w:t>
      </w:r>
      <w:r w:rsidR="00936A8D" w:rsidRPr="00191E37">
        <w:rPr>
          <w:rFonts w:ascii="Arial" w:hAnsi="Arial" w:cs="Arial"/>
          <w:color w:val="000000" w:themeColor="text1"/>
          <w:sz w:val="22"/>
          <w:szCs w:val="22"/>
          <w:lang w:val="en-US" w:eastAsia="ja-JP"/>
        </w:rPr>
        <w:t xml:space="preserve"> </w:t>
      </w:r>
      <w:r w:rsidR="00ED103B" w:rsidRPr="00191E37">
        <w:rPr>
          <w:rFonts w:ascii="Arial" w:hAnsi="Arial" w:cs="Arial"/>
          <w:color w:val="000000" w:themeColor="text1"/>
          <w:sz w:val="22"/>
          <w:szCs w:val="22"/>
          <w:lang w:val="en-US" w:eastAsia="ja-JP"/>
        </w:rPr>
        <w:t>glenoid fossa: absent (0),</w:t>
      </w:r>
      <w:r w:rsidRPr="00191E37">
        <w:rPr>
          <w:rFonts w:ascii="Arial" w:hAnsi="Arial" w:cs="Arial"/>
          <w:color w:val="000000" w:themeColor="text1"/>
          <w:sz w:val="22"/>
          <w:szCs w:val="22"/>
          <w:lang w:val="en-US" w:eastAsia="ja-JP"/>
        </w:rPr>
        <w:t xml:space="preserve"> present (1).</w:t>
      </w:r>
    </w:p>
    <w:p w14:paraId="66DCA805" w14:textId="77777777" w:rsidR="00936A8D" w:rsidRPr="00191E37" w:rsidRDefault="00936A8D" w:rsidP="000A56D5">
      <w:pPr>
        <w:widowControl w:val="0"/>
        <w:autoSpaceDE w:val="0"/>
        <w:autoSpaceDN w:val="0"/>
        <w:adjustRightInd w:val="0"/>
        <w:rPr>
          <w:rFonts w:ascii="Arial" w:hAnsi="Arial" w:cs="Arial"/>
          <w:color w:val="000000" w:themeColor="text1"/>
          <w:sz w:val="22"/>
          <w:szCs w:val="22"/>
          <w:lang w:val="en-US" w:eastAsia="ja-JP"/>
        </w:rPr>
      </w:pPr>
    </w:p>
    <w:p w14:paraId="7E5A324A" w14:textId="18005AFD" w:rsidR="000A56D5" w:rsidRPr="00191E37" w:rsidRDefault="000A56D5" w:rsidP="000A56D5">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288</w:t>
      </w:r>
      <w:r w:rsidRPr="00191E37">
        <w:rPr>
          <w:rFonts w:ascii="Arial" w:hAnsi="Arial" w:cs="Arial"/>
          <w:color w:val="000000" w:themeColor="text1"/>
          <w:sz w:val="22"/>
          <w:szCs w:val="22"/>
          <w:lang w:val="en-US" w:eastAsia="ja-JP"/>
        </w:rPr>
        <w:t xml:space="preserve"> (Turner and Buckley, 2008: char. 288): In</w:t>
      </w:r>
      <w:r w:rsidR="00936A8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 xml:space="preserve">lateral view, anterior process of </w:t>
      </w:r>
      <w:r w:rsidR="00ED103B" w:rsidRPr="00191E37">
        <w:rPr>
          <w:rFonts w:ascii="Arial" w:hAnsi="Arial" w:cs="Arial"/>
          <w:color w:val="000000" w:themeColor="text1"/>
          <w:sz w:val="22"/>
          <w:szCs w:val="22"/>
          <w:lang w:val="en-US" w:eastAsia="ja-JP"/>
        </w:rPr>
        <w:t>the squamosal extending</w:t>
      </w:r>
      <w:r w:rsidRPr="00191E37">
        <w:rPr>
          <w:rFonts w:ascii="Arial" w:hAnsi="Arial" w:cs="Arial"/>
          <w:color w:val="000000" w:themeColor="text1"/>
          <w:sz w:val="22"/>
          <w:szCs w:val="22"/>
          <w:lang w:val="en-US" w:eastAsia="ja-JP"/>
        </w:rPr>
        <w:t xml:space="preserve"> to</w:t>
      </w:r>
      <w:r w:rsidR="00936A8D" w:rsidRPr="00191E37">
        <w:rPr>
          <w:rFonts w:ascii="Arial" w:hAnsi="Arial" w:cs="Arial"/>
          <w:color w:val="000000" w:themeColor="text1"/>
          <w:sz w:val="22"/>
          <w:szCs w:val="22"/>
          <w:lang w:val="en-US" w:eastAsia="ja-JP"/>
        </w:rPr>
        <w:t xml:space="preserve"> </w:t>
      </w:r>
      <w:r w:rsidR="00ED103B"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 xml:space="preserve">orbital margin, overlapping </w:t>
      </w:r>
      <w:r w:rsidR="00ED103B"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postorbital: absent (0), present (1).</w:t>
      </w:r>
    </w:p>
    <w:p w14:paraId="6BA7AF72" w14:textId="77777777" w:rsidR="00936A8D" w:rsidRPr="00191E37" w:rsidRDefault="00936A8D" w:rsidP="000A56D5">
      <w:pPr>
        <w:widowControl w:val="0"/>
        <w:autoSpaceDE w:val="0"/>
        <w:autoSpaceDN w:val="0"/>
        <w:adjustRightInd w:val="0"/>
        <w:rPr>
          <w:rFonts w:ascii="Arial" w:hAnsi="Arial" w:cs="Arial"/>
          <w:color w:val="000000" w:themeColor="text1"/>
          <w:sz w:val="22"/>
          <w:szCs w:val="22"/>
          <w:lang w:val="en-US" w:eastAsia="ja-JP"/>
        </w:rPr>
      </w:pPr>
    </w:p>
    <w:p w14:paraId="48672B3C" w14:textId="1758BC0F" w:rsidR="000A56D5" w:rsidRPr="00191E37" w:rsidRDefault="000A56D5" w:rsidP="000A56D5">
      <w:pPr>
        <w:widowControl w:val="0"/>
        <w:autoSpaceDE w:val="0"/>
        <w:autoSpaceDN w:val="0"/>
        <w:adjustRightInd w:val="0"/>
        <w:rPr>
          <w:rFonts w:ascii="Arial" w:hAnsi="Arial" w:cs="Arial"/>
          <w:i/>
          <w:color w:val="000000" w:themeColor="text1"/>
          <w:sz w:val="22"/>
          <w:szCs w:val="22"/>
          <w:lang w:val="en-US" w:eastAsia="ja-JP"/>
        </w:rPr>
      </w:pPr>
      <w:r w:rsidRPr="00191E37">
        <w:rPr>
          <w:rFonts w:ascii="Arial" w:hAnsi="Arial" w:cs="Arial"/>
          <w:b/>
          <w:color w:val="000000" w:themeColor="text1"/>
          <w:sz w:val="22"/>
          <w:szCs w:val="22"/>
          <w:lang w:val="en-US" w:eastAsia="ja-JP"/>
        </w:rPr>
        <w:t>Character 289</w:t>
      </w:r>
      <w:r w:rsidRPr="00191E37">
        <w:rPr>
          <w:rFonts w:ascii="Arial" w:hAnsi="Arial" w:cs="Arial"/>
          <w:color w:val="000000" w:themeColor="text1"/>
          <w:sz w:val="22"/>
          <w:szCs w:val="22"/>
          <w:lang w:val="en-US" w:eastAsia="ja-JP"/>
        </w:rPr>
        <w:t xml:space="preserve"> (Turner and Buckley, 2008: char. 289): In</w:t>
      </w:r>
      <w:r w:rsidR="00612F4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lateral view, surangular and dentary suture: simple, with</w:t>
      </w:r>
      <w:r w:rsidR="00612F4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litt</w:t>
      </w:r>
      <w:r w:rsidR="009959ED" w:rsidRPr="00191E37">
        <w:rPr>
          <w:rFonts w:ascii="Arial" w:hAnsi="Arial" w:cs="Arial"/>
          <w:color w:val="000000" w:themeColor="text1"/>
          <w:sz w:val="22"/>
          <w:szCs w:val="22"/>
          <w:lang w:val="en-US" w:eastAsia="ja-JP"/>
        </w:rPr>
        <w:t>le or no interdigitation (0); suture</w:t>
      </w:r>
      <w:r w:rsidRPr="00191E37">
        <w:rPr>
          <w:rFonts w:ascii="Arial" w:hAnsi="Arial" w:cs="Arial"/>
          <w:color w:val="000000" w:themeColor="text1"/>
          <w:sz w:val="22"/>
          <w:szCs w:val="22"/>
          <w:lang w:val="en-US" w:eastAsia="ja-JP"/>
        </w:rPr>
        <w:t xml:space="preserve"> complex, with interlocking</w:t>
      </w:r>
      <w:r w:rsidR="00612F4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prongs from both surangular and dentary, three</w:t>
      </w:r>
      <w:r w:rsidR="00612F4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posterior prongs from dentary and two from surangular</w:t>
      </w:r>
      <w:r w:rsidR="00612F4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r w:rsidR="00612F43" w:rsidRPr="00191E37">
        <w:rPr>
          <w:rFonts w:ascii="Arial" w:hAnsi="Arial" w:cs="Arial"/>
          <w:color w:val="000000" w:themeColor="text1"/>
          <w:sz w:val="22"/>
          <w:szCs w:val="22"/>
          <w:lang w:val="en-US" w:eastAsia="ja-JP"/>
        </w:rPr>
        <w:t xml:space="preserve"> </w:t>
      </w:r>
    </w:p>
    <w:p w14:paraId="07B077C6" w14:textId="77777777" w:rsidR="009F40AA" w:rsidRPr="00191E37" w:rsidRDefault="009F40AA" w:rsidP="000A56D5">
      <w:pPr>
        <w:widowControl w:val="0"/>
        <w:autoSpaceDE w:val="0"/>
        <w:autoSpaceDN w:val="0"/>
        <w:adjustRightInd w:val="0"/>
        <w:rPr>
          <w:rFonts w:ascii="Arial" w:hAnsi="Arial" w:cs="Arial"/>
          <w:color w:val="000000" w:themeColor="text1"/>
          <w:sz w:val="22"/>
          <w:szCs w:val="22"/>
          <w:lang w:val="en-US" w:eastAsia="ja-JP"/>
        </w:rPr>
      </w:pPr>
    </w:p>
    <w:p w14:paraId="12C4D04B" w14:textId="7611106F" w:rsidR="007E55F6" w:rsidRPr="00191E37" w:rsidRDefault="000A56D5" w:rsidP="007E55F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290</w:t>
      </w:r>
      <w:r w:rsidRPr="00191E37">
        <w:rPr>
          <w:rFonts w:ascii="Arial" w:hAnsi="Arial" w:cs="Arial"/>
          <w:color w:val="000000" w:themeColor="text1"/>
          <w:sz w:val="22"/>
          <w:szCs w:val="22"/>
          <w:lang w:val="en-US" w:eastAsia="ja-JP"/>
        </w:rPr>
        <w:t xml:space="preserve"> (Turner and Buckley, 2008: char. 290): Prominent</w:t>
      </w:r>
      <w:r w:rsidR="007E55F6"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depression on palate near alveolar margin at level</w:t>
      </w:r>
      <w:r w:rsidR="007E55F6" w:rsidRPr="00191E37">
        <w:rPr>
          <w:rFonts w:ascii="Arial" w:hAnsi="Arial" w:cs="Arial"/>
          <w:color w:val="000000" w:themeColor="text1"/>
          <w:sz w:val="22"/>
          <w:szCs w:val="22"/>
          <w:lang w:val="en-US" w:eastAsia="ja-JP"/>
        </w:rPr>
        <w:t xml:space="preserve"> of sixth or </w:t>
      </w:r>
      <w:r w:rsidR="009959ED" w:rsidRPr="00191E37">
        <w:rPr>
          <w:rFonts w:ascii="Arial" w:hAnsi="Arial" w:cs="Arial"/>
          <w:color w:val="000000" w:themeColor="text1"/>
          <w:sz w:val="22"/>
          <w:szCs w:val="22"/>
          <w:lang w:val="en-US" w:eastAsia="ja-JP"/>
        </w:rPr>
        <w:t>seventh alveolus: absent (0),</w:t>
      </w:r>
      <w:r w:rsidR="007E55F6" w:rsidRPr="00191E37">
        <w:rPr>
          <w:rFonts w:ascii="Arial" w:hAnsi="Arial" w:cs="Arial"/>
          <w:color w:val="000000" w:themeColor="text1"/>
          <w:sz w:val="22"/>
          <w:szCs w:val="22"/>
          <w:lang w:val="en-US" w:eastAsia="ja-JP"/>
        </w:rPr>
        <w:t xml:space="preserve"> present (1). </w:t>
      </w:r>
    </w:p>
    <w:p w14:paraId="01F7DB52" w14:textId="77777777" w:rsidR="009959ED" w:rsidRPr="00191E37" w:rsidRDefault="009959ED" w:rsidP="007E55F6">
      <w:pPr>
        <w:widowControl w:val="0"/>
        <w:autoSpaceDE w:val="0"/>
        <w:autoSpaceDN w:val="0"/>
        <w:adjustRightInd w:val="0"/>
        <w:rPr>
          <w:rFonts w:ascii="Arial" w:hAnsi="Arial" w:cs="Arial"/>
          <w:color w:val="000000" w:themeColor="text1"/>
          <w:sz w:val="22"/>
          <w:szCs w:val="22"/>
          <w:lang w:val="en-US" w:eastAsia="ja-JP"/>
        </w:rPr>
      </w:pPr>
    </w:p>
    <w:p w14:paraId="032CBA45" w14:textId="6D2C39E4" w:rsidR="007E55F6" w:rsidRPr="00191E37" w:rsidRDefault="007E55F6" w:rsidP="007E55F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291</w:t>
      </w:r>
      <w:r w:rsidRPr="00191E37">
        <w:rPr>
          <w:rFonts w:ascii="Arial" w:hAnsi="Arial" w:cs="Arial"/>
          <w:color w:val="000000" w:themeColor="text1"/>
          <w:sz w:val="22"/>
          <w:szCs w:val="22"/>
          <w:lang w:val="en-US" w:eastAsia="ja-JP"/>
        </w:rPr>
        <w:t xml:space="preserve"> (Andrade and Bertini, 2008a: char. 103): Pterygoid,</w:t>
      </w:r>
      <w:r w:rsidR="0024455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ventral surface of pterygoid flanges, parachoanal fossae:</w:t>
      </w:r>
      <w:r w:rsidR="0024455E" w:rsidRPr="00191E37">
        <w:rPr>
          <w:rFonts w:ascii="Arial" w:hAnsi="Arial" w:cs="Arial"/>
          <w:color w:val="000000" w:themeColor="text1"/>
          <w:sz w:val="22"/>
          <w:szCs w:val="22"/>
          <w:lang w:val="en-US" w:eastAsia="ja-JP"/>
        </w:rPr>
        <w:t xml:space="preserve"> </w:t>
      </w:r>
      <w:r w:rsidR="00254F1E" w:rsidRPr="00191E37">
        <w:rPr>
          <w:rFonts w:ascii="Arial" w:hAnsi="Arial" w:cs="Arial"/>
          <w:color w:val="000000" w:themeColor="text1"/>
          <w:sz w:val="22"/>
          <w:szCs w:val="22"/>
          <w:lang w:val="en-US" w:eastAsia="ja-JP"/>
        </w:rPr>
        <w:t>absent (0),</w:t>
      </w:r>
      <w:r w:rsidRPr="00191E37">
        <w:rPr>
          <w:rFonts w:ascii="Arial" w:hAnsi="Arial" w:cs="Arial"/>
          <w:color w:val="000000" w:themeColor="text1"/>
          <w:sz w:val="22"/>
          <w:szCs w:val="22"/>
          <w:lang w:val="en-US" w:eastAsia="ja-JP"/>
        </w:rPr>
        <w:t xml:space="preserve"> present (1).</w:t>
      </w:r>
    </w:p>
    <w:p w14:paraId="7DB19D97" w14:textId="77777777" w:rsidR="0024455E" w:rsidRPr="00191E37" w:rsidRDefault="0024455E" w:rsidP="007E55F6">
      <w:pPr>
        <w:widowControl w:val="0"/>
        <w:autoSpaceDE w:val="0"/>
        <w:autoSpaceDN w:val="0"/>
        <w:adjustRightInd w:val="0"/>
        <w:rPr>
          <w:rFonts w:ascii="Arial" w:hAnsi="Arial" w:cs="Arial"/>
          <w:color w:val="000000" w:themeColor="text1"/>
          <w:sz w:val="22"/>
          <w:szCs w:val="22"/>
          <w:lang w:val="en-US" w:eastAsia="ja-JP"/>
        </w:rPr>
      </w:pPr>
    </w:p>
    <w:p w14:paraId="5C31C8D7" w14:textId="71C8EC02" w:rsidR="007E55F6" w:rsidRPr="00191E37" w:rsidRDefault="007E55F6" w:rsidP="007E55F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292</w:t>
      </w:r>
      <w:r w:rsidR="00273497" w:rsidRPr="00191E37">
        <w:rPr>
          <w:rFonts w:ascii="Arial" w:hAnsi="Arial" w:cs="Arial"/>
          <w:color w:val="000000" w:themeColor="text1"/>
          <w:sz w:val="22"/>
          <w:szCs w:val="22"/>
          <w:lang w:val="en-US" w:eastAsia="ja-JP"/>
        </w:rPr>
        <w:t xml:space="preserve"> (Turner and Sertich, 2010</w:t>
      </w:r>
      <w:r w:rsidR="00254F1E" w:rsidRPr="00191E37">
        <w:rPr>
          <w:rFonts w:ascii="Arial" w:hAnsi="Arial" w:cs="Arial"/>
          <w:color w:val="000000" w:themeColor="text1"/>
          <w:sz w:val="22"/>
          <w:szCs w:val="22"/>
          <w:lang w:val="en-US" w:eastAsia="ja-JP"/>
        </w:rPr>
        <w:t>: char. 292</w:t>
      </w:r>
      <w:r w:rsidRPr="00191E37">
        <w:rPr>
          <w:rFonts w:ascii="Arial" w:hAnsi="Arial" w:cs="Arial"/>
          <w:color w:val="000000" w:themeColor="text1"/>
          <w:sz w:val="22"/>
          <w:szCs w:val="22"/>
          <w:lang w:val="en-US" w:eastAsia="ja-JP"/>
        </w:rPr>
        <w:t>): Pterygoid, in ventral view, participation</w:t>
      </w:r>
      <w:r w:rsidR="0024455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in suborbital fenestra: pterygoid forms margin of suborbital</w:t>
      </w:r>
      <w:r w:rsidR="0024455E" w:rsidRPr="00191E37">
        <w:rPr>
          <w:rFonts w:ascii="Arial" w:hAnsi="Arial" w:cs="Arial"/>
          <w:color w:val="000000" w:themeColor="text1"/>
          <w:sz w:val="22"/>
          <w:szCs w:val="22"/>
          <w:lang w:val="en-US" w:eastAsia="ja-JP"/>
        </w:rPr>
        <w:t xml:space="preserve"> </w:t>
      </w:r>
      <w:r w:rsidR="00254F1E" w:rsidRPr="00191E37">
        <w:rPr>
          <w:rFonts w:ascii="Arial" w:hAnsi="Arial" w:cs="Arial"/>
          <w:color w:val="000000" w:themeColor="text1"/>
          <w:sz w:val="22"/>
          <w:szCs w:val="22"/>
          <w:lang w:val="en-US" w:eastAsia="ja-JP"/>
        </w:rPr>
        <w:t xml:space="preserve">fenestra (0), </w:t>
      </w:r>
      <w:r w:rsidRPr="00191E37">
        <w:rPr>
          <w:rFonts w:ascii="Arial" w:hAnsi="Arial" w:cs="Arial"/>
          <w:color w:val="000000" w:themeColor="text1"/>
          <w:sz w:val="22"/>
          <w:szCs w:val="22"/>
          <w:lang w:val="en-US" w:eastAsia="ja-JP"/>
        </w:rPr>
        <w:t>excluded from suborbital fenestra by</w:t>
      </w:r>
      <w:r w:rsidR="0024455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ectopterygoid-palatine contact (1).</w:t>
      </w:r>
    </w:p>
    <w:p w14:paraId="12DF731F" w14:textId="77777777" w:rsidR="0024455E" w:rsidRPr="00191E37" w:rsidRDefault="0024455E" w:rsidP="007E55F6">
      <w:pPr>
        <w:widowControl w:val="0"/>
        <w:autoSpaceDE w:val="0"/>
        <w:autoSpaceDN w:val="0"/>
        <w:adjustRightInd w:val="0"/>
        <w:rPr>
          <w:rFonts w:ascii="Arial" w:hAnsi="Arial" w:cs="Arial"/>
          <w:color w:val="000000" w:themeColor="text1"/>
          <w:sz w:val="22"/>
          <w:szCs w:val="22"/>
          <w:lang w:val="en-US" w:eastAsia="ja-JP"/>
        </w:rPr>
      </w:pPr>
    </w:p>
    <w:p w14:paraId="4A41086C" w14:textId="1ECDB673" w:rsidR="007E55F6" w:rsidRPr="00191E37" w:rsidRDefault="007E55F6" w:rsidP="007E55F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293</w:t>
      </w:r>
      <w:r w:rsidRPr="00191E37">
        <w:rPr>
          <w:rFonts w:ascii="Arial" w:hAnsi="Arial" w:cs="Arial"/>
          <w:color w:val="000000" w:themeColor="text1"/>
          <w:sz w:val="22"/>
          <w:szCs w:val="22"/>
          <w:lang w:val="en-US" w:eastAsia="ja-JP"/>
        </w:rPr>
        <w:t xml:space="preserve"> (</w:t>
      </w:r>
      <w:r w:rsidR="00273497" w:rsidRPr="00191E37">
        <w:rPr>
          <w:rFonts w:ascii="Arial" w:hAnsi="Arial" w:cs="Arial"/>
          <w:color w:val="000000" w:themeColor="text1"/>
          <w:sz w:val="22"/>
          <w:szCs w:val="22"/>
          <w:lang w:val="en-US" w:eastAsia="ja-JP"/>
        </w:rPr>
        <w:t>Turner and Sertich, 2010</w:t>
      </w:r>
      <w:r w:rsidR="00254F1E" w:rsidRPr="00191E37">
        <w:rPr>
          <w:rFonts w:ascii="Arial" w:hAnsi="Arial" w:cs="Arial"/>
          <w:color w:val="000000" w:themeColor="text1"/>
          <w:sz w:val="22"/>
          <w:szCs w:val="22"/>
          <w:lang w:val="en-US" w:eastAsia="ja-JP"/>
        </w:rPr>
        <w:t>: char. 293</w:t>
      </w:r>
      <w:r w:rsidRPr="00191E37">
        <w:rPr>
          <w:rFonts w:ascii="Arial" w:hAnsi="Arial" w:cs="Arial"/>
          <w:color w:val="000000" w:themeColor="text1"/>
          <w:sz w:val="22"/>
          <w:szCs w:val="22"/>
          <w:lang w:val="en-US" w:eastAsia="ja-JP"/>
        </w:rPr>
        <w:t xml:space="preserve">): </w:t>
      </w:r>
      <w:r w:rsidR="0026640B" w:rsidRPr="00191E37">
        <w:rPr>
          <w:rFonts w:ascii="Arial" w:hAnsi="Arial" w:cs="Arial"/>
          <w:color w:val="000000" w:themeColor="text1"/>
          <w:sz w:val="22"/>
          <w:szCs w:val="22"/>
          <w:lang w:val="en-US" w:eastAsia="ja-JP"/>
        </w:rPr>
        <w:t>Maxilla, lateral surface along alveolar margin, conformation of the n</w:t>
      </w:r>
      <w:r w:rsidRPr="00191E37">
        <w:rPr>
          <w:rFonts w:ascii="Arial" w:hAnsi="Arial" w:cs="Arial"/>
          <w:color w:val="000000" w:themeColor="text1"/>
          <w:sz w:val="22"/>
          <w:szCs w:val="22"/>
          <w:lang w:val="en-US" w:eastAsia="ja-JP"/>
        </w:rPr>
        <w:t xml:space="preserve">eurovascular foramina: </w:t>
      </w:r>
      <w:r w:rsidR="0026640B" w:rsidRPr="00191E37">
        <w:rPr>
          <w:rFonts w:ascii="Arial" w:hAnsi="Arial" w:cs="Arial"/>
          <w:color w:val="000000" w:themeColor="text1"/>
          <w:sz w:val="22"/>
          <w:szCs w:val="22"/>
          <w:lang w:val="en-US" w:eastAsia="ja-JP"/>
        </w:rPr>
        <w:t xml:space="preserve">foramina </w:t>
      </w:r>
      <w:r w:rsidRPr="00191E37">
        <w:rPr>
          <w:rFonts w:ascii="Arial" w:hAnsi="Arial" w:cs="Arial"/>
          <w:color w:val="000000" w:themeColor="text1"/>
          <w:sz w:val="22"/>
          <w:szCs w:val="22"/>
          <w:lang w:val="en-US" w:eastAsia="ja-JP"/>
        </w:rPr>
        <w:t xml:space="preserve">absent or form </w:t>
      </w:r>
      <w:r w:rsidR="0026640B" w:rsidRPr="00191E37">
        <w:rPr>
          <w:rFonts w:ascii="Arial" w:hAnsi="Arial" w:cs="Arial"/>
          <w:color w:val="000000" w:themeColor="text1"/>
          <w:sz w:val="22"/>
          <w:szCs w:val="22"/>
          <w:lang w:val="en-US" w:eastAsia="ja-JP"/>
        </w:rPr>
        <w:t xml:space="preserve">a </w:t>
      </w:r>
      <w:r w:rsidRPr="00191E37">
        <w:rPr>
          <w:rFonts w:ascii="Arial" w:hAnsi="Arial" w:cs="Arial"/>
          <w:color w:val="000000" w:themeColor="text1"/>
          <w:sz w:val="22"/>
          <w:szCs w:val="22"/>
          <w:lang w:val="en-US" w:eastAsia="ja-JP"/>
        </w:rPr>
        <w:t>single</w:t>
      </w:r>
      <w:r w:rsidR="00BF4439" w:rsidRPr="00191E37">
        <w:rPr>
          <w:rFonts w:ascii="Arial" w:hAnsi="Arial" w:cs="Arial"/>
          <w:color w:val="000000" w:themeColor="text1"/>
          <w:sz w:val="22"/>
          <w:szCs w:val="22"/>
          <w:lang w:val="en-US" w:eastAsia="ja-JP"/>
        </w:rPr>
        <w:t xml:space="preserve"> </w:t>
      </w:r>
      <w:r w:rsidR="0026640B" w:rsidRPr="00191E37">
        <w:rPr>
          <w:rFonts w:ascii="Arial" w:hAnsi="Arial" w:cs="Arial"/>
          <w:color w:val="000000" w:themeColor="text1"/>
          <w:sz w:val="22"/>
          <w:szCs w:val="22"/>
          <w:lang w:val="en-US" w:eastAsia="ja-JP"/>
        </w:rPr>
        <w:t xml:space="preserve">continuous row (0), </w:t>
      </w:r>
      <w:r w:rsidRPr="00191E37">
        <w:rPr>
          <w:rFonts w:ascii="Arial" w:hAnsi="Arial" w:cs="Arial"/>
          <w:color w:val="000000" w:themeColor="text1"/>
          <w:sz w:val="22"/>
          <w:szCs w:val="22"/>
          <w:lang w:val="en-US" w:eastAsia="ja-JP"/>
        </w:rPr>
        <w:t xml:space="preserve">gap </w:t>
      </w:r>
      <w:r w:rsidR="0026640B" w:rsidRPr="00191E37">
        <w:rPr>
          <w:rFonts w:ascii="Arial" w:hAnsi="Arial" w:cs="Arial"/>
          <w:color w:val="000000" w:themeColor="text1"/>
          <w:sz w:val="22"/>
          <w:szCs w:val="22"/>
          <w:lang w:val="en-US" w:eastAsia="ja-JP"/>
        </w:rPr>
        <w:t xml:space="preserve">in foramina </w:t>
      </w:r>
      <w:r w:rsidRPr="00191E37">
        <w:rPr>
          <w:rFonts w:ascii="Arial" w:hAnsi="Arial" w:cs="Arial"/>
          <w:color w:val="000000" w:themeColor="text1"/>
          <w:sz w:val="22"/>
          <w:szCs w:val="22"/>
          <w:lang w:val="en-US" w:eastAsia="ja-JP"/>
        </w:rPr>
        <w:t xml:space="preserve">between </w:t>
      </w:r>
      <w:r w:rsidR="0026640B" w:rsidRPr="00191E37">
        <w:rPr>
          <w:rFonts w:ascii="Arial" w:hAnsi="Arial" w:cs="Arial"/>
          <w:color w:val="000000" w:themeColor="text1"/>
          <w:sz w:val="22"/>
          <w:szCs w:val="22"/>
          <w:lang w:val="en-US" w:eastAsia="ja-JP"/>
        </w:rPr>
        <w:t xml:space="preserve">an </w:t>
      </w:r>
      <w:r w:rsidRPr="00191E37">
        <w:rPr>
          <w:rFonts w:ascii="Arial" w:hAnsi="Arial" w:cs="Arial"/>
          <w:color w:val="000000" w:themeColor="text1"/>
          <w:sz w:val="22"/>
          <w:szCs w:val="22"/>
          <w:lang w:val="en-US" w:eastAsia="ja-JP"/>
        </w:rPr>
        <w:t>anterior series and</w:t>
      </w:r>
      <w:r w:rsidR="00F37DDF" w:rsidRPr="00191E37">
        <w:rPr>
          <w:rFonts w:ascii="Arial" w:hAnsi="Arial" w:cs="Arial"/>
          <w:color w:val="000000" w:themeColor="text1"/>
          <w:sz w:val="22"/>
          <w:szCs w:val="22"/>
          <w:lang w:val="en-US" w:eastAsia="ja-JP"/>
        </w:rPr>
        <w:t xml:space="preserve"> a</w:t>
      </w:r>
      <w:r w:rsidRPr="00191E37">
        <w:rPr>
          <w:rFonts w:ascii="Arial" w:hAnsi="Arial" w:cs="Arial"/>
          <w:color w:val="000000" w:themeColor="text1"/>
          <w:sz w:val="22"/>
          <w:szCs w:val="22"/>
          <w:lang w:val="en-US" w:eastAsia="ja-JP"/>
        </w:rPr>
        <w:t xml:space="preserve"> posterior</w:t>
      </w:r>
      <w:r w:rsidR="00BF443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series (1).</w:t>
      </w:r>
    </w:p>
    <w:p w14:paraId="7D2C11D3" w14:textId="77777777" w:rsidR="00BF4439" w:rsidRPr="00191E37" w:rsidRDefault="00BF4439" w:rsidP="007E55F6">
      <w:pPr>
        <w:widowControl w:val="0"/>
        <w:autoSpaceDE w:val="0"/>
        <w:autoSpaceDN w:val="0"/>
        <w:adjustRightInd w:val="0"/>
        <w:rPr>
          <w:rFonts w:ascii="Arial" w:hAnsi="Arial" w:cs="Arial"/>
          <w:color w:val="000000" w:themeColor="text1"/>
          <w:sz w:val="22"/>
          <w:szCs w:val="22"/>
          <w:lang w:val="en-US" w:eastAsia="ja-JP"/>
        </w:rPr>
      </w:pPr>
    </w:p>
    <w:p w14:paraId="6F09218C" w14:textId="377B8807" w:rsidR="007E55F6" w:rsidRPr="00191E37" w:rsidRDefault="007E55F6" w:rsidP="007E55F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294</w:t>
      </w:r>
      <w:r w:rsidRPr="00191E37">
        <w:rPr>
          <w:rFonts w:ascii="Arial" w:hAnsi="Arial" w:cs="Arial"/>
          <w:color w:val="000000" w:themeColor="text1"/>
          <w:sz w:val="22"/>
          <w:szCs w:val="22"/>
          <w:lang w:val="en-US" w:eastAsia="ja-JP"/>
        </w:rPr>
        <w:t xml:space="preserve"> (</w:t>
      </w:r>
      <w:r w:rsidR="00273497" w:rsidRPr="00191E37">
        <w:rPr>
          <w:rFonts w:ascii="Arial" w:hAnsi="Arial" w:cs="Arial"/>
          <w:color w:val="000000" w:themeColor="text1"/>
          <w:sz w:val="22"/>
          <w:szCs w:val="22"/>
          <w:lang w:val="en-US" w:eastAsia="ja-JP"/>
        </w:rPr>
        <w:t>Turner and Sertich, 2010</w:t>
      </w:r>
      <w:r w:rsidR="00254F1E" w:rsidRPr="00191E37">
        <w:rPr>
          <w:rFonts w:ascii="Arial" w:hAnsi="Arial" w:cs="Arial"/>
          <w:color w:val="000000" w:themeColor="text1"/>
          <w:sz w:val="22"/>
          <w:szCs w:val="22"/>
          <w:lang w:val="en-US" w:eastAsia="ja-JP"/>
        </w:rPr>
        <w:t>: char. 294</w:t>
      </w:r>
      <w:r w:rsidRPr="00191E37">
        <w:rPr>
          <w:rFonts w:ascii="Arial" w:hAnsi="Arial" w:cs="Arial"/>
          <w:color w:val="000000" w:themeColor="text1"/>
          <w:sz w:val="22"/>
          <w:szCs w:val="22"/>
          <w:lang w:val="en-US" w:eastAsia="ja-JP"/>
        </w:rPr>
        <w:t>): Surface of tooth enamel: smooth or</w:t>
      </w:r>
      <w:r w:rsidR="00BF4439" w:rsidRPr="00191E37">
        <w:rPr>
          <w:rFonts w:ascii="Arial" w:hAnsi="Arial" w:cs="Arial"/>
          <w:color w:val="000000" w:themeColor="text1"/>
          <w:sz w:val="22"/>
          <w:szCs w:val="22"/>
          <w:lang w:val="en-US" w:eastAsia="ja-JP"/>
        </w:rPr>
        <w:t xml:space="preserve"> </w:t>
      </w:r>
      <w:r w:rsidR="0026640B" w:rsidRPr="00191E37">
        <w:rPr>
          <w:rFonts w:ascii="Arial" w:hAnsi="Arial" w:cs="Arial"/>
          <w:color w:val="000000" w:themeColor="text1"/>
          <w:sz w:val="22"/>
          <w:szCs w:val="22"/>
          <w:lang w:val="en-US" w:eastAsia="ja-JP"/>
        </w:rPr>
        <w:t xml:space="preserve">slightly crenulated (0), </w:t>
      </w:r>
      <w:r w:rsidRPr="00191E37">
        <w:rPr>
          <w:rFonts w:ascii="Arial" w:hAnsi="Arial" w:cs="Arial"/>
          <w:color w:val="000000" w:themeColor="text1"/>
          <w:sz w:val="22"/>
          <w:szCs w:val="22"/>
          <w:lang w:val="en-US" w:eastAsia="ja-JP"/>
        </w:rPr>
        <w:t>with ridges at base of crown (often</w:t>
      </w:r>
      <w:r w:rsidR="00BF443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extending apically) (1).</w:t>
      </w:r>
    </w:p>
    <w:p w14:paraId="6501C07F" w14:textId="77777777" w:rsidR="00BF4439" w:rsidRPr="00191E37" w:rsidRDefault="00BF4439" w:rsidP="007E55F6">
      <w:pPr>
        <w:widowControl w:val="0"/>
        <w:autoSpaceDE w:val="0"/>
        <w:autoSpaceDN w:val="0"/>
        <w:adjustRightInd w:val="0"/>
        <w:rPr>
          <w:rFonts w:ascii="Arial" w:hAnsi="Arial" w:cs="Arial"/>
          <w:color w:val="000000" w:themeColor="text1"/>
          <w:sz w:val="22"/>
          <w:szCs w:val="22"/>
          <w:lang w:val="en-US" w:eastAsia="ja-JP"/>
        </w:rPr>
      </w:pPr>
    </w:p>
    <w:p w14:paraId="0C6DACC6" w14:textId="335CA831" w:rsidR="007E55F6" w:rsidRPr="00191E37" w:rsidRDefault="007E55F6" w:rsidP="007E55F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295</w:t>
      </w:r>
      <w:r w:rsidRPr="00191E37">
        <w:rPr>
          <w:rFonts w:ascii="Arial" w:hAnsi="Arial" w:cs="Arial"/>
          <w:color w:val="000000" w:themeColor="text1"/>
          <w:sz w:val="22"/>
          <w:szCs w:val="22"/>
          <w:lang w:val="en-US" w:eastAsia="ja-JP"/>
        </w:rPr>
        <w:t xml:space="preserve"> (</w:t>
      </w:r>
      <w:r w:rsidR="00273497" w:rsidRPr="00191E37">
        <w:rPr>
          <w:rFonts w:ascii="Arial" w:hAnsi="Arial" w:cs="Arial"/>
          <w:color w:val="000000" w:themeColor="text1"/>
          <w:sz w:val="22"/>
          <w:szCs w:val="22"/>
          <w:lang w:val="en-US" w:eastAsia="ja-JP"/>
        </w:rPr>
        <w:t>Turner and Sertich, 2010</w:t>
      </w:r>
      <w:r w:rsidR="00254F1E" w:rsidRPr="00191E37">
        <w:rPr>
          <w:rFonts w:ascii="Arial" w:hAnsi="Arial" w:cs="Arial"/>
          <w:color w:val="000000" w:themeColor="text1"/>
          <w:sz w:val="22"/>
          <w:szCs w:val="22"/>
          <w:lang w:val="en-US" w:eastAsia="ja-JP"/>
        </w:rPr>
        <w:t>: char. 295</w:t>
      </w:r>
      <w:r w:rsidRPr="00191E37">
        <w:rPr>
          <w:rFonts w:ascii="Arial" w:hAnsi="Arial" w:cs="Arial"/>
          <w:color w:val="000000" w:themeColor="text1"/>
          <w:sz w:val="22"/>
          <w:szCs w:val="22"/>
          <w:lang w:val="en-US" w:eastAsia="ja-JP"/>
        </w:rPr>
        <w:t>): Posterior (molariform) teeth, wear</w:t>
      </w:r>
      <w:r w:rsidR="00BF443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facets: absent (0), or present (1).</w:t>
      </w:r>
    </w:p>
    <w:p w14:paraId="285C969B" w14:textId="77777777" w:rsidR="00BF4439" w:rsidRPr="00191E37" w:rsidRDefault="00BF4439" w:rsidP="007E55F6">
      <w:pPr>
        <w:widowControl w:val="0"/>
        <w:autoSpaceDE w:val="0"/>
        <w:autoSpaceDN w:val="0"/>
        <w:adjustRightInd w:val="0"/>
        <w:rPr>
          <w:rFonts w:ascii="Arial" w:hAnsi="Arial" w:cs="Arial"/>
          <w:color w:val="000000" w:themeColor="text1"/>
          <w:sz w:val="22"/>
          <w:szCs w:val="22"/>
          <w:lang w:val="en-US" w:eastAsia="ja-JP"/>
        </w:rPr>
      </w:pPr>
    </w:p>
    <w:p w14:paraId="2314050E" w14:textId="191E344F" w:rsidR="007E55F6" w:rsidRPr="00191E37" w:rsidRDefault="007E55F6" w:rsidP="007E55F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296</w:t>
      </w:r>
      <w:r w:rsidRPr="00191E37">
        <w:rPr>
          <w:rFonts w:ascii="Arial" w:hAnsi="Arial" w:cs="Arial"/>
          <w:color w:val="000000" w:themeColor="text1"/>
          <w:sz w:val="22"/>
          <w:szCs w:val="22"/>
          <w:lang w:val="en-US" w:eastAsia="ja-JP"/>
        </w:rPr>
        <w:t xml:space="preserve"> (</w:t>
      </w:r>
      <w:r w:rsidR="00273497" w:rsidRPr="00191E37">
        <w:rPr>
          <w:rFonts w:ascii="Arial" w:hAnsi="Arial" w:cs="Arial"/>
          <w:color w:val="000000" w:themeColor="text1"/>
          <w:sz w:val="22"/>
          <w:szCs w:val="22"/>
          <w:lang w:val="en-US" w:eastAsia="ja-JP"/>
        </w:rPr>
        <w:t>Turner and Sertich, 2010</w:t>
      </w:r>
      <w:r w:rsidR="00254F1E" w:rsidRPr="00191E37">
        <w:rPr>
          <w:rFonts w:ascii="Arial" w:hAnsi="Arial" w:cs="Arial"/>
          <w:color w:val="000000" w:themeColor="text1"/>
          <w:sz w:val="22"/>
          <w:szCs w:val="22"/>
          <w:lang w:val="en-US" w:eastAsia="ja-JP"/>
        </w:rPr>
        <w:t>: char. 296</w:t>
      </w:r>
      <w:r w:rsidRPr="00191E37">
        <w:rPr>
          <w:rFonts w:ascii="Arial" w:hAnsi="Arial" w:cs="Arial"/>
          <w:color w:val="000000" w:themeColor="text1"/>
          <w:sz w:val="22"/>
          <w:szCs w:val="22"/>
          <w:lang w:val="en-US" w:eastAsia="ja-JP"/>
        </w:rPr>
        <w:t>): Tooth (with transitional morphology)</w:t>
      </w:r>
      <w:r w:rsidR="007349D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present at premaxilla-maxilla contact: absent (0), or present</w:t>
      </w:r>
      <w:r w:rsidR="007349DE"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r w:rsidR="007349DE" w:rsidRPr="00191E37">
        <w:rPr>
          <w:rFonts w:ascii="Arial" w:hAnsi="Arial" w:cs="Arial"/>
          <w:color w:val="000000" w:themeColor="text1"/>
          <w:sz w:val="22"/>
          <w:szCs w:val="22"/>
          <w:lang w:val="en-US" w:eastAsia="ja-JP"/>
        </w:rPr>
        <w:t xml:space="preserve"> </w:t>
      </w:r>
    </w:p>
    <w:p w14:paraId="76EAE79C" w14:textId="77777777" w:rsidR="007349DE" w:rsidRPr="00191E37" w:rsidRDefault="007349DE" w:rsidP="007E55F6">
      <w:pPr>
        <w:widowControl w:val="0"/>
        <w:autoSpaceDE w:val="0"/>
        <w:autoSpaceDN w:val="0"/>
        <w:adjustRightInd w:val="0"/>
        <w:rPr>
          <w:rFonts w:ascii="Arial" w:hAnsi="Arial" w:cs="Arial"/>
          <w:color w:val="000000" w:themeColor="text1"/>
          <w:sz w:val="22"/>
          <w:szCs w:val="22"/>
          <w:lang w:val="en-US" w:eastAsia="ja-JP"/>
        </w:rPr>
      </w:pPr>
    </w:p>
    <w:p w14:paraId="5B1D8E40" w14:textId="0404E034" w:rsidR="007E55F6" w:rsidRPr="00191E37" w:rsidRDefault="007E55F6" w:rsidP="007E55F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297</w:t>
      </w:r>
      <w:r w:rsidRPr="00191E37">
        <w:rPr>
          <w:rFonts w:ascii="Arial" w:hAnsi="Arial" w:cs="Arial"/>
          <w:color w:val="000000" w:themeColor="text1"/>
          <w:sz w:val="22"/>
          <w:szCs w:val="22"/>
          <w:lang w:val="en-US" w:eastAsia="ja-JP"/>
        </w:rPr>
        <w:t xml:space="preserve"> (</w:t>
      </w:r>
      <w:r w:rsidR="00273497" w:rsidRPr="00191E37">
        <w:rPr>
          <w:rFonts w:ascii="Arial" w:hAnsi="Arial" w:cs="Arial"/>
          <w:color w:val="000000" w:themeColor="text1"/>
          <w:sz w:val="22"/>
          <w:szCs w:val="22"/>
          <w:lang w:val="en-US" w:eastAsia="ja-JP"/>
        </w:rPr>
        <w:t>Turner and Sertich, 2010</w:t>
      </w:r>
      <w:r w:rsidR="00254F1E" w:rsidRPr="00191E37">
        <w:rPr>
          <w:rFonts w:ascii="Arial" w:hAnsi="Arial" w:cs="Arial"/>
          <w:color w:val="000000" w:themeColor="text1"/>
          <w:sz w:val="22"/>
          <w:szCs w:val="22"/>
          <w:lang w:val="en-US" w:eastAsia="ja-JP"/>
        </w:rPr>
        <w:t>: char. 297</w:t>
      </w:r>
      <w:r w:rsidRPr="00191E37">
        <w:rPr>
          <w:rFonts w:ascii="Arial" w:hAnsi="Arial" w:cs="Arial"/>
          <w:color w:val="000000" w:themeColor="text1"/>
          <w:sz w:val="22"/>
          <w:szCs w:val="22"/>
          <w:lang w:val="en-US" w:eastAsia="ja-JP"/>
        </w:rPr>
        <w:t>): Basioccipital, midline crest on basioccipital</w:t>
      </w:r>
      <w:r w:rsidR="007D227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plate below occipital condyle: absent (0), or</w:t>
      </w:r>
      <w:r w:rsidR="007D227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present (1).</w:t>
      </w:r>
    </w:p>
    <w:p w14:paraId="7272B468" w14:textId="77777777" w:rsidR="007D227D" w:rsidRPr="00191E37" w:rsidRDefault="007D227D" w:rsidP="007E55F6">
      <w:pPr>
        <w:widowControl w:val="0"/>
        <w:autoSpaceDE w:val="0"/>
        <w:autoSpaceDN w:val="0"/>
        <w:adjustRightInd w:val="0"/>
        <w:rPr>
          <w:rFonts w:ascii="Arial" w:hAnsi="Arial" w:cs="Arial"/>
          <w:color w:val="000000" w:themeColor="text1"/>
          <w:sz w:val="22"/>
          <w:szCs w:val="22"/>
          <w:lang w:val="en-US" w:eastAsia="ja-JP"/>
        </w:rPr>
      </w:pPr>
    </w:p>
    <w:p w14:paraId="7A83E476" w14:textId="6BE47FDE" w:rsidR="007E55F6" w:rsidRPr="00191E37" w:rsidRDefault="007E55F6" w:rsidP="007E55F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298</w:t>
      </w:r>
      <w:r w:rsidRPr="00191E37">
        <w:rPr>
          <w:rFonts w:ascii="Arial" w:hAnsi="Arial" w:cs="Arial"/>
          <w:color w:val="000000" w:themeColor="text1"/>
          <w:sz w:val="22"/>
          <w:szCs w:val="22"/>
          <w:lang w:val="en-US" w:eastAsia="ja-JP"/>
        </w:rPr>
        <w:t xml:space="preserve"> (</w:t>
      </w:r>
      <w:r w:rsidR="00273497" w:rsidRPr="00191E37">
        <w:rPr>
          <w:rFonts w:ascii="Arial" w:hAnsi="Arial" w:cs="Arial"/>
          <w:color w:val="000000" w:themeColor="text1"/>
          <w:sz w:val="22"/>
          <w:szCs w:val="22"/>
          <w:lang w:val="en-US" w:eastAsia="ja-JP"/>
        </w:rPr>
        <w:t>Turner and Sertich, 2010</w:t>
      </w:r>
      <w:r w:rsidR="00254F1E" w:rsidRPr="00191E37">
        <w:rPr>
          <w:rFonts w:ascii="Arial" w:hAnsi="Arial" w:cs="Arial"/>
          <w:color w:val="000000" w:themeColor="text1"/>
          <w:sz w:val="22"/>
          <w:szCs w:val="22"/>
          <w:lang w:val="en-US" w:eastAsia="ja-JP"/>
        </w:rPr>
        <w:t>: char. 298</w:t>
      </w:r>
      <w:r w:rsidRPr="00191E37">
        <w:rPr>
          <w:rFonts w:ascii="Arial" w:hAnsi="Arial" w:cs="Arial"/>
          <w:color w:val="000000" w:themeColor="text1"/>
          <w:sz w:val="22"/>
          <w:szCs w:val="22"/>
          <w:lang w:val="en-US" w:eastAsia="ja-JP"/>
        </w:rPr>
        <w:t>): Dorsal osteoderms, accessory</w:t>
      </w:r>
      <w:r w:rsidR="007D227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ranges of osteoderms (s</w:t>
      </w:r>
      <w:r w:rsidR="0026640B" w:rsidRPr="00191E37">
        <w:rPr>
          <w:rFonts w:ascii="Arial" w:hAnsi="Arial" w:cs="Arial"/>
          <w:color w:val="000000" w:themeColor="text1"/>
          <w:sz w:val="22"/>
          <w:szCs w:val="22"/>
          <w:lang w:val="en-US" w:eastAsia="ja-JP"/>
        </w:rPr>
        <w:t>ensu Frey, 1988): absent (0),</w:t>
      </w:r>
      <w:r w:rsidR="007D227D"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present (1).</w:t>
      </w:r>
    </w:p>
    <w:p w14:paraId="0738B333" w14:textId="77777777" w:rsidR="007D227D" w:rsidRPr="00191E37" w:rsidRDefault="007D227D" w:rsidP="007E55F6">
      <w:pPr>
        <w:widowControl w:val="0"/>
        <w:autoSpaceDE w:val="0"/>
        <w:autoSpaceDN w:val="0"/>
        <w:adjustRightInd w:val="0"/>
        <w:rPr>
          <w:rFonts w:ascii="Arial" w:hAnsi="Arial" w:cs="Arial"/>
          <w:color w:val="000000" w:themeColor="text1"/>
          <w:sz w:val="22"/>
          <w:szCs w:val="22"/>
          <w:lang w:val="en-US" w:eastAsia="ja-JP"/>
        </w:rPr>
      </w:pPr>
    </w:p>
    <w:p w14:paraId="1D2B106A" w14:textId="7E36F64B" w:rsidR="007E55F6" w:rsidRPr="00191E37" w:rsidRDefault="007E55F6" w:rsidP="007E55F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299</w:t>
      </w:r>
      <w:r w:rsidRPr="00191E37">
        <w:rPr>
          <w:rFonts w:ascii="Arial" w:hAnsi="Arial" w:cs="Arial"/>
          <w:color w:val="000000" w:themeColor="text1"/>
          <w:sz w:val="22"/>
          <w:szCs w:val="22"/>
          <w:lang w:val="en-US" w:eastAsia="ja-JP"/>
        </w:rPr>
        <w:t xml:space="preserve"> (Andrade and Bertini, 2008a: char. 131): Maxillary</w:t>
      </w:r>
      <w:r w:rsidR="004F070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tooth, size relative to maxillary palatal surface in palatal</w:t>
      </w:r>
      <w:r w:rsidR="004F070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view: proportionally small teeth, occupying only marginal</w:t>
      </w:r>
      <w:r w:rsidR="004F070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portion of ve</w:t>
      </w:r>
      <w:r w:rsidR="0026640B" w:rsidRPr="00191E37">
        <w:rPr>
          <w:rFonts w:ascii="Arial" w:hAnsi="Arial" w:cs="Arial"/>
          <w:color w:val="000000" w:themeColor="text1"/>
          <w:sz w:val="22"/>
          <w:szCs w:val="22"/>
          <w:lang w:val="en-US" w:eastAsia="ja-JP"/>
        </w:rPr>
        <w:t>ntral surface of maxilla (0);</w:t>
      </w:r>
      <w:r w:rsidRPr="00191E37">
        <w:rPr>
          <w:rFonts w:ascii="Arial" w:hAnsi="Arial" w:cs="Arial"/>
          <w:color w:val="000000" w:themeColor="text1"/>
          <w:sz w:val="22"/>
          <w:szCs w:val="22"/>
          <w:lang w:val="en-US" w:eastAsia="ja-JP"/>
        </w:rPr>
        <w:t xml:space="preserve"> proportionally</w:t>
      </w:r>
      <w:r w:rsidR="004F070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well developed teeth, occupying large area of maxillary</w:t>
      </w:r>
      <w:r w:rsidR="004F0703"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palatal surface (1).</w:t>
      </w:r>
    </w:p>
    <w:p w14:paraId="79741DB8" w14:textId="77777777" w:rsidR="004F0703" w:rsidRPr="00191E37" w:rsidRDefault="004F0703" w:rsidP="007E55F6">
      <w:pPr>
        <w:widowControl w:val="0"/>
        <w:autoSpaceDE w:val="0"/>
        <w:autoSpaceDN w:val="0"/>
        <w:adjustRightInd w:val="0"/>
        <w:rPr>
          <w:rFonts w:ascii="Arial" w:hAnsi="Arial" w:cs="Arial"/>
          <w:color w:val="000000" w:themeColor="text1"/>
          <w:sz w:val="22"/>
          <w:szCs w:val="22"/>
          <w:lang w:val="en-US" w:eastAsia="ja-JP"/>
        </w:rPr>
      </w:pPr>
    </w:p>
    <w:p w14:paraId="730B0B08" w14:textId="49A83BC2" w:rsidR="007E55F6" w:rsidRPr="00191E37" w:rsidRDefault="007E55F6" w:rsidP="007E55F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300</w:t>
      </w:r>
      <w:r w:rsidRPr="00191E37">
        <w:rPr>
          <w:rFonts w:ascii="Arial" w:hAnsi="Arial" w:cs="Arial"/>
          <w:color w:val="000000" w:themeColor="text1"/>
          <w:sz w:val="22"/>
          <w:szCs w:val="22"/>
          <w:lang w:val="en-US" w:eastAsia="ja-JP"/>
        </w:rPr>
        <w:t xml:space="preserve"> (Jouve, 2004: character 68; Jouve, 2009: character</w:t>
      </w:r>
      <w:r w:rsidR="009746A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75): Ventral lamina of jugal: extends far anterior</w:t>
      </w:r>
      <w:r w:rsidR="009746A9" w:rsidRPr="00191E37">
        <w:rPr>
          <w:rFonts w:ascii="Arial" w:hAnsi="Arial" w:cs="Arial"/>
          <w:color w:val="000000" w:themeColor="text1"/>
          <w:sz w:val="22"/>
          <w:szCs w:val="22"/>
          <w:lang w:val="en-US" w:eastAsia="ja-JP"/>
        </w:rPr>
        <w:t xml:space="preserve"> </w:t>
      </w:r>
      <w:r w:rsidR="00532892" w:rsidRPr="00191E37">
        <w:rPr>
          <w:rFonts w:ascii="Arial" w:hAnsi="Arial" w:cs="Arial"/>
          <w:color w:val="000000" w:themeColor="text1"/>
          <w:sz w:val="22"/>
          <w:szCs w:val="22"/>
          <w:lang w:val="en-US" w:eastAsia="ja-JP"/>
        </w:rPr>
        <w:t xml:space="preserve">to ectopterygoid (0), </w:t>
      </w:r>
      <w:r w:rsidRPr="00191E37">
        <w:rPr>
          <w:rFonts w:ascii="Arial" w:hAnsi="Arial" w:cs="Arial"/>
          <w:color w:val="000000" w:themeColor="text1"/>
          <w:sz w:val="22"/>
          <w:szCs w:val="22"/>
          <w:lang w:val="en-US" w:eastAsia="ja-JP"/>
        </w:rPr>
        <w:t xml:space="preserve">ends at </w:t>
      </w:r>
      <w:r w:rsidR="00532892"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 xml:space="preserve">level of </w:t>
      </w:r>
      <w:r w:rsidR="00532892" w:rsidRPr="00191E37">
        <w:rPr>
          <w:rFonts w:ascii="Arial" w:hAnsi="Arial" w:cs="Arial"/>
          <w:color w:val="000000" w:themeColor="text1"/>
          <w:sz w:val="22"/>
          <w:szCs w:val="22"/>
          <w:lang w:val="en-US" w:eastAsia="ja-JP"/>
        </w:rPr>
        <w:t xml:space="preserve">the </w:t>
      </w:r>
      <w:r w:rsidRPr="00191E37">
        <w:rPr>
          <w:rFonts w:ascii="Arial" w:hAnsi="Arial" w:cs="Arial"/>
          <w:color w:val="000000" w:themeColor="text1"/>
          <w:sz w:val="22"/>
          <w:szCs w:val="22"/>
          <w:lang w:val="en-US" w:eastAsia="ja-JP"/>
        </w:rPr>
        <w:t>ectopterygoid</w:t>
      </w:r>
      <w:r w:rsidR="009746A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w:t>
      </w:r>
    </w:p>
    <w:p w14:paraId="4C4B38F5" w14:textId="77777777" w:rsidR="009746A9" w:rsidRPr="00191E37" w:rsidRDefault="009746A9" w:rsidP="007E55F6">
      <w:pPr>
        <w:widowControl w:val="0"/>
        <w:autoSpaceDE w:val="0"/>
        <w:autoSpaceDN w:val="0"/>
        <w:adjustRightInd w:val="0"/>
        <w:rPr>
          <w:rFonts w:ascii="Arial" w:hAnsi="Arial" w:cs="Arial"/>
          <w:color w:val="000000" w:themeColor="text1"/>
          <w:sz w:val="22"/>
          <w:szCs w:val="22"/>
          <w:lang w:val="en-US" w:eastAsia="ja-JP"/>
        </w:rPr>
      </w:pPr>
    </w:p>
    <w:p w14:paraId="15DA5F0B" w14:textId="4541824F" w:rsidR="003A717B" w:rsidRPr="00191E37" w:rsidRDefault="007E55F6" w:rsidP="007E55F6">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color w:val="000000" w:themeColor="text1"/>
          <w:sz w:val="22"/>
          <w:szCs w:val="22"/>
          <w:lang w:val="en-US" w:eastAsia="ja-JP"/>
        </w:rPr>
        <w:t>Character 301</w:t>
      </w:r>
      <w:r w:rsidRPr="00191E37">
        <w:rPr>
          <w:rFonts w:ascii="Arial" w:hAnsi="Arial" w:cs="Arial"/>
          <w:color w:val="000000" w:themeColor="text1"/>
          <w:sz w:val="22"/>
          <w:szCs w:val="22"/>
          <w:lang w:val="en-US" w:eastAsia="ja-JP"/>
        </w:rPr>
        <w:t xml:space="preserve"> (Sereno and Larsson, 2009: character 199;</w:t>
      </w:r>
      <w:r w:rsidR="009746A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adapted from Norell, 1988: character 42 and Brochu, 1997:</w:t>
      </w:r>
      <w:r w:rsidR="009746A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character 51): Surangular extension toward posterior end of</w:t>
      </w:r>
      <w:r w:rsidR="009746A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retroarticular process: along entire length (0), or pinched off</w:t>
      </w:r>
      <w:r w:rsidR="009746A9"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anterior to posterior tip (1).</w:t>
      </w:r>
    </w:p>
    <w:p w14:paraId="560959E4" w14:textId="77777777" w:rsidR="00532892" w:rsidRPr="00191E37" w:rsidRDefault="00532892" w:rsidP="007E55F6">
      <w:pPr>
        <w:widowControl w:val="0"/>
        <w:autoSpaceDE w:val="0"/>
        <w:autoSpaceDN w:val="0"/>
        <w:adjustRightInd w:val="0"/>
        <w:rPr>
          <w:rFonts w:ascii="Arial" w:hAnsi="Arial" w:cs="Arial"/>
          <w:color w:val="000000" w:themeColor="text1"/>
          <w:sz w:val="22"/>
          <w:szCs w:val="22"/>
          <w:lang w:val="en-US" w:eastAsia="ja-JP"/>
        </w:rPr>
      </w:pPr>
    </w:p>
    <w:p w14:paraId="46E15F99" w14:textId="3CE998B6"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bCs/>
          <w:color w:val="000000" w:themeColor="text1"/>
          <w:sz w:val="22"/>
          <w:szCs w:val="22"/>
          <w:lang w:val="en-US" w:eastAsia="ja-JP"/>
        </w:rPr>
        <w:t xml:space="preserve">Character 302 </w:t>
      </w:r>
      <w:r w:rsidRPr="00191E37">
        <w:rPr>
          <w:rFonts w:ascii="Arial" w:hAnsi="Arial" w:cs="Arial"/>
          <w:color w:val="000000" w:themeColor="text1"/>
          <w:sz w:val="22"/>
          <w:szCs w:val="22"/>
          <w:lang w:val="en-US" w:eastAsia="ja-JP"/>
        </w:rPr>
        <w:t>(Turner 2015): Muscle attachment scars on ventral surface of quadrate ramus: form modest crests (0); prominent knobs (1).</w:t>
      </w:r>
    </w:p>
    <w:p w14:paraId="7AA472E0" w14:textId="77777777"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p>
    <w:p w14:paraId="6574767C" w14:textId="4925FB4E"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bCs/>
          <w:color w:val="000000" w:themeColor="text1"/>
          <w:sz w:val="22"/>
          <w:szCs w:val="22"/>
          <w:lang w:val="en-US" w:eastAsia="ja-JP"/>
        </w:rPr>
        <w:t xml:space="preserve">Character 303 </w:t>
      </w:r>
      <w:r w:rsidRPr="00191E37">
        <w:rPr>
          <w:rFonts w:ascii="Arial" w:hAnsi="Arial" w:cs="Arial"/>
          <w:color w:val="000000" w:themeColor="text1"/>
          <w:sz w:val="22"/>
          <w:szCs w:val="22"/>
          <w:lang w:val="en-US" w:eastAsia="ja-JP"/>
        </w:rPr>
        <w:t>(Turner 2015): Pterygoid flange shape: mediolaterally broad, reaching laterally beyond medial margin of quadrate condyles (0); relatively narrow, does not reach laterally to medial margin of quadrate condyles (1).</w:t>
      </w:r>
    </w:p>
    <w:p w14:paraId="5126C52A" w14:textId="77777777"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p>
    <w:p w14:paraId="50762FDD" w14:textId="0E19327B"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bCs/>
          <w:color w:val="000000" w:themeColor="text1"/>
          <w:sz w:val="22"/>
          <w:szCs w:val="22"/>
          <w:lang w:val="en-US" w:eastAsia="ja-JP"/>
        </w:rPr>
        <w:t xml:space="preserve">Character 304 </w:t>
      </w:r>
      <w:r w:rsidRPr="00191E37">
        <w:rPr>
          <w:rFonts w:ascii="Arial" w:hAnsi="Arial" w:cs="Arial"/>
          <w:color w:val="000000" w:themeColor="text1"/>
          <w:sz w:val="22"/>
          <w:szCs w:val="22"/>
          <w:lang w:val="en-US" w:eastAsia="ja-JP"/>
        </w:rPr>
        <w:t>(Turner 2015): In ventral view, posterior process of maxilla relative to ITF excluded from ITF (0); forms part of ITF (1).</w:t>
      </w:r>
    </w:p>
    <w:p w14:paraId="77B240C4" w14:textId="77777777"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p>
    <w:p w14:paraId="047359CF" w14:textId="705A5F82"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bCs/>
          <w:color w:val="000000" w:themeColor="text1"/>
          <w:sz w:val="22"/>
          <w:szCs w:val="22"/>
          <w:lang w:val="en-US" w:eastAsia="ja-JP"/>
        </w:rPr>
        <w:t xml:space="preserve">Character 305 </w:t>
      </w:r>
      <w:r w:rsidRPr="00191E37">
        <w:rPr>
          <w:rFonts w:ascii="Arial" w:hAnsi="Arial" w:cs="Arial"/>
          <w:color w:val="000000" w:themeColor="text1"/>
          <w:sz w:val="22"/>
          <w:szCs w:val="22"/>
          <w:lang w:val="en-US" w:eastAsia="ja-JP"/>
        </w:rPr>
        <w:t>(Turner 2015): Highly modified ectopterygoid, mediolaterally broad and flattened with greatly expanded: absent (0); present, robust anterior process larger than posterior process (1); present, anterior and posterior process roughly equal in size (2).</w:t>
      </w:r>
    </w:p>
    <w:p w14:paraId="560EED45" w14:textId="77777777"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p>
    <w:p w14:paraId="5E4489A6" w14:textId="1065EEE6"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bCs/>
          <w:color w:val="000000" w:themeColor="text1"/>
          <w:sz w:val="22"/>
          <w:szCs w:val="22"/>
          <w:lang w:val="en-US" w:eastAsia="ja-JP"/>
        </w:rPr>
        <w:t xml:space="preserve">Character 306 </w:t>
      </w:r>
      <w:r w:rsidRPr="00191E37">
        <w:rPr>
          <w:rFonts w:ascii="Arial" w:hAnsi="Arial" w:cs="Arial"/>
          <w:color w:val="000000" w:themeColor="text1"/>
          <w:sz w:val="22"/>
          <w:szCs w:val="22"/>
          <w:lang w:val="en-US" w:eastAsia="ja-JP"/>
        </w:rPr>
        <w:t>(Turner 2015): In ventral view, palate medial to toothrow: forms a single continuous surface (0); ridge running on the palate medial to toothrow formed by maxilla and ectopterygoid (1).</w:t>
      </w:r>
    </w:p>
    <w:p w14:paraId="318A9B90" w14:textId="77777777"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p>
    <w:p w14:paraId="669C517F" w14:textId="5A6E945E"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bCs/>
          <w:color w:val="000000" w:themeColor="text1"/>
          <w:sz w:val="22"/>
          <w:szCs w:val="22"/>
          <w:lang w:val="en-US" w:eastAsia="ja-JP"/>
        </w:rPr>
        <w:t xml:space="preserve">Character 307 </w:t>
      </w:r>
      <w:r w:rsidRPr="00191E37">
        <w:rPr>
          <w:rFonts w:ascii="Arial" w:hAnsi="Arial" w:cs="Arial"/>
          <w:color w:val="000000" w:themeColor="text1"/>
          <w:sz w:val="22"/>
          <w:szCs w:val="22"/>
          <w:lang w:val="en-US" w:eastAsia="ja-JP"/>
        </w:rPr>
        <w:t>(Turner 2015): Maxillary tooth row, penultimate and ultimate maxillary teeth enlarged and highly modified crushing tooth: absent (0); present (1).</w:t>
      </w:r>
    </w:p>
    <w:p w14:paraId="5F3EB51C" w14:textId="77777777"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p>
    <w:p w14:paraId="15EF6F93" w14:textId="19D4DBE2"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bCs/>
          <w:color w:val="000000" w:themeColor="text1"/>
          <w:sz w:val="22"/>
          <w:szCs w:val="22"/>
          <w:lang w:val="en-US" w:eastAsia="ja-JP"/>
        </w:rPr>
        <w:t xml:space="preserve">Character 308 </w:t>
      </w:r>
      <w:r w:rsidRPr="00191E37">
        <w:rPr>
          <w:rFonts w:ascii="Arial" w:hAnsi="Arial" w:cs="Arial"/>
          <w:color w:val="000000" w:themeColor="text1"/>
          <w:sz w:val="22"/>
          <w:szCs w:val="22"/>
          <w:lang w:val="en-US" w:eastAsia="ja-JP"/>
        </w:rPr>
        <w:t>(Turner 2015): Prefrontals: do not meet at midline (0); meet at midline (1).</w:t>
      </w:r>
    </w:p>
    <w:p w14:paraId="16041A96" w14:textId="77777777"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p>
    <w:p w14:paraId="1D98063D" w14:textId="131A6A7F"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bCs/>
          <w:color w:val="000000" w:themeColor="text1"/>
          <w:sz w:val="22"/>
          <w:szCs w:val="22"/>
          <w:lang w:val="en-US" w:eastAsia="ja-JP"/>
        </w:rPr>
        <w:t xml:space="preserve">Character 309 </w:t>
      </w:r>
      <w:r w:rsidRPr="00191E37">
        <w:rPr>
          <w:rFonts w:ascii="Arial" w:hAnsi="Arial" w:cs="Arial"/>
          <w:color w:val="000000" w:themeColor="text1"/>
          <w:sz w:val="22"/>
          <w:szCs w:val="22"/>
          <w:lang w:val="en-US" w:eastAsia="ja-JP"/>
        </w:rPr>
        <w:t>(</w:t>
      </w:r>
      <w:r w:rsidR="00D76D0A" w:rsidRPr="00191E37">
        <w:rPr>
          <w:rFonts w:ascii="Arial" w:hAnsi="Arial" w:cs="Arial"/>
          <w:color w:val="000000" w:themeColor="text1"/>
          <w:sz w:val="22"/>
          <w:szCs w:val="22"/>
          <w:lang w:val="en-US" w:eastAsia="ja-JP"/>
        </w:rPr>
        <w:t>Turner 2015</w:t>
      </w:r>
      <w:r w:rsidRPr="00191E37">
        <w:rPr>
          <w:rFonts w:ascii="Arial" w:hAnsi="Arial" w:cs="Arial"/>
          <w:color w:val="000000" w:themeColor="text1"/>
          <w:sz w:val="22"/>
          <w:szCs w:val="22"/>
          <w:lang w:val="en-US" w:eastAsia="ja-JP"/>
        </w:rPr>
        <w:t>): Pear shaped external naris: absent (0); present (1).</w:t>
      </w:r>
    </w:p>
    <w:p w14:paraId="77743B70" w14:textId="77777777" w:rsidR="00D76D0A" w:rsidRPr="00191E37" w:rsidRDefault="00D76D0A" w:rsidP="0064258B">
      <w:pPr>
        <w:widowControl w:val="0"/>
        <w:autoSpaceDE w:val="0"/>
        <w:autoSpaceDN w:val="0"/>
        <w:adjustRightInd w:val="0"/>
        <w:rPr>
          <w:rFonts w:ascii="Arial" w:hAnsi="Arial" w:cs="Arial"/>
          <w:color w:val="000000" w:themeColor="text1"/>
          <w:sz w:val="22"/>
          <w:szCs w:val="22"/>
          <w:lang w:val="en-US" w:eastAsia="ja-JP"/>
        </w:rPr>
      </w:pPr>
    </w:p>
    <w:p w14:paraId="24475EB0" w14:textId="5332CB10"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bCs/>
          <w:color w:val="000000" w:themeColor="text1"/>
          <w:sz w:val="22"/>
          <w:szCs w:val="22"/>
          <w:lang w:val="en-US" w:eastAsia="ja-JP"/>
        </w:rPr>
        <w:t xml:space="preserve">Character 310 </w:t>
      </w:r>
      <w:r w:rsidRPr="00191E37">
        <w:rPr>
          <w:rFonts w:ascii="Arial" w:hAnsi="Arial" w:cs="Arial"/>
          <w:color w:val="000000" w:themeColor="text1"/>
          <w:sz w:val="22"/>
          <w:szCs w:val="22"/>
          <w:lang w:val="en-US" w:eastAsia="ja-JP"/>
        </w:rPr>
        <w:t>(</w:t>
      </w:r>
      <w:r w:rsidR="00D76D0A" w:rsidRPr="00191E37">
        <w:rPr>
          <w:rFonts w:ascii="Arial" w:hAnsi="Arial" w:cs="Arial"/>
          <w:color w:val="000000" w:themeColor="text1"/>
          <w:sz w:val="22"/>
          <w:szCs w:val="22"/>
          <w:lang w:val="en-US" w:eastAsia="ja-JP"/>
        </w:rPr>
        <w:t>Turner 2015</w:t>
      </w:r>
      <w:r w:rsidRPr="00191E37">
        <w:rPr>
          <w:rFonts w:ascii="Arial" w:hAnsi="Arial" w:cs="Arial"/>
          <w:color w:val="000000" w:themeColor="text1"/>
          <w:sz w:val="22"/>
          <w:szCs w:val="22"/>
          <w:lang w:val="en-US" w:eastAsia="ja-JP"/>
        </w:rPr>
        <w:t>): Skull, dorsal surface at parietal-squamosal contact surface:</w:t>
      </w:r>
      <w:r w:rsidR="00D76D0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continuous across suture (0); suture marked by groove or sulcus (1).</w:t>
      </w:r>
    </w:p>
    <w:p w14:paraId="5EA50744" w14:textId="77777777" w:rsidR="00D76D0A" w:rsidRPr="00191E37" w:rsidRDefault="00D76D0A" w:rsidP="0064258B">
      <w:pPr>
        <w:widowControl w:val="0"/>
        <w:autoSpaceDE w:val="0"/>
        <w:autoSpaceDN w:val="0"/>
        <w:adjustRightInd w:val="0"/>
        <w:rPr>
          <w:rFonts w:ascii="Arial" w:hAnsi="Arial" w:cs="Arial"/>
          <w:color w:val="000000" w:themeColor="text1"/>
          <w:sz w:val="22"/>
          <w:szCs w:val="22"/>
          <w:lang w:val="en-US" w:eastAsia="ja-JP"/>
        </w:rPr>
      </w:pPr>
    </w:p>
    <w:p w14:paraId="179A3AA0" w14:textId="121E257A"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bCs/>
          <w:color w:val="000000" w:themeColor="text1"/>
          <w:sz w:val="22"/>
          <w:szCs w:val="22"/>
          <w:lang w:val="en-US" w:eastAsia="ja-JP"/>
        </w:rPr>
        <w:t xml:space="preserve">Character 311 </w:t>
      </w:r>
      <w:r w:rsidRPr="00191E37">
        <w:rPr>
          <w:rFonts w:ascii="Arial" w:hAnsi="Arial" w:cs="Arial"/>
          <w:color w:val="000000" w:themeColor="text1"/>
          <w:sz w:val="22"/>
          <w:szCs w:val="22"/>
          <w:lang w:val="en-US" w:eastAsia="ja-JP"/>
        </w:rPr>
        <w:t>(</w:t>
      </w:r>
      <w:r w:rsidR="00D76D0A" w:rsidRPr="00191E37">
        <w:rPr>
          <w:rFonts w:ascii="Arial" w:hAnsi="Arial" w:cs="Arial"/>
          <w:color w:val="000000" w:themeColor="text1"/>
          <w:sz w:val="22"/>
          <w:szCs w:val="22"/>
          <w:lang w:val="en-US" w:eastAsia="ja-JP"/>
        </w:rPr>
        <w:t>Turner 2015</w:t>
      </w:r>
      <w:r w:rsidRPr="00191E37">
        <w:rPr>
          <w:rFonts w:ascii="Arial" w:hAnsi="Arial" w:cs="Arial"/>
          <w:color w:val="000000" w:themeColor="text1"/>
          <w:sz w:val="22"/>
          <w:szCs w:val="22"/>
          <w:lang w:val="en-US" w:eastAsia="ja-JP"/>
        </w:rPr>
        <w:t>): Maxilla, lateral surface, continuous groove or sulcus extending</w:t>
      </w:r>
      <w:r w:rsidR="00D76D0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from orbital margin to near orbital margin towards narial opening: absent (0); present (1).</w:t>
      </w:r>
    </w:p>
    <w:p w14:paraId="299067DA" w14:textId="77777777" w:rsidR="00D76D0A" w:rsidRPr="00191E37" w:rsidRDefault="00D76D0A" w:rsidP="0064258B">
      <w:pPr>
        <w:widowControl w:val="0"/>
        <w:autoSpaceDE w:val="0"/>
        <w:autoSpaceDN w:val="0"/>
        <w:adjustRightInd w:val="0"/>
        <w:rPr>
          <w:rFonts w:ascii="Arial" w:hAnsi="Arial" w:cs="Arial"/>
          <w:color w:val="000000" w:themeColor="text1"/>
          <w:sz w:val="22"/>
          <w:szCs w:val="22"/>
          <w:lang w:val="en-US" w:eastAsia="ja-JP"/>
        </w:rPr>
      </w:pPr>
    </w:p>
    <w:p w14:paraId="15DFF3AB" w14:textId="7C413E09"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bCs/>
          <w:color w:val="000000" w:themeColor="text1"/>
          <w:sz w:val="22"/>
          <w:szCs w:val="22"/>
          <w:lang w:val="en-US" w:eastAsia="ja-JP"/>
        </w:rPr>
        <w:t xml:space="preserve">Character 312 </w:t>
      </w:r>
      <w:r w:rsidRPr="00191E37">
        <w:rPr>
          <w:rFonts w:ascii="Arial" w:hAnsi="Arial" w:cs="Arial"/>
          <w:color w:val="000000" w:themeColor="text1"/>
          <w:sz w:val="22"/>
          <w:szCs w:val="22"/>
          <w:lang w:val="en-US" w:eastAsia="ja-JP"/>
        </w:rPr>
        <w:t>(</w:t>
      </w:r>
      <w:r w:rsidR="00D76D0A" w:rsidRPr="00191E37">
        <w:rPr>
          <w:rFonts w:ascii="Arial" w:hAnsi="Arial" w:cs="Arial"/>
          <w:color w:val="000000" w:themeColor="text1"/>
          <w:sz w:val="22"/>
          <w:szCs w:val="22"/>
          <w:lang w:val="en-US" w:eastAsia="ja-JP"/>
        </w:rPr>
        <w:t>Turner 2015</w:t>
      </w:r>
      <w:r w:rsidRPr="00191E37">
        <w:rPr>
          <w:rFonts w:ascii="Arial" w:hAnsi="Arial" w:cs="Arial"/>
          <w:color w:val="000000" w:themeColor="text1"/>
          <w:sz w:val="22"/>
          <w:szCs w:val="22"/>
          <w:lang w:val="en-US" w:eastAsia="ja-JP"/>
        </w:rPr>
        <w:t>): Maxilla, posteromedial process curving posteriorly onto palatine</w:t>
      </w:r>
      <w:r w:rsidR="00D76D0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formed</w:t>
      </w:r>
      <w:r w:rsidR="00D76D0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nasopharyngeal passage: absent (0); present (1).</w:t>
      </w:r>
    </w:p>
    <w:p w14:paraId="6DF5DDF9" w14:textId="77777777" w:rsidR="00D76D0A" w:rsidRPr="00191E37" w:rsidRDefault="00D76D0A" w:rsidP="0064258B">
      <w:pPr>
        <w:widowControl w:val="0"/>
        <w:autoSpaceDE w:val="0"/>
        <w:autoSpaceDN w:val="0"/>
        <w:adjustRightInd w:val="0"/>
        <w:rPr>
          <w:rFonts w:ascii="Arial" w:hAnsi="Arial" w:cs="Arial"/>
          <w:color w:val="000000" w:themeColor="text1"/>
          <w:sz w:val="22"/>
          <w:szCs w:val="22"/>
          <w:lang w:val="en-US" w:eastAsia="ja-JP"/>
        </w:rPr>
      </w:pPr>
    </w:p>
    <w:p w14:paraId="7BFD0A74" w14:textId="439B5632"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bCs/>
          <w:color w:val="000000" w:themeColor="text1"/>
          <w:sz w:val="22"/>
          <w:szCs w:val="22"/>
          <w:lang w:val="en-US" w:eastAsia="ja-JP"/>
        </w:rPr>
        <w:t xml:space="preserve">Character 313 </w:t>
      </w:r>
      <w:r w:rsidRPr="00191E37">
        <w:rPr>
          <w:rFonts w:ascii="Arial" w:hAnsi="Arial" w:cs="Arial"/>
          <w:color w:val="000000" w:themeColor="text1"/>
          <w:sz w:val="22"/>
          <w:szCs w:val="22"/>
          <w:lang w:val="en-US" w:eastAsia="ja-JP"/>
        </w:rPr>
        <w:t>(</w:t>
      </w:r>
      <w:r w:rsidR="00D76D0A" w:rsidRPr="00191E37">
        <w:rPr>
          <w:rFonts w:ascii="Arial" w:hAnsi="Arial" w:cs="Arial"/>
          <w:color w:val="000000" w:themeColor="text1"/>
          <w:sz w:val="22"/>
          <w:szCs w:val="22"/>
          <w:lang w:val="en-US" w:eastAsia="ja-JP"/>
        </w:rPr>
        <w:t>Turner 2015</w:t>
      </w:r>
      <w:r w:rsidRPr="00191E37">
        <w:rPr>
          <w:rFonts w:ascii="Arial" w:hAnsi="Arial" w:cs="Arial"/>
          <w:color w:val="000000" w:themeColor="text1"/>
          <w:sz w:val="22"/>
          <w:szCs w:val="22"/>
          <w:lang w:val="en-US" w:eastAsia="ja-JP"/>
        </w:rPr>
        <w:t>): Squamosal, posterior half, dorsal and ventral rims of groove for</w:t>
      </w:r>
      <w:r w:rsidR="00D76D0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external ear valve musculature: thin or parallel sided (0); flared posteriorly (1).</w:t>
      </w:r>
    </w:p>
    <w:p w14:paraId="3946A178" w14:textId="77777777" w:rsidR="00D76D0A" w:rsidRPr="00191E37" w:rsidRDefault="00D76D0A" w:rsidP="0064258B">
      <w:pPr>
        <w:widowControl w:val="0"/>
        <w:autoSpaceDE w:val="0"/>
        <w:autoSpaceDN w:val="0"/>
        <w:adjustRightInd w:val="0"/>
        <w:rPr>
          <w:rFonts w:ascii="Arial" w:hAnsi="Arial" w:cs="Arial"/>
          <w:color w:val="000000" w:themeColor="text1"/>
          <w:sz w:val="22"/>
          <w:szCs w:val="22"/>
          <w:lang w:val="en-US" w:eastAsia="ja-JP"/>
        </w:rPr>
      </w:pPr>
    </w:p>
    <w:p w14:paraId="7328572D" w14:textId="678455F9"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bCs/>
          <w:color w:val="000000" w:themeColor="text1"/>
          <w:sz w:val="22"/>
          <w:szCs w:val="22"/>
          <w:lang w:val="en-US" w:eastAsia="ja-JP"/>
        </w:rPr>
        <w:t xml:space="preserve">Character 314 </w:t>
      </w:r>
      <w:r w:rsidRPr="00191E37">
        <w:rPr>
          <w:rFonts w:ascii="Arial" w:hAnsi="Arial" w:cs="Arial"/>
          <w:color w:val="000000" w:themeColor="text1"/>
          <w:sz w:val="22"/>
          <w:szCs w:val="22"/>
          <w:lang w:val="en-US" w:eastAsia="ja-JP"/>
        </w:rPr>
        <w:t>(</w:t>
      </w:r>
      <w:r w:rsidR="00D76D0A" w:rsidRPr="00191E37">
        <w:rPr>
          <w:rFonts w:ascii="Arial" w:hAnsi="Arial" w:cs="Arial"/>
          <w:color w:val="000000" w:themeColor="text1"/>
          <w:sz w:val="22"/>
          <w:szCs w:val="22"/>
          <w:lang w:val="en-US" w:eastAsia="ja-JP"/>
        </w:rPr>
        <w:t>Turner 2015</w:t>
      </w:r>
      <w:r w:rsidRPr="00191E37">
        <w:rPr>
          <w:rFonts w:ascii="Arial" w:hAnsi="Arial" w:cs="Arial"/>
          <w:color w:val="000000" w:themeColor="text1"/>
          <w:sz w:val="22"/>
          <w:szCs w:val="22"/>
          <w:lang w:val="en-US" w:eastAsia="ja-JP"/>
        </w:rPr>
        <w:t>): Lacrimal, in dorsal view, anterior extent on rostrum relative to</w:t>
      </w:r>
      <w:r w:rsidR="00D76D0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prefrontal: prefrontal extends farther anteriorly (0); lacrimal extends farther anteriorly</w:t>
      </w:r>
      <w:r w:rsidR="00D76D0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(1); lacrimal and prefrontal subequal in anterior extent (2).</w:t>
      </w:r>
    </w:p>
    <w:p w14:paraId="5AE323B9" w14:textId="77777777" w:rsidR="00D76D0A" w:rsidRPr="00191E37" w:rsidRDefault="00D76D0A" w:rsidP="0064258B">
      <w:pPr>
        <w:widowControl w:val="0"/>
        <w:autoSpaceDE w:val="0"/>
        <w:autoSpaceDN w:val="0"/>
        <w:adjustRightInd w:val="0"/>
        <w:rPr>
          <w:rFonts w:ascii="Arial" w:hAnsi="Arial" w:cs="Arial"/>
          <w:color w:val="000000" w:themeColor="text1"/>
          <w:sz w:val="22"/>
          <w:szCs w:val="22"/>
          <w:lang w:val="en-US" w:eastAsia="ja-JP"/>
        </w:rPr>
      </w:pPr>
    </w:p>
    <w:p w14:paraId="77F3EFCC" w14:textId="4D8E5E09"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bCs/>
          <w:color w:val="000000" w:themeColor="text1"/>
          <w:sz w:val="22"/>
          <w:szCs w:val="22"/>
          <w:lang w:val="en-US" w:eastAsia="ja-JP"/>
        </w:rPr>
        <w:t xml:space="preserve">Character 315 </w:t>
      </w:r>
      <w:r w:rsidRPr="00191E37">
        <w:rPr>
          <w:rFonts w:ascii="Arial" w:hAnsi="Arial" w:cs="Arial"/>
          <w:color w:val="000000" w:themeColor="text1"/>
          <w:sz w:val="22"/>
          <w:szCs w:val="22"/>
          <w:lang w:val="en-US" w:eastAsia="ja-JP"/>
        </w:rPr>
        <w:t>(</w:t>
      </w:r>
      <w:r w:rsidR="00D76D0A" w:rsidRPr="00191E37">
        <w:rPr>
          <w:rFonts w:ascii="Arial" w:hAnsi="Arial" w:cs="Arial"/>
          <w:color w:val="000000" w:themeColor="text1"/>
          <w:sz w:val="22"/>
          <w:szCs w:val="22"/>
          <w:lang w:val="en-US" w:eastAsia="ja-JP"/>
        </w:rPr>
        <w:t>Turner 2015</w:t>
      </w:r>
      <w:r w:rsidRPr="00191E37">
        <w:rPr>
          <w:rFonts w:ascii="Arial" w:hAnsi="Arial" w:cs="Arial"/>
          <w:color w:val="000000" w:themeColor="text1"/>
          <w:sz w:val="22"/>
          <w:szCs w:val="22"/>
          <w:lang w:val="en-US" w:eastAsia="ja-JP"/>
        </w:rPr>
        <w:t>): Lacrimal, in dorsal view, mediolateral width relative to prefrontal:</w:t>
      </w:r>
      <w:r w:rsidR="00D76D0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equal to or less than width of prefrontal (0); wider than prefrontal (1).</w:t>
      </w:r>
    </w:p>
    <w:p w14:paraId="69BA6DDD" w14:textId="77777777" w:rsidR="00D76D0A" w:rsidRPr="00191E37" w:rsidRDefault="00D76D0A" w:rsidP="0064258B">
      <w:pPr>
        <w:widowControl w:val="0"/>
        <w:autoSpaceDE w:val="0"/>
        <w:autoSpaceDN w:val="0"/>
        <w:adjustRightInd w:val="0"/>
        <w:rPr>
          <w:rFonts w:ascii="Arial" w:hAnsi="Arial" w:cs="Arial"/>
          <w:color w:val="000000" w:themeColor="text1"/>
          <w:sz w:val="22"/>
          <w:szCs w:val="22"/>
          <w:lang w:val="en-US" w:eastAsia="ja-JP"/>
        </w:rPr>
      </w:pPr>
    </w:p>
    <w:p w14:paraId="0A0DEEBE" w14:textId="68DA5BC4"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bCs/>
          <w:color w:val="000000" w:themeColor="text1"/>
          <w:sz w:val="22"/>
          <w:szCs w:val="22"/>
          <w:lang w:val="en-US" w:eastAsia="ja-JP"/>
        </w:rPr>
        <w:t xml:space="preserve">Character 316 </w:t>
      </w:r>
      <w:r w:rsidRPr="00191E37">
        <w:rPr>
          <w:rFonts w:ascii="Arial" w:hAnsi="Arial" w:cs="Arial"/>
          <w:color w:val="000000" w:themeColor="text1"/>
          <w:sz w:val="22"/>
          <w:szCs w:val="22"/>
          <w:lang w:val="en-US" w:eastAsia="ja-JP"/>
        </w:rPr>
        <w:t>(</w:t>
      </w:r>
      <w:r w:rsidR="00D76D0A" w:rsidRPr="00191E37">
        <w:rPr>
          <w:rFonts w:ascii="Arial" w:hAnsi="Arial" w:cs="Arial"/>
          <w:color w:val="000000" w:themeColor="text1"/>
          <w:sz w:val="22"/>
          <w:szCs w:val="22"/>
          <w:lang w:val="en-US" w:eastAsia="ja-JP"/>
        </w:rPr>
        <w:t>Turner 2015</w:t>
      </w:r>
      <w:r w:rsidRPr="00191E37">
        <w:rPr>
          <w:rFonts w:ascii="Arial" w:hAnsi="Arial" w:cs="Arial"/>
          <w:color w:val="000000" w:themeColor="text1"/>
          <w:sz w:val="22"/>
          <w:szCs w:val="22"/>
          <w:lang w:val="en-US" w:eastAsia="ja-JP"/>
        </w:rPr>
        <w:t>): Premaxillae, degree of contact posterior to the incisive foramen:</w:t>
      </w:r>
      <w:r w:rsidR="00D76D0A"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extensive contact (0); narrow contact (1).</w:t>
      </w:r>
    </w:p>
    <w:p w14:paraId="1BFF6903" w14:textId="77777777" w:rsidR="00D76D0A" w:rsidRPr="00191E37" w:rsidRDefault="00D76D0A" w:rsidP="0064258B">
      <w:pPr>
        <w:widowControl w:val="0"/>
        <w:autoSpaceDE w:val="0"/>
        <w:autoSpaceDN w:val="0"/>
        <w:adjustRightInd w:val="0"/>
        <w:rPr>
          <w:rFonts w:ascii="Arial" w:hAnsi="Arial" w:cs="Arial"/>
          <w:color w:val="000000" w:themeColor="text1"/>
          <w:sz w:val="22"/>
          <w:szCs w:val="22"/>
          <w:lang w:val="en-US" w:eastAsia="ja-JP"/>
        </w:rPr>
      </w:pPr>
    </w:p>
    <w:p w14:paraId="55347AD1" w14:textId="2EE13242"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bCs/>
          <w:color w:val="000000" w:themeColor="text1"/>
          <w:sz w:val="22"/>
          <w:szCs w:val="22"/>
          <w:lang w:val="en-US" w:eastAsia="ja-JP"/>
        </w:rPr>
        <w:t xml:space="preserve">Character 317 </w:t>
      </w:r>
      <w:r w:rsidRPr="00191E37">
        <w:rPr>
          <w:rFonts w:ascii="Arial" w:hAnsi="Arial" w:cs="Arial"/>
          <w:color w:val="000000" w:themeColor="text1"/>
          <w:sz w:val="22"/>
          <w:szCs w:val="22"/>
          <w:lang w:val="en-US" w:eastAsia="ja-JP"/>
        </w:rPr>
        <w:t>(</w:t>
      </w:r>
      <w:r w:rsidR="00AC250C" w:rsidRPr="00191E37">
        <w:rPr>
          <w:rFonts w:ascii="Arial" w:hAnsi="Arial" w:cs="Arial"/>
          <w:color w:val="000000" w:themeColor="text1"/>
          <w:sz w:val="22"/>
          <w:szCs w:val="22"/>
          <w:lang w:val="en-US" w:eastAsia="ja-JP"/>
        </w:rPr>
        <w:t>Turner 2015</w:t>
      </w:r>
      <w:r w:rsidRPr="00191E37">
        <w:rPr>
          <w:rFonts w:ascii="Arial" w:hAnsi="Arial" w:cs="Arial"/>
          <w:color w:val="000000" w:themeColor="text1"/>
          <w:sz w:val="22"/>
          <w:szCs w:val="22"/>
          <w:lang w:val="en-US" w:eastAsia="ja-JP"/>
        </w:rPr>
        <w:t>): Posterior margin of the palatines where they form the floor of the</w:t>
      </w:r>
      <w:r w:rsidR="00AC250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nasopharyngeal passage, shape: V- or U-shaped (0); straight (1).</w:t>
      </w:r>
    </w:p>
    <w:p w14:paraId="1051E51F" w14:textId="77777777" w:rsidR="00AC250C" w:rsidRPr="00191E37" w:rsidRDefault="00AC250C" w:rsidP="0064258B">
      <w:pPr>
        <w:widowControl w:val="0"/>
        <w:autoSpaceDE w:val="0"/>
        <w:autoSpaceDN w:val="0"/>
        <w:adjustRightInd w:val="0"/>
        <w:rPr>
          <w:rFonts w:ascii="Arial" w:hAnsi="Arial" w:cs="Arial"/>
          <w:color w:val="000000" w:themeColor="text1"/>
          <w:sz w:val="22"/>
          <w:szCs w:val="22"/>
          <w:lang w:val="en-US" w:eastAsia="ja-JP"/>
        </w:rPr>
      </w:pPr>
    </w:p>
    <w:p w14:paraId="35E2D716" w14:textId="73795E0A"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bCs/>
          <w:color w:val="000000" w:themeColor="text1"/>
          <w:sz w:val="22"/>
          <w:szCs w:val="22"/>
          <w:lang w:val="en-US" w:eastAsia="ja-JP"/>
        </w:rPr>
        <w:t xml:space="preserve">Character 318 </w:t>
      </w:r>
      <w:r w:rsidRPr="00191E37">
        <w:rPr>
          <w:rFonts w:ascii="Arial" w:hAnsi="Arial" w:cs="Arial"/>
          <w:color w:val="000000" w:themeColor="text1"/>
          <w:sz w:val="22"/>
          <w:szCs w:val="22"/>
          <w:lang w:val="en-US" w:eastAsia="ja-JP"/>
        </w:rPr>
        <w:t>(</w:t>
      </w:r>
      <w:r w:rsidR="00AC250C" w:rsidRPr="00191E37">
        <w:rPr>
          <w:rFonts w:ascii="Arial" w:hAnsi="Arial" w:cs="Arial"/>
          <w:color w:val="000000" w:themeColor="text1"/>
          <w:sz w:val="22"/>
          <w:szCs w:val="22"/>
          <w:lang w:val="en-US" w:eastAsia="ja-JP"/>
        </w:rPr>
        <w:t>Turner 2015</w:t>
      </w:r>
      <w:r w:rsidRPr="00191E37">
        <w:rPr>
          <w:rFonts w:ascii="Arial" w:hAnsi="Arial" w:cs="Arial"/>
          <w:color w:val="000000" w:themeColor="text1"/>
          <w:sz w:val="22"/>
          <w:szCs w:val="22"/>
          <w:lang w:val="en-US" w:eastAsia="ja-JP"/>
        </w:rPr>
        <w:t>): Posterior margin of the choanal groove, location: anteriorly on the</w:t>
      </w:r>
      <w:r w:rsidR="00AC250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pterygoids (0); posteriorly on the pterygoids near the posterior margin of pterygoids (1).</w:t>
      </w:r>
    </w:p>
    <w:p w14:paraId="1219A4DD" w14:textId="77777777" w:rsidR="00AC250C" w:rsidRPr="00191E37" w:rsidRDefault="00AC250C" w:rsidP="0064258B">
      <w:pPr>
        <w:widowControl w:val="0"/>
        <w:autoSpaceDE w:val="0"/>
        <w:autoSpaceDN w:val="0"/>
        <w:adjustRightInd w:val="0"/>
        <w:rPr>
          <w:rFonts w:ascii="Arial" w:hAnsi="Arial" w:cs="Arial"/>
          <w:color w:val="000000" w:themeColor="text1"/>
          <w:sz w:val="22"/>
          <w:szCs w:val="22"/>
          <w:lang w:val="en-US" w:eastAsia="ja-JP"/>
        </w:rPr>
      </w:pPr>
    </w:p>
    <w:p w14:paraId="06E516FA" w14:textId="1F313CC3"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bCs/>
          <w:color w:val="000000" w:themeColor="text1"/>
          <w:sz w:val="22"/>
          <w:szCs w:val="22"/>
          <w:lang w:val="en-US" w:eastAsia="ja-JP"/>
        </w:rPr>
        <w:t xml:space="preserve">Character 319 </w:t>
      </w:r>
      <w:r w:rsidRPr="00191E37">
        <w:rPr>
          <w:rFonts w:ascii="Arial" w:hAnsi="Arial" w:cs="Arial"/>
          <w:color w:val="000000" w:themeColor="text1"/>
          <w:sz w:val="22"/>
          <w:szCs w:val="22"/>
          <w:lang w:val="en-US" w:eastAsia="ja-JP"/>
        </w:rPr>
        <w:t>(</w:t>
      </w:r>
      <w:r w:rsidR="00AC250C" w:rsidRPr="00191E37">
        <w:rPr>
          <w:rFonts w:ascii="Arial" w:hAnsi="Arial" w:cs="Arial"/>
          <w:color w:val="000000" w:themeColor="text1"/>
          <w:sz w:val="22"/>
          <w:szCs w:val="22"/>
          <w:lang w:val="en-US" w:eastAsia="ja-JP"/>
        </w:rPr>
        <w:t>Turner 2015</w:t>
      </w:r>
      <w:r w:rsidRPr="00191E37">
        <w:rPr>
          <w:rFonts w:ascii="Arial" w:hAnsi="Arial" w:cs="Arial"/>
          <w:color w:val="000000" w:themeColor="text1"/>
          <w:sz w:val="22"/>
          <w:szCs w:val="22"/>
          <w:lang w:val="en-US" w:eastAsia="ja-JP"/>
        </w:rPr>
        <w:t>): Pterygoid-palatine contact, ventral aspect of palate, shape of the</w:t>
      </w:r>
      <w:r w:rsidR="00AC250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suture: transverse, or nearly so (0); prong of pterygoid projects anteriorly (1).</w:t>
      </w:r>
    </w:p>
    <w:p w14:paraId="3EF4C0DC" w14:textId="77777777" w:rsidR="00AC250C" w:rsidRPr="00191E37" w:rsidRDefault="00AC250C" w:rsidP="0064258B">
      <w:pPr>
        <w:widowControl w:val="0"/>
        <w:autoSpaceDE w:val="0"/>
        <w:autoSpaceDN w:val="0"/>
        <w:adjustRightInd w:val="0"/>
        <w:rPr>
          <w:rFonts w:ascii="Arial" w:hAnsi="Arial" w:cs="Arial"/>
          <w:color w:val="000000" w:themeColor="text1"/>
          <w:sz w:val="22"/>
          <w:szCs w:val="22"/>
          <w:lang w:val="en-US" w:eastAsia="ja-JP"/>
        </w:rPr>
      </w:pPr>
    </w:p>
    <w:p w14:paraId="6350A14A" w14:textId="3A8747E5" w:rsidR="0064258B" w:rsidRPr="00191E37" w:rsidRDefault="0064258B" w:rsidP="0064258B">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b/>
          <w:bCs/>
          <w:color w:val="000000" w:themeColor="text1"/>
          <w:sz w:val="22"/>
          <w:szCs w:val="22"/>
          <w:lang w:val="en-US" w:eastAsia="ja-JP"/>
        </w:rPr>
        <w:t xml:space="preserve">Character 320 </w:t>
      </w:r>
      <w:r w:rsidRPr="00191E37">
        <w:rPr>
          <w:rFonts w:ascii="Arial" w:hAnsi="Arial" w:cs="Arial"/>
          <w:color w:val="000000" w:themeColor="text1"/>
          <w:sz w:val="22"/>
          <w:szCs w:val="22"/>
          <w:lang w:val="en-US" w:eastAsia="ja-JP"/>
        </w:rPr>
        <w:t>(</w:t>
      </w:r>
      <w:r w:rsidR="00AC250C" w:rsidRPr="00191E37">
        <w:rPr>
          <w:rFonts w:ascii="Arial" w:hAnsi="Arial" w:cs="Arial"/>
          <w:color w:val="000000" w:themeColor="text1"/>
          <w:sz w:val="22"/>
          <w:szCs w:val="22"/>
          <w:lang w:val="en-US" w:eastAsia="ja-JP"/>
        </w:rPr>
        <w:t>Turner 2015</w:t>
      </w:r>
      <w:r w:rsidRPr="00191E37">
        <w:rPr>
          <w:rFonts w:ascii="Arial" w:hAnsi="Arial" w:cs="Arial"/>
          <w:color w:val="000000" w:themeColor="text1"/>
          <w:sz w:val="22"/>
          <w:szCs w:val="22"/>
          <w:lang w:val="en-US" w:eastAsia="ja-JP"/>
        </w:rPr>
        <w:t>): On palate, foramen located on premaxilla/maxilla suture near the</w:t>
      </w:r>
      <w:r w:rsidR="00AC250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alveolar border: absent (0); present (1).</w:t>
      </w:r>
    </w:p>
    <w:p w14:paraId="72DDDF66" w14:textId="77777777" w:rsidR="00AC250C" w:rsidRPr="00191E37" w:rsidRDefault="00AC250C" w:rsidP="0064258B">
      <w:pPr>
        <w:widowControl w:val="0"/>
        <w:autoSpaceDE w:val="0"/>
        <w:autoSpaceDN w:val="0"/>
        <w:adjustRightInd w:val="0"/>
        <w:rPr>
          <w:rFonts w:ascii="Arial" w:hAnsi="Arial" w:cs="Arial"/>
          <w:color w:val="000000" w:themeColor="text1"/>
          <w:sz w:val="22"/>
          <w:szCs w:val="22"/>
          <w:lang w:val="en-US" w:eastAsia="ja-JP"/>
        </w:rPr>
      </w:pPr>
    </w:p>
    <w:p w14:paraId="3FCA668E" w14:textId="366A2883" w:rsidR="00532892" w:rsidRPr="00191E37" w:rsidRDefault="0064258B" w:rsidP="0064258B">
      <w:pPr>
        <w:widowControl w:val="0"/>
        <w:autoSpaceDE w:val="0"/>
        <w:autoSpaceDN w:val="0"/>
        <w:adjustRightInd w:val="0"/>
        <w:rPr>
          <w:rFonts w:ascii="Arial" w:hAnsi="Arial" w:cs="Arial"/>
          <w:color w:val="000000" w:themeColor="text1"/>
          <w:sz w:val="22"/>
          <w:szCs w:val="22"/>
          <w:lang w:eastAsia="ja-JP"/>
        </w:rPr>
      </w:pPr>
      <w:r w:rsidRPr="00191E37">
        <w:rPr>
          <w:rFonts w:ascii="Arial" w:hAnsi="Arial" w:cs="Arial"/>
          <w:b/>
          <w:bCs/>
          <w:color w:val="000000" w:themeColor="text1"/>
          <w:sz w:val="22"/>
          <w:szCs w:val="22"/>
          <w:lang w:val="en-US" w:eastAsia="ja-JP"/>
        </w:rPr>
        <w:t xml:space="preserve">Character 321 </w:t>
      </w:r>
      <w:r w:rsidRPr="00191E37">
        <w:rPr>
          <w:rFonts w:ascii="Arial" w:hAnsi="Arial" w:cs="Arial"/>
          <w:color w:val="000000" w:themeColor="text1"/>
          <w:sz w:val="22"/>
          <w:szCs w:val="22"/>
          <w:lang w:val="en-US" w:eastAsia="ja-JP"/>
        </w:rPr>
        <w:t>(</w:t>
      </w:r>
      <w:r w:rsidR="00AC250C" w:rsidRPr="00191E37">
        <w:rPr>
          <w:rFonts w:ascii="Arial" w:hAnsi="Arial" w:cs="Arial"/>
          <w:color w:val="000000" w:themeColor="text1"/>
          <w:sz w:val="22"/>
          <w:szCs w:val="22"/>
          <w:lang w:val="en-US" w:eastAsia="ja-JP"/>
        </w:rPr>
        <w:t>Turner 2015</w:t>
      </w:r>
      <w:r w:rsidRPr="00191E37">
        <w:rPr>
          <w:rFonts w:ascii="Arial" w:hAnsi="Arial" w:cs="Arial"/>
          <w:color w:val="000000" w:themeColor="text1"/>
          <w:sz w:val="22"/>
          <w:szCs w:val="22"/>
          <w:lang w:val="en-US" w:eastAsia="ja-JP"/>
        </w:rPr>
        <w:t>): Ectopterygoid/pterygoid contact in ventral view: complex, anterior</w:t>
      </w:r>
      <w:r w:rsidR="00AC250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part of ectopterygoid forming suture whereas posterior part of ectopterygoid overlaps the</w:t>
      </w:r>
      <w:r w:rsidR="00AC250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pterygoid (0); sutured along entire contact, no part of ectopterygoid overlapping</w:t>
      </w:r>
      <w:r w:rsidR="00AC250C"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eastAsia="ja-JP"/>
        </w:rPr>
        <w:t>pterygoid (1).</w:t>
      </w:r>
    </w:p>
    <w:p w14:paraId="21A0FF03" w14:textId="77777777" w:rsidR="00AC250C" w:rsidRPr="00191E37" w:rsidRDefault="00AC250C" w:rsidP="0064258B">
      <w:pPr>
        <w:widowControl w:val="0"/>
        <w:autoSpaceDE w:val="0"/>
        <w:autoSpaceDN w:val="0"/>
        <w:adjustRightInd w:val="0"/>
        <w:rPr>
          <w:rFonts w:ascii="Arial" w:hAnsi="Arial" w:cs="Arial"/>
          <w:color w:val="000000" w:themeColor="text1"/>
          <w:sz w:val="22"/>
          <w:szCs w:val="22"/>
          <w:lang w:eastAsia="ja-JP"/>
        </w:rPr>
      </w:pPr>
    </w:p>
    <w:p w14:paraId="3863CC44" w14:textId="706AF7B1" w:rsidR="00E635C0" w:rsidRPr="00191E37" w:rsidRDefault="00E635C0">
      <w:pPr>
        <w:rPr>
          <w:rFonts w:ascii="Arial" w:hAnsi="Arial" w:cs="Arial"/>
          <w:b/>
          <w:color w:val="000000" w:themeColor="text1"/>
          <w:sz w:val="22"/>
          <w:szCs w:val="22"/>
          <w:lang w:val="en-US"/>
        </w:rPr>
      </w:pPr>
      <w:r w:rsidRPr="00191E37">
        <w:rPr>
          <w:rFonts w:ascii="Arial" w:hAnsi="Arial" w:cs="Arial"/>
          <w:b/>
          <w:color w:val="000000" w:themeColor="text1"/>
          <w:sz w:val="22"/>
          <w:szCs w:val="22"/>
          <w:lang w:val="en-US"/>
        </w:rPr>
        <w:br w:type="page"/>
      </w:r>
    </w:p>
    <w:p w14:paraId="0FCE1EA3" w14:textId="77777777" w:rsidR="00E93412" w:rsidRPr="00191E37" w:rsidRDefault="00E93412" w:rsidP="00E93412">
      <w:pPr>
        <w:rPr>
          <w:rFonts w:ascii="Arial" w:hAnsi="Arial" w:cs="Arial"/>
          <w:b/>
          <w:color w:val="000000" w:themeColor="text1"/>
          <w:sz w:val="22"/>
          <w:szCs w:val="22"/>
          <w:lang w:val="en-US"/>
        </w:rPr>
      </w:pPr>
      <w:r w:rsidRPr="00191E37">
        <w:rPr>
          <w:rFonts w:ascii="Arial" w:hAnsi="Arial" w:cs="Arial"/>
          <w:b/>
          <w:color w:val="000000" w:themeColor="text1"/>
          <w:sz w:val="22"/>
          <w:szCs w:val="22"/>
          <w:lang w:val="en-US"/>
        </w:rPr>
        <w:t>Taxon list for phylogeny</w:t>
      </w:r>
    </w:p>
    <w:p w14:paraId="0B6C6F48" w14:textId="33CAFD9C" w:rsidR="00470868" w:rsidRPr="00191E37" w:rsidRDefault="00E93412" w:rsidP="00E93412">
      <w:pPr>
        <w:rPr>
          <w:rFonts w:ascii="Arial" w:hAnsi="Arial" w:cs="Arial"/>
          <w:color w:val="000000" w:themeColor="text1"/>
          <w:sz w:val="22"/>
          <w:szCs w:val="22"/>
          <w:lang w:val="en-US"/>
        </w:rPr>
      </w:pPr>
      <w:r w:rsidRPr="00191E37">
        <w:rPr>
          <w:rFonts w:ascii="Arial" w:hAnsi="Arial" w:cs="Arial"/>
          <w:color w:val="000000" w:themeColor="text1"/>
          <w:sz w:val="22"/>
          <w:szCs w:val="22"/>
          <w:lang w:val="en-US"/>
        </w:rPr>
        <w:t>84 crocodylomorph taxa were used for the phylogenetic analysis, comprising all major taxonomic groups of fossil crocodylomorphs. The total number of taxa used here is smaller than in the original matrix of Turner (2015)</w:t>
      </w:r>
      <w:r w:rsidR="00191E37">
        <w:rPr>
          <w:rFonts w:ascii="Arial" w:hAnsi="Arial" w:cs="Arial"/>
          <w:color w:val="000000" w:themeColor="text1"/>
          <w:sz w:val="22"/>
          <w:szCs w:val="22"/>
          <w:lang w:val="en-US"/>
        </w:rPr>
        <w:t>: b</w:t>
      </w:r>
      <w:r w:rsidRPr="00191E37">
        <w:rPr>
          <w:rFonts w:ascii="Arial" w:hAnsi="Arial" w:cs="Arial"/>
          <w:color w:val="000000" w:themeColor="text1"/>
          <w:sz w:val="22"/>
          <w:szCs w:val="22"/>
          <w:lang w:val="en-US"/>
        </w:rPr>
        <w:t xml:space="preserve">ecause the focus of this study lay on the Neosuchian relationships of </w:t>
      </w:r>
      <w:r w:rsidR="00C54853" w:rsidRPr="00191E37">
        <w:rPr>
          <w:rFonts w:ascii="Arial" w:hAnsi="Arial" w:cs="Arial"/>
          <w:i/>
          <w:iCs/>
          <w:color w:val="000000" w:themeColor="text1"/>
          <w:sz w:val="22"/>
          <w:szCs w:val="22"/>
          <w:lang w:val="en-US"/>
        </w:rPr>
        <w:t>Knoetschkesuchus</w:t>
      </w:r>
      <w:r w:rsidRPr="00191E37">
        <w:rPr>
          <w:rFonts w:ascii="Arial" w:hAnsi="Arial" w:cs="Arial"/>
          <w:i/>
          <w:iCs/>
          <w:color w:val="000000" w:themeColor="text1"/>
          <w:sz w:val="22"/>
          <w:szCs w:val="22"/>
          <w:lang w:val="en-US"/>
        </w:rPr>
        <w:t xml:space="preserve"> langenbergensis</w:t>
      </w:r>
      <w:r w:rsidRPr="00191E37">
        <w:rPr>
          <w:rFonts w:ascii="Arial" w:hAnsi="Arial" w:cs="Arial"/>
          <w:color w:val="000000" w:themeColor="text1"/>
          <w:sz w:val="22"/>
          <w:szCs w:val="22"/>
          <w:lang w:val="en-US"/>
        </w:rPr>
        <w:t xml:space="preserve"> </w:t>
      </w:r>
      <w:r w:rsidR="00F6547C" w:rsidRPr="00191E37">
        <w:rPr>
          <w:rFonts w:ascii="Arial" w:hAnsi="Arial" w:cs="Arial"/>
          <w:color w:val="000000" w:themeColor="text1"/>
          <w:sz w:val="22"/>
          <w:szCs w:val="22"/>
          <w:lang w:val="en-US"/>
        </w:rPr>
        <w:t>gen. nov. sp. nov.,</w:t>
      </w:r>
      <w:r w:rsidR="00C54853" w:rsidRPr="00191E37">
        <w:rPr>
          <w:rFonts w:ascii="Arial" w:hAnsi="Arial" w:cs="Arial"/>
          <w:color w:val="000000" w:themeColor="text1"/>
          <w:sz w:val="22"/>
          <w:szCs w:val="22"/>
          <w:lang w:val="en-US"/>
        </w:rPr>
        <w:t xml:space="preserve"> </w:t>
      </w:r>
      <w:r w:rsidRPr="00191E37">
        <w:rPr>
          <w:rFonts w:ascii="Arial" w:hAnsi="Arial" w:cs="Arial"/>
          <w:color w:val="000000" w:themeColor="text1"/>
          <w:sz w:val="22"/>
          <w:szCs w:val="22"/>
          <w:lang w:val="en-US"/>
        </w:rPr>
        <w:t xml:space="preserve">we left some of the more basal and more distally related taxa out, in particular if such taxa in larger clades are treated sufficiently. </w:t>
      </w:r>
      <w:r w:rsidRPr="00191E37">
        <w:rPr>
          <w:rFonts w:ascii="Arial" w:hAnsi="Arial" w:cs="Arial"/>
          <w:i/>
          <w:iCs/>
          <w:color w:val="000000" w:themeColor="text1"/>
          <w:sz w:val="22"/>
          <w:szCs w:val="22"/>
          <w:lang w:val="en-US"/>
        </w:rPr>
        <w:t>Theriosuchus grandinaris</w:t>
      </w:r>
      <w:r w:rsidRPr="00191E37">
        <w:rPr>
          <w:rFonts w:ascii="Arial" w:hAnsi="Arial" w:cs="Arial"/>
          <w:color w:val="000000" w:themeColor="text1"/>
          <w:sz w:val="22"/>
          <w:szCs w:val="22"/>
          <w:lang w:val="en-US"/>
        </w:rPr>
        <w:t xml:space="preserve"> (Lauprasert et al. 2005) and </w:t>
      </w:r>
      <w:r w:rsidR="00C54853" w:rsidRPr="00191E37">
        <w:rPr>
          <w:rFonts w:ascii="Arial" w:hAnsi="Arial" w:cs="Arial"/>
          <w:i/>
          <w:iCs/>
          <w:color w:val="000000" w:themeColor="text1"/>
          <w:sz w:val="22"/>
          <w:szCs w:val="22"/>
          <w:lang w:val="en-US"/>
        </w:rPr>
        <w:t>Knoetschkesuchus</w:t>
      </w:r>
      <w:r w:rsidRPr="00191E37">
        <w:rPr>
          <w:rFonts w:ascii="Arial" w:hAnsi="Arial" w:cs="Arial"/>
          <w:i/>
          <w:iCs/>
          <w:color w:val="000000" w:themeColor="text1"/>
          <w:sz w:val="22"/>
          <w:szCs w:val="22"/>
          <w:lang w:val="en-US"/>
        </w:rPr>
        <w:t xml:space="preserve"> langenbergensis</w:t>
      </w:r>
      <w:r w:rsidRPr="00191E37">
        <w:rPr>
          <w:rFonts w:ascii="Arial" w:hAnsi="Arial" w:cs="Arial"/>
          <w:color w:val="000000" w:themeColor="text1"/>
          <w:sz w:val="22"/>
          <w:szCs w:val="22"/>
          <w:lang w:val="en-US"/>
        </w:rPr>
        <w:t xml:space="preserve"> </w:t>
      </w:r>
      <w:r w:rsidR="00F6547C" w:rsidRPr="00191E37">
        <w:rPr>
          <w:rFonts w:ascii="Arial" w:hAnsi="Arial" w:cs="Arial"/>
          <w:color w:val="000000" w:themeColor="text1"/>
          <w:sz w:val="22"/>
          <w:szCs w:val="22"/>
          <w:lang w:val="en-US"/>
        </w:rPr>
        <w:t xml:space="preserve">gen. nov. sp. nov. </w:t>
      </w:r>
      <w:r w:rsidRPr="00191E37">
        <w:rPr>
          <w:rFonts w:ascii="Arial" w:hAnsi="Arial" w:cs="Arial"/>
          <w:color w:val="000000" w:themeColor="text1"/>
          <w:sz w:val="22"/>
          <w:szCs w:val="22"/>
          <w:lang w:val="en-US"/>
        </w:rPr>
        <w:t xml:space="preserve">were added to the matrix. Several modifications in the coding of </w:t>
      </w:r>
      <w:r w:rsidRPr="00191E37">
        <w:rPr>
          <w:rFonts w:ascii="Arial" w:hAnsi="Arial" w:cs="Arial"/>
          <w:i/>
          <w:iCs/>
          <w:color w:val="000000" w:themeColor="text1"/>
          <w:sz w:val="22"/>
          <w:szCs w:val="22"/>
          <w:lang w:val="en-US"/>
        </w:rPr>
        <w:t>Theriosuchus guimarotae</w:t>
      </w:r>
      <w:r w:rsidR="00191E37">
        <w:rPr>
          <w:rFonts w:ascii="Arial" w:hAnsi="Arial" w:cs="Arial"/>
          <w:color w:val="000000" w:themeColor="text1"/>
          <w:sz w:val="22"/>
          <w:szCs w:val="22"/>
          <w:lang w:val="en-US"/>
        </w:rPr>
        <w:t xml:space="preserve"> (Schwarz &amp; Salisbury 2002), here combined newly into </w:t>
      </w:r>
      <w:r w:rsidR="00191E37" w:rsidRPr="00191E37">
        <w:rPr>
          <w:rFonts w:ascii="Arial" w:hAnsi="Arial" w:cs="Arial"/>
          <w:i/>
          <w:iCs/>
          <w:color w:val="000000" w:themeColor="text1"/>
          <w:sz w:val="22"/>
          <w:szCs w:val="22"/>
          <w:lang w:val="en-US"/>
        </w:rPr>
        <w:t>Knoetschkesuchus guimarotae</w:t>
      </w:r>
      <w:r w:rsidR="00191E37">
        <w:rPr>
          <w:rFonts w:ascii="Arial" w:hAnsi="Arial" w:cs="Arial"/>
          <w:color w:val="000000" w:themeColor="text1"/>
          <w:sz w:val="22"/>
          <w:szCs w:val="22"/>
          <w:lang w:val="en-US"/>
        </w:rPr>
        <w:t xml:space="preserve">, </w:t>
      </w:r>
      <w:r w:rsidRPr="00191E37">
        <w:rPr>
          <w:rFonts w:ascii="Arial" w:hAnsi="Arial" w:cs="Arial"/>
          <w:color w:val="000000" w:themeColor="text1"/>
          <w:sz w:val="22"/>
          <w:szCs w:val="22"/>
          <w:lang w:val="en-US"/>
        </w:rPr>
        <w:t xml:space="preserve">became necessary, as the coding by Turner (2015) was insufficient and could be supplemented substantially by first-hand information by DS. </w:t>
      </w:r>
    </w:p>
    <w:p w14:paraId="59F5CE28" w14:textId="77777777" w:rsidR="00470868" w:rsidRPr="00191E37" w:rsidRDefault="00470868" w:rsidP="0064258B">
      <w:pPr>
        <w:widowControl w:val="0"/>
        <w:autoSpaceDE w:val="0"/>
        <w:autoSpaceDN w:val="0"/>
        <w:adjustRightInd w:val="0"/>
        <w:rPr>
          <w:rFonts w:ascii="Arial" w:hAnsi="Arial" w:cs="Arial"/>
          <w:b/>
          <w:color w:val="000000" w:themeColor="text1"/>
          <w:sz w:val="22"/>
          <w:szCs w:val="22"/>
          <w:lang w:val="en-US"/>
        </w:rPr>
      </w:pPr>
    </w:p>
    <w:p w14:paraId="65413AF6" w14:textId="77777777" w:rsidR="00E93412" w:rsidRPr="00191E37" w:rsidRDefault="00E93412" w:rsidP="0064258B">
      <w:pPr>
        <w:widowControl w:val="0"/>
        <w:autoSpaceDE w:val="0"/>
        <w:autoSpaceDN w:val="0"/>
        <w:adjustRightInd w:val="0"/>
        <w:rPr>
          <w:rFonts w:ascii="Arial" w:hAnsi="Arial" w:cs="Arial"/>
          <w:b/>
          <w:color w:val="000000" w:themeColor="text1"/>
          <w:sz w:val="22"/>
          <w:szCs w:val="22"/>
          <w:lang w:val="en-US"/>
        </w:rPr>
      </w:pPr>
    </w:p>
    <w:p w14:paraId="3B190FCC" w14:textId="43456A0B" w:rsidR="00FC4592" w:rsidRPr="00191E37" w:rsidRDefault="00EB401E" w:rsidP="0064258B">
      <w:pPr>
        <w:widowControl w:val="0"/>
        <w:autoSpaceDE w:val="0"/>
        <w:autoSpaceDN w:val="0"/>
        <w:adjustRightInd w:val="0"/>
        <w:rPr>
          <w:rFonts w:ascii="Arial" w:hAnsi="Arial" w:cs="Arial"/>
          <w:b/>
          <w:color w:val="000000" w:themeColor="text1"/>
          <w:sz w:val="22"/>
          <w:szCs w:val="22"/>
          <w:lang w:val="en-US"/>
        </w:rPr>
      </w:pPr>
      <w:r w:rsidRPr="00191E37">
        <w:rPr>
          <w:rFonts w:ascii="Arial" w:hAnsi="Arial" w:cs="Arial"/>
          <w:b/>
          <w:color w:val="000000" w:themeColor="text1"/>
          <w:sz w:val="22"/>
          <w:szCs w:val="22"/>
          <w:lang w:val="en-US"/>
        </w:rPr>
        <w:t>Changes</w:t>
      </w:r>
      <w:r w:rsidR="00FC4592" w:rsidRPr="00191E37">
        <w:rPr>
          <w:rFonts w:ascii="Arial" w:hAnsi="Arial" w:cs="Arial"/>
          <w:b/>
          <w:color w:val="000000" w:themeColor="text1"/>
          <w:sz w:val="22"/>
          <w:szCs w:val="22"/>
          <w:lang w:val="en-US"/>
        </w:rPr>
        <w:t xml:space="preserve"> from the coding of Turner </w:t>
      </w:r>
      <w:r w:rsidR="00433FA7" w:rsidRPr="00191E37">
        <w:rPr>
          <w:rFonts w:ascii="Arial" w:hAnsi="Arial" w:cs="Arial"/>
          <w:b/>
          <w:color w:val="000000" w:themeColor="text1"/>
          <w:sz w:val="22"/>
          <w:szCs w:val="22"/>
          <w:lang w:val="en-US"/>
        </w:rPr>
        <w:t>(</w:t>
      </w:r>
      <w:r w:rsidR="00FC4592" w:rsidRPr="00191E37">
        <w:rPr>
          <w:rFonts w:ascii="Arial" w:hAnsi="Arial" w:cs="Arial"/>
          <w:b/>
          <w:color w:val="000000" w:themeColor="text1"/>
          <w:sz w:val="22"/>
          <w:szCs w:val="22"/>
          <w:lang w:val="en-US"/>
        </w:rPr>
        <w:t>2015</w:t>
      </w:r>
      <w:r w:rsidR="00433FA7" w:rsidRPr="00191E37">
        <w:rPr>
          <w:rFonts w:ascii="Arial" w:hAnsi="Arial" w:cs="Arial"/>
          <w:b/>
          <w:color w:val="000000" w:themeColor="text1"/>
          <w:sz w:val="22"/>
          <w:szCs w:val="22"/>
          <w:lang w:val="en-US"/>
        </w:rPr>
        <w:t>)</w:t>
      </w:r>
    </w:p>
    <w:p w14:paraId="7A01B14F" w14:textId="77777777" w:rsidR="00FA15FC" w:rsidRPr="00191E37" w:rsidRDefault="00FA15FC" w:rsidP="00FA15F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Gracilisuchus stipanicicorum</w:t>
      </w:r>
    </w:p>
    <w:p w14:paraId="2DFC2ADF" w14:textId="77777777" w:rsidR="00FA15FC" w:rsidRPr="00191E37" w:rsidRDefault="00FA15FC" w:rsidP="00FA15F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3E057A90" w14:textId="77777777" w:rsidR="00FA15FC" w:rsidRPr="00191E37" w:rsidRDefault="00FA15FC" w:rsidP="00FA15FC">
      <w:pPr>
        <w:widowControl w:val="0"/>
        <w:autoSpaceDE w:val="0"/>
        <w:autoSpaceDN w:val="0"/>
        <w:adjustRightInd w:val="0"/>
        <w:rPr>
          <w:rFonts w:ascii="Arial" w:hAnsi="Arial" w:cs="Arial"/>
          <w:color w:val="000000" w:themeColor="text1"/>
          <w:sz w:val="22"/>
          <w:szCs w:val="22"/>
          <w:lang w:val="en-US"/>
        </w:rPr>
      </w:pPr>
    </w:p>
    <w:p w14:paraId="733BC013" w14:textId="77777777" w:rsidR="00FA15FC" w:rsidRPr="00191E37" w:rsidRDefault="00FA15FC" w:rsidP="00FA15F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Terrestrisuchus gracilis</w:t>
      </w:r>
    </w:p>
    <w:p w14:paraId="564489F8" w14:textId="77777777" w:rsidR="00FA15FC" w:rsidRPr="00191E37" w:rsidRDefault="00FA15FC" w:rsidP="00FA15F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1E6DCCAE" w14:textId="77777777" w:rsidR="00FA15FC" w:rsidRPr="00191E37" w:rsidRDefault="00FA15FC" w:rsidP="00FA15FC">
      <w:pPr>
        <w:widowControl w:val="0"/>
        <w:autoSpaceDE w:val="0"/>
        <w:autoSpaceDN w:val="0"/>
        <w:adjustRightInd w:val="0"/>
        <w:rPr>
          <w:rFonts w:ascii="Arial" w:hAnsi="Arial" w:cs="Arial"/>
          <w:color w:val="000000" w:themeColor="text1"/>
          <w:sz w:val="22"/>
          <w:szCs w:val="22"/>
          <w:lang w:val="en-US"/>
        </w:rPr>
      </w:pPr>
    </w:p>
    <w:p w14:paraId="2AC274B6" w14:textId="7C3FF97A" w:rsidR="00344E24" w:rsidRPr="00191E37" w:rsidRDefault="00FA15FC" w:rsidP="0064258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Dibothrosuchus elaphros</w:t>
      </w:r>
    </w:p>
    <w:p w14:paraId="3D52AF96" w14:textId="77777777" w:rsidR="00FA15FC" w:rsidRPr="00191E37" w:rsidRDefault="00FA15FC" w:rsidP="00FA15F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75520407" w14:textId="77777777" w:rsidR="00FA15FC" w:rsidRPr="00191E37" w:rsidRDefault="00FA15FC" w:rsidP="0064258B">
      <w:pPr>
        <w:widowControl w:val="0"/>
        <w:autoSpaceDE w:val="0"/>
        <w:autoSpaceDN w:val="0"/>
        <w:adjustRightInd w:val="0"/>
        <w:rPr>
          <w:rFonts w:ascii="Arial" w:hAnsi="Arial" w:cs="Arial"/>
          <w:b/>
          <w:color w:val="000000" w:themeColor="text1"/>
          <w:sz w:val="22"/>
          <w:szCs w:val="22"/>
          <w:lang w:val="en-US"/>
        </w:rPr>
      </w:pPr>
    </w:p>
    <w:p w14:paraId="7F7A8AAD" w14:textId="77777777" w:rsidR="00A80820" w:rsidRPr="00191E37" w:rsidRDefault="00A80820" w:rsidP="00A80820">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Orthosuchus stormbergi</w:t>
      </w:r>
    </w:p>
    <w:p w14:paraId="1B2712F3" w14:textId="77777777" w:rsidR="00A80820" w:rsidRPr="00191E37" w:rsidRDefault="00A80820" w:rsidP="00A80820">
      <w:pPr>
        <w:widowControl w:val="0"/>
        <w:autoSpaceDE w:val="0"/>
        <w:autoSpaceDN w:val="0"/>
        <w:adjustRightInd w:val="0"/>
        <w:rPr>
          <w:rFonts w:ascii="Arial" w:hAnsi="Arial" w:cs="Arial"/>
          <w:b/>
          <w:color w:val="000000" w:themeColor="text1"/>
          <w:sz w:val="22"/>
          <w:szCs w:val="22"/>
          <w:lang w:val="en-US"/>
        </w:rPr>
      </w:pPr>
      <w:r w:rsidRPr="00191E37">
        <w:rPr>
          <w:rFonts w:ascii="Arial" w:hAnsi="Arial" w:cs="Arial"/>
          <w:color w:val="000000" w:themeColor="text1"/>
          <w:sz w:val="22"/>
          <w:szCs w:val="22"/>
          <w:lang w:val="en-US"/>
        </w:rPr>
        <w:t xml:space="preserve">Character 12: </w:t>
      </w:r>
      <w:r w:rsidRPr="00191E37">
        <w:rPr>
          <w:rFonts w:ascii="Arial" w:hAnsi="Arial" w:cs="Arial"/>
          <w:color w:val="000000" w:themeColor="text1"/>
          <w:sz w:val="22"/>
          <w:szCs w:val="22"/>
          <w:lang w:val="en-US"/>
        </w:rPr>
        <w:tab/>
        <w:t xml:space="preserve"> </w:t>
      </w:r>
      <w:r w:rsidRPr="00191E37">
        <w:rPr>
          <w:rFonts w:ascii="Arial" w:hAnsi="Arial" w:cs="Arial"/>
          <w:b/>
          <w:color w:val="000000" w:themeColor="text1"/>
          <w:sz w:val="22"/>
          <w:szCs w:val="22"/>
          <w:lang w:val="en-US"/>
        </w:rPr>
        <w:t>? to _</w:t>
      </w:r>
    </w:p>
    <w:p w14:paraId="6B1B7A66" w14:textId="77777777" w:rsidR="00213151" w:rsidRPr="00191E37" w:rsidRDefault="00213151" w:rsidP="00213151">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71E732E8" w14:textId="77777777" w:rsidR="00E93412" w:rsidRPr="00191E37" w:rsidRDefault="00E93412" w:rsidP="0064258B">
      <w:pPr>
        <w:widowControl w:val="0"/>
        <w:autoSpaceDE w:val="0"/>
        <w:autoSpaceDN w:val="0"/>
        <w:adjustRightInd w:val="0"/>
        <w:rPr>
          <w:rFonts w:ascii="Arial" w:hAnsi="Arial" w:cs="Arial"/>
          <w:color w:val="000000" w:themeColor="text1"/>
          <w:sz w:val="22"/>
          <w:szCs w:val="22"/>
          <w:lang w:val="en-US"/>
        </w:rPr>
      </w:pPr>
    </w:p>
    <w:p w14:paraId="6932C023" w14:textId="21880318" w:rsidR="003E24EE" w:rsidRPr="00191E37" w:rsidRDefault="003E24EE" w:rsidP="0064258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Protosuchus richardsoni</w:t>
      </w:r>
      <w:r w:rsidRPr="00191E37">
        <w:rPr>
          <w:rFonts w:ascii="Arial" w:hAnsi="Arial" w:cs="Arial"/>
          <w:color w:val="000000" w:themeColor="text1"/>
          <w:sz w:val="22"/>
          <w:szCs w:val="22"/>
          <w:lang w:val="en-US"/>
        </w:rPr>
        <w:t xml:space="preserve"> </w:t>
      </w:r>
    </w:p>
    <w:p w14:paraId="38A15D60" w14:textId="79EB73AD" w:rsidR="003E24EE" w:rsidRPr="00191E37" w:rsidRDefault="003E24EE" w:rsidP="0064258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11: </w:t>
      </w:r>
      <w:r w:rsidRPr="00191E37">
        <w:rPr>
          <w:rFonts w:ascii="Arial" w:hAnsi="Arial" w:cs="Arial"/>
          <w:color w:val="000000" w:themeColor="text1"/>
          <w:sz w:val="22"/>
          <w:szCs w:val="22"/>
          <w:lang w:val="en-US"/>
        </w:rPr>
        <w:tab/>
        <w:t>? to 0</w:t>
      </w:r>
    </w:p>
    <w:p w14:paraId="18338010" w14:textId="77777777" w:rsidR="00213151" w:rsidRPr="00191E37" w:rsidRDefault="00213151" w:rsidP="00213151">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7A1E5DD3" w14:textId="77777777" w:rsidR="00A80820" w:rsidRPr="00191E37" w:rsidRDefault="00A80820" w:rsidP="0064258B">
      <w:pPr>
        <w:widowControl w:val="0"/>
        <w:autoSpaceDE w:val="0"/>
        <w:autoSpaceDN w:val="0"/>
        <w:adjustRightInd w:val="0"/>
        <w:rPr>
          <w:rFonts w:ascii="Arial" w:hAnsi="Arial" w:cs="Arial"/>
          <w:color w:val="000000" w:themeColor="text1"/>
          <w:sz w:val="22"/>
          <w:szCs w:val="22"/>
          <w:lang w:val="en-US"/>
        </w:rPr>
      </w:pPr>
    </w:p>
    <w:p w14:paraId="4CD1580A" w14:textId="77777777" w:rsidR="00A80820" w:rsidRPr="00191E37" w:rsidRDefault="00A80820" w:rsidP="00A80820">
      <w:pPr>
        <w:widowControl w:val="0"/>
        <w:autoSpaceDE w:val="0"/>
        <w:autoSpaceDN w:val="0"/>
        <w:adjustRightInd w:val="0"/>
        <w:rPr>
          <w:rFonts w:ascii="Arial" w:hAnsi="Arial" w:cs="Arial"/>
          <w:i/>
          <w:color w:val="000000" w:themeColor="text1"/>
          <w:sz w:val="22"/>
          <w:szCs w:val="22"/>
          <w:lang w:val="en-US"/>
        </w:rPr>
      </w:pPr>
      <w:r w:rsidRPr="00191E37">
        <w:rPr>
          <w:rFonts w:ascii="Arial" w:hAnsi="Arial" w:cs="Arial"/>
          <w:i/>
          <w:color w:val="000000" w:themeColor="text1"/>
          <w:sz w:val="22"/>
          <w:szCs w:val="22"/>
          <w:lang w:val="en-US"/>
        </w:rPr>
        <w:t>Edentosuchus tienshanensis</w:t>
      </w:r>
    </w:p>
    <w:p w14:paraId="162B6302" w14:textId="77777777" w:rsidR="00A80820" w:rsidRPr="00191E37" w:rsidRDefault="00A80820" w:rsidP="00A80820">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982025F" w14:textId="77777777" w:rsidR="00A80820" w:rsidRPr="00191E37" w:rsidRDefault="00A80820" w:rsidP="00A80820">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2BA1A44B" w14:textId="77777777" w:rsidR="00A80820" w:rsidRPr="00191E37" w:rsidRDefault="00A80820" w:rsidP="00A80820">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7328AA68" w14:textId="77777777" w:rsidR="00A80820" w:rsidRPr="00191E37" w:rsidRDefault="00A80820" w:rsidP="00A80820">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56F7F776" w14:textId="77777777" w:rsidR="00D92AA9" w:rsidRPr="00191E37" w:rsidRDefault="00D92AA9" w:rsidP="0064258B">
      <w:pPr>
        <w:widowControl w:val="0"/>
        <w:autoSpaceDE w:val="0"/>
        <w:autoSpaceDN w:val="0"/>
        <w:adjustRightInd w:val="0"/>
        <w:rPr>
          <w:rFonts w:ascii="Arial" w:hAnsi="Arial" w:cs="Arial"/>
          <w:color w:val="000000" w:themeColor="text1"/>
          <w:sz w:val="22"/>
          <w:szCs w:val="22"/>
          <w:lang w:val="en-US"/>
        </w:rPr>
      </w:pPr>
    </w:p>
    <w:p w14:paraId="4B024A12" w14:textId="0070AFF7" w:rsidR="00AB791B" w:rsidRPr="00191E37" w:rsidRDefault="00AB791B" w:rsidP="0064258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Hsisosuchus chungkingensis</w:t>
      </w:r>
    </w:p>
    <w:p w14:paraId="7540245A" w14:textId="77777777" w:rsidR="00AB791B" w:rsidRPr="00191E37" w:rsidRDefault="00AB791B" w:rsidP="00AB791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31E070A1" w14:textId="77777777" w:rsidR="00AB791B" w:rsidRPr="00191E37" w:rsidRDefault="00AB791B" w:rsidP="0064258B">
      <w:pPr>
        <w:widowControl w:val="0"/>
        <w:autoSpaceDE w:val="0"/>
        <w:autoSpaceDN w:val="0"/>
        <w:adjustRightInd w:val="0"/>
        <w:rPr>
          <w:rFonts w:ascii="Arial" w:hAnsi="Arial" w:cs="Arial"/>
          <w:color w:val="000000" w:themeColor="text1"/>
          <w:sz w:val="22"/>
          <w:szCs w:val="22"/>
          <w:lang w:val="en-US"/>
        </w:rPr>
      </w:pPr>
    </w:p>
    <w:p w14:paraId="102EEF00" w14:textId="4D273CD3" w:rsidR="00AF4FC2" w:rsidRPr="00191E37" w:rsidRDefault="00302E6A" w:rsidP="0064258B">
      <w:pPr>
        <w:widowControl w:val="0"/>
        <w:autoSpaceDE w:val="0"/>
        <w:autoSpaceDN w:val="0"/>
        <w:adjustRightInd w:val="0"/>
        <w:rPr>
          <w:rFonts w:ascii="Arial" w:hAnsi="Arial" w:cs="Arial"/>
          <w:i/>
          <w:iCs/>
          <w:color w:val="000000" w:themeColor="text1"/>
          <w:sz w:val="22"/>
          <w:szCs w:val="22"/>
          <w:lang w:val="en-US"/>
        </w:rPr>
      </w:pPr>
      <w:r w:rsidRPr="00191E37">
        <w:rPr>
          <w:rFonts w:ascii="Arial" w:hAnsi="Arial" w:cs="Arial"/>
          <w:i/>
          <w:iCs/>
          <w:color w:val="000000" w:themeColor="text1"/>
          <w:sz w:val="22"/>
          <w:szCs w:val="22"/>
          <w:lang w:val="en-US"/>
        </w:rPr>
        <w:t>Chimaerasuchus</w:t>
      </w:r>
      <w:r w:rsidR="00AF4FC2" w:rsidRPr="00191E37">
        <w:rPr>
          <w:rFonts w:ascii="Arial" w:hAnsi="Arial" w:cs="Arial"/>
          <w:i/>
          <w:iCs/>
          <w:color w:val="000000" w:themeColor="text1"/>
          <w:sz w:val="22"/>
          <w:szCs w:val="22"/>
          <w:lang w:val="en-US"/>
        </w:rPr>
        <w:t xml:space="preserve"> paradoxus</w:t>
      </w:r>
    </w:p>
    <w:p w14:paraId="20BD343A" w14:textId="77777777" w:rsidR="00AF4FC2" w:rsidRPr="00191E37" w:rsidRDefault="00AF4FC2" w:rsidP="00AF4FC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12: </w:t>
      </w:r>
      <w:r w:rsidRPr="00191E37">
        <w:rPr>
          <w:rFonts w:ascii="Arial" w:hAnsi="Arial" w:cs="Arial"/>
          <w:color w:val="000000" w:themeColor="text1"/>
          <w:sz w:val="22"/>
          <w:szCs w:val="22"/>
          <w:lang w:val="en-US"/>
        </w:rPr>
        <w:tab/>
        <w:t xml:space="preserve"> </w:t>
      </w:r>
      <w:r w:rsidRPr="00191E37">
        <w:rPr>
          <w:rFonts w:ascii="Arial" w:hAnsi="Arial" w:cs="Arial"/>
          <w:b/>
          <w:color w:val="000000" w:themeColor="text1"/>
          <w:sz w:val="22"/>
          <w:szCs w:val="22"/>
          <w:lang w:val="en-US"/>
        </w:rPr>
        <w:t>? to _</w:t>
      </w:r>
    </w:p>
    <w:p w14:paraId="00440959" w14:textId="77777777" w:rsidR="00AF4FC2" w:rsidRPr="00191E37" w:rsidRDefault="00AF4FC2" w:rsidP="0064258B">
      <w:pPr>
        <w:widowControl w:val="0"/>
        <w:autoSpaceDE w:val="0"/>
        <w:autoSpaceDN w:val="0"/>
        <w:adjustRightInd w:val="0"/>
        <w:rPr>
          <w:rFonts w:ascii="Arial" w:hAnsi="Arial" w:cs="Arial"/>
          <w:i/>
          <w:iCs/>
          <w:color w:val="000000" w:themeColor="text1"/>
          <w:sz w:val="22"/>
          <w:szCs w:val="22"/>
          <w:lang w:val="en-US"/>
        </w:rPr>
      </w:pPr>
    </w:p>
    <w:p w14:paraId="0204CB30" w14:textId="77777777" w:rsidR="00CF259F" w:rsidRPr="00191E37" w:rsidRDefault="00CF259F" w:rsidP="00CF259F">
      <w:pPr>
        <w:widowControl w:val="0"/>
        <w:autoSpaceDE w:val="0"/>
        <w:autoSpaceDN w:val="0"/>
        <w:adjustRightInd w:val="0"/>
        <w:rPr>
          <w:rFonts w:ascii="Arial" w:hAnsi="Arial" w:cs="Arial"/>
          <w:i/>
          <w:color w:val="000000" w:themeColor="text1"/>
          <w:sz w:val="22"/>
          <w:szCs w:val="22"/>
          <w:lang w:val="en-US"/>
        </w:rPr>
      </w:pPr>
      <w:r w:rsidRPr="00191E37">
        <w:rPr>
          <w:rFonts w:ascii="Arial" w:hAnsi="Arial" w:cs="Arial"/>
          <w:i/>
          <w:color w:val="000000" w:themeColor="text1"/>
          <w:sz w:val="22"/>
          <w:szCs w:val="22"/>
          <w:lang w:val="en-US"/>
        </w:rPr>
        <w:t>Fruitachampsa callisoni</w:t>
      </w:r>
    </w:p>
    <w:p w14:paraId="0CF3B261" w14:textId="77777777" w:rsidR="00CF259F" w:rsidRPr="00191E37" w:rsidRDefault="00CF259F" w:rsidP="00CF259F">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7C0EE0B8" w14:textId="77777777" w:rsidR="00CF259F" w:rsidRPr="00191E37" w:rsidRDefault="00CF259F" w:rsidP="00CF259F">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61CFED7E" w14:textId="77777777" w:rsidR="00CF259F" w:rsidRPr="00191E37" w:rsidRDefault="00CF259F" w:rsidP="00CF259F">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00D6D2AB" w14:textId="77777777" w:rsidR="00CF259F" w:rsidRPr="00191E37" w:rsidRDefault="00CF259F" w:rsidP="00CF259F">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4C5CA012" w14:textId="77777777" w:rsidR="00CF259F" w:rsidRPr="00191E37" w:rsidRDefault="00CF259F" w:rsidP="0064258B">
      <w:pPr>
        <w:widowControl w:val="0"/>
        <w:autoSpaceDE w:val="0"/>
        <w:autoSpaceDN w:val="0"/>
        <w:adjustRightInd w:val="0"/>
        <w:rPr>
          <w:rFonts w:ascii="Arial" w:hAnsi="Arial" w:cs="Arial"/>
          <w:i/>
          <w:color w:val="000000" w:themeColor="text1"/>
          <w:sz w:val="22"/>
          <w:szCs w:val="22"/>
          <w:lang w:val="en-US"/>
        </w:rPr>
      </w:pPr>
    </w:p>
    <w:p w14:paraId="529C6D3F" w14:textId="77777777" w:rsidR="00AF4FC2" w:rsidRPr="00191E37" w:rsidRDefault="00091709" w:rsidP="0064258B">
      <w:pPr>
        <w:widowControl w:val="0"/>
        <w:autoSpaceDE w:val="0"/>
        <w:autoSpaceDN w:val="0"/>
        <w:adjustRightInd w:val="0"/>
        <w:rPr>
          <w:rFonts w:ascii="Arial" w:hAnsi="Arial" w:cs="Arial"/>
          <w:i/>
          <w:color w:val="000000" w:themeColor="text1"/>
          <w:sz w:val="22"/>
          <w:szCs w:val="22"/>
          <w:lang w:val="en-US"/>
        </w:rPr>
      </w:pPr>
      <w:r w:rsidRPr="00191E37">
        <w:rPr>
          <w:rFonts w:ascii="Arial" w:hAnsi="Arial" w:cs="Arial"/>
          <w:i/>
          <w:color w:val="000000" w:themeColor="text1"/>
          <w:sz w:val="22"/>
          <w:szCs w:val="22"/>
          <w:lang w:val="en-US"/>
        </w:rPr>
        <w:t>Peirosaurus</w:t>
      </w:r>
      <w:r w:rsidR="00AF4FC2" w:rsidRPr="00191E37">
        <w:rPr>
          <w:rFonts w:ascii="Arial" w:hAnsi="Arial" w:cs="Arial"/>
          <w:i/>
          <w:color w:val="000000" w:themeColor="text1"/>
          <w:sz w:val="22"/>
          <w:szCs w:val="22"/>
          <w:lang w:val="en-US"/>
        </w:rPr>
        <w:t xml:space="preserve"> torminni</w:t>
      </w:r>
    </w:p>
    <w:p w14:paraId="6F06770A" w14:textId="77777777" w:rsidR="00AF4FC2" w:rsidRPr="00191E37" w:rsidRDefault="00AF4FC2" w:rsidP="00AF4FC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12: </w:t>
      </w:r>
      <w:r w:rsidRPr="00191E37">
        <w:rPr>
          <w:rFonts w:ascii="Arial" w:hAnsi="Arial" w:cs="Arial"/>
          <w:color w:val="000000" w:themeColor="text1"/>
          <w:sz w:val="22"/>
          <w:szCs w:val="22"/>
          <w:lang w:val="en-US"/>
        </w:rPr>
        <w:tab/>
        <w:t xml:space="preserve"> </w:t>
      </w:r>
      <w:r w:rsidRPr="00191E37">
        <w:rPr>
          <w:rFonts w:ascii="Arial" w:hAnsi="Arial" w:cs="Arial"/>
          <w:b/>
          <w:color w:val="000000" w:themeColor="text1"/>
          <w:sz w:val="22"/>
          <w:szCs w:val="22"/>
          <w:lang w:val="en-US"/>
        </w:rPr>
        <w:t>? to _</w:t>
      </w:r>
    </w:p>
    <w:p w14:paraId="454E5CAB" w14:textId="77777777" w:rsidR="004D523D" w:rsidRPr="00191E37" w:rsidRDefault="004D523D" w:rsidP="004D523D">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7E776443" w14:textId="77777777" w:rsidR="004D523D" w:rsidRPr="00191E37" w:rsidRDefault="004D523D" w:rsidP="0064258B">
      <w:pPr>
        <w:widowControl w:val="0"/>
        <w:autoSpaceDE w:val="0"/>
        <w:autoSpaceDN w:val="0"/>
        <w:adjustRightInd w:val="0"/>
        <w:rPr>
          <w:rFonts w:ascii="Arial" w:hAnsi="Arial" w:cs="Arial"/>
          <w:color w:val="000000" w:themeColor="text1"/>
          <w:sz w:val="22"/>
          <w:szCs w:val="22"/>
          <w:lang w:val="en-US"/>
        </w:rPr>
      </w:pPr>
    </w:p>
    <w:p w14:paraId="7D31DA5B" w14:textId="77777777" w:rsidR="00AF4FC2" w:rsidRPr="00191E37" w:rsidRDefault="00091709" w:rsidP="0064258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color w:val="000000" w:themeColor="text1"/>
          <w:sz w:val="22"/>
          <w:szCs w:val="22"/>
          <w:lang w:val="en-US"/>
        </w:rPr>
        <w:t>Anatosuchus</w:t>
      </w:r>
      <w:r w:rsidR="00AF4FC2" w:rsidRPr="00191E37">
        <w:rPr>
          <w:rFonts w:ascii="Arial" w:hAnsi="Arial" w:cs="Arial"/>
          <w:color w:val="000000" w:themeColor="text1"/>
          <w:sz w:val="22"/>
          <w:szCs w:val="22"/>
          <w:lang w:val="en-US"/>
        </w:rPr>
        <w:t xml:space="preserve"> minor</w:t>
      </w:r>
    </w:p>
    <w:p w14:paraId="25EFD567" w14:textId="77777777" w:rsidR="00AF4FC2" w:rsidRPr="00191E37" w:rsidRDefault="00AF4FC2" w:rsidP="00AF4FC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12: </w:t>
      </w:r>
      <w:r w:rsidRPr="00191E37">
        <w:rPr>
          <w:rFonts w:ascii="Arial" w:hAnsi="Arial" w:cs="Arial"/>
          <w:color w:val="000000" w:themeColor="text1"/>
          <w:sz w:val="22"/>
          <w:szCs w:val="22"/>
          <w:lang w:val="en-US"/>
        </w:rPr>
        <w:tab/>
        <w:t xml:space="preserve"> </w:t>
      </w:r>
      <w:r w:rsidRPr="00191E37">
        <w:rPr>
          <w:rFonts w:ascii="Arial" w:hAnsi="Arial" w:cs="Arial"/>
          <w:b/>
          <w:color w:val="000000" w:themeColor="text1"/>
          <w:sz w:val="22"/>
          <w:szCs w:val="22"/>
          <w:lang w:val="en-US"/>
        </w:rPr>
        <w:t>? to _</w:t>
      </w:r>
    </w:p>
    <w:p w14:paraId="653BAB06" w14:textId="77777777" w:rsidR="004D523D" w:rsidRPr="00191E37" w:rsidRDefault="004D523D" w:rsidP="004D523D">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7CDA91FA" w14:textId="77777777" w:rsidR="00AF4FC2" w:rsidRPr="00191E37" w:rsidRDefault="00AF4FC2" w:rsidP="0064258B">
      <w:pPr>
        <w:widowControl w:val="0"/>
        <w:autoSpaceDE w:val="0"/>
        <w:autoSpaceDN w:val="0"/>
        <w:adjustRightInd w:val="0"/>
        <w:rPr>
          <w:rFonts w:ascii="Arial" w:hAnsi="Arial" w:cs="Arial"/>
          <w:color w:val="000000" w:themeColor="text1"/>
          <w:sz w:val="22"/>
          <w:szCs w:val="22"/>
          <w:lang w:val="en-US"/>
        </w:rPr>
      </w:pPr>
    </w:p>
    <w:p w14:paraId="5B4C5CEF" w14:textId="77777777" w:rsidR="00AF4FC2" w:rsidRPr="00191E37" w:rsidRDefault="00091709" w:rsidP="0064258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Mahajangasuchus</w:t>
      </w:r>
      <w:r w:rsidR="00AF4FC2" w:rsidRPr="00191E37">
        <w:rPr>
          <w:rFonts w:ascii="Arial" w:hAnsi="Arial" w:cs="Arial"/>
          <w:color w:val="000000" w:themeColor="text1"/>
          <w:sz w:val="22"/>
          <w:szCs w:val="22"/>
          <w:lang w:val="en-US"/>
        </w:rPr>
        <w:t xml:space="preserve"> insignis</w:t>
      </w:r>
    </w:p>
    <w:p w14:paraId="68DBFED3" w14:textId="77777777" w:rsidR="00AF4FC2" w:rsidRPr="00191E37" w:rsidRDefault="00AF4FC2" w:rsidP="00AF4FC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12: </w:t>
      </w:r>
      <w:r w:rsidRPr="00191E37">
        <w:rPr>
          <w:rFonts w:ascii="Arial" w:hAnsi="Arial" w:cs="Arial"/>
          <w:color w:val="000000" w:themeColor="text1"/>
          <w:sz w:val="22"/>
          <w:szCs w:val="22"/>
          <w:lang w:val="en-US"/>
        </w:rPr>
        <w:tab/>
        <w:t xml:space="preserve"> </w:t>
      </w:r>
      <w:r w:rsidRPr="00191E37">
        <w:rPr>
          <w:rFonts w:ascii="Arial" w:hAnsi="Arial" w:cs="Arial"/>
          <w:b/>
          <w:color w:val="000000" w:themeColor="text1"/>
          <w:sz w:val="22"/>
          <w:szCs w:val="22"/>
          <w:lang w:val="en-US"/>
        </w:rPr>
        <w:t>? to _</w:t>
      </w:r>
    </w:p>
    <w:p w14:paraId="5ACBC562" w14:textId="77777777" w:rsidR="00AF4FC2" w:rsidRPr="00191E37" w:rsidRDefault="00AF4FC2" w:rsidP="0064258B">
      <w:pPr>
        <w:widowControl w:val="0"/>
        <w:autoSpaceDE w:val="0"/>
        <w:autoSpaceDN w:val="0"/>
        <w:adjustRightInd w:val="0"/>
        <w:rPr>
          <w:rFonts w:ascii="Arial" w:hAnsi="Arial" w:cs="Arial"/>
          <w:color w:val="000000" w:themeColor="text1"/>
          <w:sz w:val="22"/>
          <w:szCs w:val="22"/>
          <w:lang w:val="en-US"/>
        </w:rPr>
      </w:pPr>
    </w:p>
    <w:p w14:paraId="681DB38B" w14:textId="77777777" w:rsidR="00C455C9" w:rsidRPr="00191E37" w:rsidRDefault="00C455C9" w:rsidP="00C455C9">
      <w:pPr>
        <w:widowControl w:val="0"/>
        <w:autoSpaceDE w:val="0"/>
        <w:autoSpaceDN w:val="0"/>
        <w:adjustRightInd w:val="0"/>
        <w:rPr>
          <w:rFonts w:ascii="Arial" w:hAnsi="Arial" w:cs="Arial"/>
          <w:i/>
          <w:color w:val="000000" w:themeColor="text1"/>
          <w:sz w:val="22"/>
          <w:szCs w:val="22"/>
          <w:lang w:val="en-US"/>
        </w:rPr>
      </w:pPr>
      <w:r w:rsidRPr="00191E37">
        <w:rPr>
          <w:rFonts w:ascii="Arial" w:hAnsi="Arial" w:cs="Arial"/>
          <w:i/>
          <w:color w:val="000000" w:themeColor="text1"/>
          <w:sz w:val="22"/>
          <w:szCs w:val="22"/>
          <w:lang w:val="en-US"/>
        </w:rPr>
        <w:t>Marillasuchus amarali</w:t>
      </w:r>
    </w:p>
    <w:p w14:paraId="567DDC39" w14:textId="77777777" w:rsidR="00C455C9" w:rsidRPr="00191E37" w:rsidRDefault="00C455C9" w:rsidP="00C455C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357652CB" w14:textId="77777777" w:rsidR="00C455C9" w:rsidRPr="00191E37" w:rsidRDefault="00C455C9" w:rsidP="00C455C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75318A7" w14:textId="77777777" w:rsidR="00C455C9" w:rsidRPr="00191E37" w:rsidRDefault="00C455C9" w:rsidP="00C455C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69E58F83" w14:textId="77777777" w:rsidR="00C455C9" w:rsidRPr="00191E37" w:rsidRDefault="00C455C9" w:rsidP="00C455C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26BF946B" w14:textId="77777777" w:rsidR="00C455C9" w:rsidRPr="00191E37" w:rsidRDefault="00C455C9" w:rsidP="00C455C9">
      <w:pPr>
        <w:widowControl w:val="0"/>
        <w:autoSpaceDE w:val="0"/>
        <w:autoSpaceDN w:val="0"/>
        <w:adjustRightInd w:val="0"/>
        <w:rPr>
          <w:rFonts w:ascii="Arial" w:hAnsi="Arial" w:cs="Arial"/>
          <w:color w:val="000000" w:themeColor="text1"/>
          <w:sz w:val="22"/>
          <w:szCs w:val="22"/>
          <w:lang w:val="en-US"/>
        </w:rPr>
      </w:pPr>
    </w:p>
    <w:p w14:paraId="1EADA211" w14:textId="77777777" w:rsidR="00C455C9" w:rsidRPr="00191E37" w:rsidRDefault="00C455C9" w:rsidP="00C455C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Yacarerani boliviensis</w:t>
      </w:r>
    </w:p>
    <w:p w14:paraId="062F2DD0" w14:textId="77777777" w:rsidR="00C455C9" w:rsidRPr="00191E37" w:rsidRDefault="00C455C9" w:rsidP="00C455C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5AFD2A8D" w14:textId="77777777" w:rsidR="00C455C9" w:rsidRPr="00191E37" w:rsidRDefault="00C455C9" w:rsidP="00C455C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3D564095" w14:textId="77777777" w:rsidR="00C455C9" w:rsidRPr="00191E37" w:rsidRDefault="00C455C9" w:rsidP="00C455C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30F87A68" w14:textId="77777777" w:rsidR="00C455C9" w:rsidRPr="00191E37" w:rsidRDefault="00C455C9" w:rsidP="00C455C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6A45EF8C" w14:textId="77777777" w:rsidR="004D523D" w:rsidRPr="00191E37" w:rsidRDefault="004D523D" w:rsidP="004D523D">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477CBF4C" w14:textId="77777777" w:rsidR="00C455C9" w:rsidRPr="00191E37" w:rsidRDefault="00C455C9" w:rsidP="00C455C9">
      <w:pPr>
        <w:widowControl w:val="0"/>
        <w:autoSpaceDE w:val="0"/>
        <w:autoSpaceDN w:val="0"/>
        <w:adjustRightInd w:val="0"/>
        <w:rPr>
          <w:rFonts w:ascii="Arial" w:hAnsi="Arial" w:cs="Arial"/>
          <w:color w:val="000000" w:themeColor="text1"/>
          <w:sz w:val="22"/>
          <w:szCs w:val="22"/>
          <w:lang w:val="en-US"/>
        </w:rPr>
      </w:pPr>
    </w:p>
    <w:p w14:paraId="17C3A672" w14:textId="77777777" w:rsidR="00C455C9" w:rsidRPr="00191E37" w:rsidRDefault="00C455C9" w:rsidP="00C455C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Sphagesaurus huenei</w:t>
      </w:r>
    </w:p>
    <w:p w14:paraId="47D5231A" w14:textId="77777777" w:rsidR="00C455C9" w:rsidRPr="00191E37" w:rsidRDefault="00C455C9" w:rsidP="00C455C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56B0856B" w14:textId="77777777" w:rsidR="00C455C9" w:rsidRPr="00191E37" w:rsidRDefault="00C455C9" w:rsidP="00C455C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4CFB4611" w14:textId="77777777" w:rsidR="00C455C9" w:rsidRPr="00191E37" w:rsidRDefault="00C455C9" w:rsidP="00C455C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5EBBDF1A" w14:textId="77777777" w:rsidR="00C455C9" w:rsidRPr="00191E37" w:rsidRDefault="00C455C9" w:rsidP="00C455C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686ADBFC" w14:textId="77777777" w:rsidR="00C455C9" w:rsidRPr="00191E37" w:rsidRDefault="00C455C9" w:rsidP="0064258B">
      <w:pPr>
        <w:widowControl w:val="0"/>
        <w:autoSpaceDE w:val="0"/>
        <w:autoSpaceDN w:val="0"/>
        <w:adjustRightInd w:val="0"/>
        <w:rPr>
          <w:rFonts w:ascii="Arial" w:hAnsi="Arial" w:cs="Arial"/>
          <w:i/>
          <w:iCs/>
          <w:color w:val="000000" w:themeColor="text1"/>
          <w:sz w:val="22"/>
          <w:szCs w:val="22"/>
          <w:lang w:val="en-US"/>
        </w:rPr>
      </w:pPr>
    </w:p>
    <w:p w14:paraId="7ADCEB82" w14:textId="77777777" w:rsidR="00AF4FC2" w:rsidRPr="00191E37" w:rsidRDefault="004773E9" w:rsidP="0064258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Araripesuchus wegeneri</w:t>
      </w:r>
    </w:p>
    <w:p w14:paraId="2F6A10E9" w14:textId="77777777" w:rsidR="00AF4FC2" w:rsidRPr="00191E37" w:rsidRDefault="00AF4FC2" w:rsidP="00AF4FC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12: </w:t>
      </w:r>
      <w:r w:rsidRPr="00191E37">
        <w:rPr>
          <w:rFonts w:ascii="Arial" w:hAnsi="Arial" w:cs="Arial"/>
          <w:color w:val="000000" w:themeColor="text1"/>
          <w:sz w:val="22"/>
          <w:szCs w:val="22"/>
          <w:lang w:val="en-US"/>
        </w:rPr>
        <w:tab/>
        <w:t xml:space="preserve"> </w:t>
      </w:r>
      <w:r w:rsidRPr="00191E37">
        <w:rPr>
          <w:rFonts w:ascii="Arial" w:hAnsi="Arial" w:cs="Arial"/>
          <w:b/>
          <w:color w:val="000000" w:themeColor="text1"/>
          <w:sz w:val="22"/>
          <w:szCs w:val="22"/>
          <w:lang w:val="en-US"/>
        </w:rPr>
        <w:t>? to _</w:t>
      </w:r>
    </w:p>
    <w:p w14:paraId="13179469" w14:textId="77777777" w:rsidR="00AF4FC2" w:rsidRPr="00191E37" w:rsidRDefault="00AF4FC2" w:rsidP="0064258B">
      <w:pPr>
        <w:widowControl w:val="0"/>
        <w:autoSpaceDE w:val="0"/>
        <w:autoSpaceDN w:val="0"/>
        <w:adjustRightInd w:val="0"/>
        <w:rPr>
          <w:rFonts w:ascii="Arial" w:hAnsi="Arial" w:cs="Arial"/>
          <w:i/>
          <w:iCs/>
          <w:color w:val="000000" w:themeColor="text1"/>
          <w:sz w:val="22"/>
          <w:szCs w:val="22"/>
          <w:lang w:val="en-US"/>
        </w:rPr>
      </w:pPr>
    </w:p>
    <w:p w14:paraId="2CC8FDF0" w14:textId="77777777" w:rsidR="00343037" w:rsidRPr="00191E37" w:rsidRDefault="00343037" w:rsidP="00343037">
      <w:pPr>
        <w:widowControl w:val="0"/>
        <w:autoSpaceDE w:val="0"/>
        <w:autoSpaceDN w:val="0"/>
        <w:adjustRightInd w:val="0"/>
        <w:rPr>
          <w:rFonts w:ascii="Arial" w:hAnsi="Arial" w:cs="Arial"/>
          <w:i/>
          <w:iCs/>
          <w:color w:val="000000" w:themeColor="text1"/>
          <w:sz w:val="22"/>
          <w:szCs w:val="22"/>
          <w:lang w:val="en-US"/>
        </w:rPr>
      </w:pPr>
      <w:r w:rsidRPr="00191E37">
        <w:rPr>
          <w:rFonts w:ascii="Arial" w:hAnsi="Arial" w:cs="Arial"/>
          <w:i/>
          <w:iCs/>
          <w:color w:val="000000" w:themeColor="text1"/>
          <w:sz w:val="22"/>
          <w:szCs w:val="22"/>
          <w:lang w:val="en-US"/>
        </w:rPr>
        <w:t>Araripesuchus tsangastanga</w:t>
      </w:r>
    </w:p>
    <w:p w14:paraId="35C29E4E" w14:textId="77777777" w:rsidR="00343037" w:rsidRPr="00191E37" w:rsidRDefault="00343037" w:rsidP="00343037">
      <w:pPr>
        <w:widowControl w:val="0"/>
        <w:autoSpaceDE w:val="0"/>
        <w:autoSpaceDN w:val="0"/>
        <w:adjustRightInd w:val="0"/>
        <w:rPr>
          <w:rFonts w:ascii="Arial" w:hAnsi="Arial" w:cs="Arial"/>
          <w:b/>
          <w:color w:val="000000" w:themeColor="text1"/>
          <w:sz w:val="22"/>
          <w:szCs w:val="22"/>
          <w:lang w:val="en-US"/>
        </w:rPr>
      </w:pPr>
      <w:r w:rsidRPr="00191E37">
        <w:rPr>
          <w:rFonts w:ascii="Arial" w:hAnsi="Arial" w:cs="Arial"/>
          <w:color w:val="000000" w:themeColor="text1"/>
          <w:sz w:val="22"/>
          <w:szCs w:val="22"/>
          <w:lang w:val="en-US"/>
        </w:rPr>
        <w:t xml:space="preserve">Character 12: </w:t>
      </w:r>
      <w:r w:rsidRPr="00191E37">
        <w:rPr>
          <w:rFonts w:ascii="Arial" w:hAnsi="Arial" w:cs="Arial"/>
          <w:color w:val="000000" w:themeColor="text1"/>
          <w:sz w:val="22"/>
          <w:szCs w:val="22"/>
          <w:lang w:val="en-US"/>
        </w:rPr>
        <w:tab/>
        <w:t xml:space="preserve"> </w:t>
      </w:r>
      <w:r w:rsidRPr="00191E37">
        <w:rPr>
          <w:rFonts w:ascii="Arial" w:hAnsi="Arial" w:cs="Arial"/>
          <w:b/>
          <w:color w:val="000000" w:themeColor="text1"/>
          <w:sz w:val="22"/>
          <w:szCs w:val="22"/>
          <w:lang w:val="en-US"/>
        </w:rPr>
        <w:t>? to _</w:t>
      </w:r>
    </w:p>
    <w:p w14:paraId="063FE012" w14:textId="77777777" w:rsidR="00343037" w:rsidRPr="00191E37" w:rsidRDefault="00343037" w:rsidP="00343037">
      <w:pPr>
        <w:widowControl w:val="0"/>
        <w:autoSpaceDE w:val="0"/>
        <w:autoSpaceDN w:val="0"/>
        <w:adjustRightInd w:val="0"/>
        <w:rPr>
          <w:rFonts w:ascii="Arial" w:hAnsi="Arial" w:cs="Arial"/>
          <w:color w:val="000000" w:themeColor="text1"/>
          <w:sz w:val="22"/>
          <w:szCs w:val="22"/>
          <w:lang w:val="en-US"/>
        </w:rPr>
      </w:pPr>
    </w:p>
    <w:p w14:paraId="2900DA42" w14:textId="0F0394B2" w:rsidR="00AB0C79" w:rsidRPr="00191E37" w:rsidRDefault="00AB0C79" w:rsidP="0064258B">
      <w:pPr>
        <w:widowControl w:val="0"/>
        <w:autoSpaceDE w:val="0"/>
        <w:autoSpaceDN w:val="0"/>
        <w:adjustRightInd w:val="0"/>
        <w:rPr>
          <w:rFonts w:ascii="Arial" w:hAnsi="Arial" w:cs="Arial"/>
          <w:i/>
          <w:iCs/>
          <w:color w:val="000000" w:themeColor="text1"/>
          <w:sz w:val="22"/>
          <w:szCs w:val="22"/>
          <w:lang w:val="en-US"/>
        </w:rPr>
      </w:pPr>
      <w:r w:rsidRPr="00191E37">
        <w:rPr>
          <w:rFonts w:ascii="Arial" w:hAnsi="Arial" w:cs="Arial"/>
          <w:i/>
          <w:iCs/>
          <w:color w:val="000000" w:themeColor="text1"/>
          <w:sz w:val="22"/>
          <w:szCs w:val="22"/>
          <w:lang w:val="en-US"/>
        </w:rPr>
        <w:t>Pelagosaurus typus</w:t>
      </w:r>
    </w:p>
    <w:p w14:paraId="176C22DE" w14:textId="77777777" w:rsidR="00AB0C79" w:rsidRPr="00191E37" w:rsidRDefault="00AB0C79" w:rsidP="00AB0C7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2115210A" w14:textId="77777777" w:rsidR="00522AE0" w:rsidRPr="00191E37" w:rsidRDefault="00522AE0" w:rsidP="00522AE0">
      <w:pPr>
        <w:widowControl w:val="0"/>
        <w:autoSpaceDE w:val="0"/>
        <w:autoSpaceDN w:val="0"/>
        <w:adjustRightInd w:val="0"/>
        <w:rPr>
          <w:rFonts w:ascii="Arial" w:hAnsi="Arial" w:cs="Arial"/>
          <w:b/>
          <w:color w:val="000000" w:themeColor="text1"/>
          <w:sz w:val="22"/>
          <w:szCs w:val="22"/>
          <w:lang w:val="en-US"/>
        </w:rPr>
      </w:pPr>
      <w:r w:rsidRPr="00191E37">
        <w:rPr>
          <w:rFonts w:ascii="Arial" w:hAnsi="Arial" w:cs="Arial"/>
          <w:color w:val="000000" w:themeColor="text1"/>
          <w:sz w:val="22"/>
          <w:szCs w:val="22"/>
          <w:lang w:val="en-US"/>
        </w:rPr>
        <w:t xml:space="preserve">Character 223: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0</w:t>
      </w:r>
    </w:p>
    <w:p w14:paraId="051B9A85" w14:textId="77777777" w:rsidR="00AB0C79" w:rsidRPr="00191E37" w:rsidRDefault="00AB0C79" w:rsidP="0064258B">
      <w:pPr>
        <w:widowControl w:val="0"/>
        <w:autoSpaceDE w:val="0"/>
        <w:autoSpaceDN w:val="0"/>
        <w:adjustRightInd w:val="0"/>
        <w:rPr>
          <w:rFonts w:ascii="Arial" w:hAnsi="Arial" w:cs="Arial"/>
          <w:i/>
          <w:iCs/>
          <w:color w:val="000000" w:themeColor="text1"/>
          <w:sz w:val="22"/>
          <w:szCs w:val="22"/>
          <w:lang w:val="en-US"/>
        </w:rPr>
      </w:pPr>
    </w:p>
    <w:p w14:paraId="20C1EAA6" w14:textId="5CB168EC" w:rsidR="00AB0C79" w:rsidRPr="00191E37" w:rsidRDefault="00AB0C79" w:rsidP="0064258B">
      <w:pPr>
        <w:widowControl w:val="0"/>
        <w:autoSpaceDE w:val="0"/>
        <w:autoSpaceDN w:val="0"/>
        <w:adjustRightInd w:val="0"/>
        <w:rPr>
          <w:rFonts w:ascii="Arial" w:hAnsi="Arial" w:cs="Arial"/>
          <w:i/>
          <w:iCs/>
          <w:color w:val="000000" w:themeColor="text1"/>
          <w:sz w:val="22"/>
          <w:szCs w:val="22"/>
          <w:lang w:val="en-US"/>
        </w:rPr>
      </w:pPr>
      <w:r w:rsidRPr="00191E37">
        <w:rPr>
          <w:rFonts w:ascii="Arial" w:hAnsi="Arial" w:cs="Arial"/>
          <w:i/>
          <w:iCs/>
          <w:color w:val="000000" w:themeColor="text1"/>
          <w:sz w:val="22"/>
          <w:szCs w:val="22"/>
          <w:lang w:val="en-US"/>
        </w:rPr>
        <w:t>Steneosaurus bollensis</w:t>
      </w:r>
    </w:p>
    <w:p w14:paraId="1D130D23" w14:textId="77777777" w:rsidR="00AB0C79" w:rsidRPr="00191E37" w:rsidRDefault="00AB0C79" w:rsidP="00AB0C7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6C72A7E7" w14:textId="77777777" w:rsidR="004774F8" w:rsidRPr="00191E37" w:rsidRDefault="004774F8" w:rsidP="004774F8">
      <w:pPr>
        <w:widowControl w:val="0"/>
        <w:autoSpaceDE w:val="0"/>
        <w:autoSpaceDN w:val="0"/>
        <w:adjustRightInd w:val="0"/>
        <w:rPr>
          <w:rFonts w:ascii="Arial" w:hAnsi="Arial" w:cs="Arial"/>
          <w:i/>
          <w:iCs/>
          <w:color w:val="000000" w:themeColor="text1"/>
          <w:sz w:val="22"/>
          <w:szCs w:val="22"/>
          <w:lang w:val="en-US"/>
        </w:rPr>
      </w:pPr>
    </w:p>
    <w:p w14:paraId="72207478" w14:textId="77777777" w:rsidR="00343037" w:rsidRPr="00191E37" w:rsidRDefault="00343037" w:rsidP="00343037">
      <w:pPr>
        <w:widowControl w:val="0"/>
        <w:autoSpaceDE w:val="0"/>
        <w:autoSpaceDN w:val="0"/>
        <w:adjustRightInd w:val="0"/>
        <w:rPr>
          <w:rFonts w:ascii="Arial" w:hAnsi="Arial" w:cs="Arial"/>
          <w:i/>
          <w:iCs/>
          <w:color w:val="000000" w:themeColor="text1"/>
          <w:sz w:val="22"/>
          <w:szCs w:val="22"/>
          <w:lang w:val="en-US"/>
        </w:rPr>
      </w:pPr>
      <w:r w:rsidRPr="00191E37">
        <w:rPr>
          <w:rFonts w:ascii="Arial" w:hAnsi="Arial" w:cs="Arial"/>
          <w:i/>
          <w:iCs/>
          <w:color w:val="000000" w:themeColor="text1"/>
          <w:sz w:val="22"/>
          <w:szCs w:val="22"/>
          <w:lang w:val="en-US"/>
        </w:rPr>
        <w:t>Cricosaurus araucanensis</w:t>
      </w:r>
    </w:p>
    <w:p w14:paraId="62211F32" w14:textId="77777777" w:rsidR="00343037" w:rsidRPr="00191E37" w:rsidRDefault="00343037" w:rsidP="00343037">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2BB6A7E4" w14:textId="77777777" w:rsidR="00343037" w:rsidRPr="00191E37" w:rsidRDefault="00343037" w:rsidP="00343037">
      <w:pPr>
        <w:widowControl w:val="0"/>
        <w:autoSpaceDE w:val="0"/>
        <w:autoSpaceDN w:val="0"/>
        <w:adjustRightInd w:val="0"/>
        <w:rPr>
          <w:rFonts w:ascii="Arial" w:hAnsi="Arial" w:cs="Arial"/>
          <w:color w:val="000000" w:themeColor="text1"/>
          <w:sz w:val="22"/>
          <w:szCs w:val="22"/>
          <w:lang w:val="en-US"/>
        </w:rPr>
      </w:pPr>
    </w:p>
    <w:p w14:paraId="4E3DF3A1" w14:textId="66862FD5" w:rsidR="004774F8" w:rsidRPr="00191E37" w:rsidRDefault="004774F8" w:rsidP="004774F8">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Eutretauranosuchus delfsi</w:t>
      </w:r>
    </w:p>
    <w:p w14:paraId="39B83FC1" w14:textId="77777777" w:rsidR="004774F8" w:rsidRPr="00191E37" w:rsidRDefault="004774F8" w:rsidP="004774F8">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28BF9222" w14:textId="77777777" w:rsidR="00930030" w:rsidRPr="00191E37" w:rsidRDefault="00930030" w:rsidP="00930030">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78031167" w14:textId="77777777" w:rsidR="00930030" w:rsidRPr="00191E37" w:rsidRDefault="00930030" w:rsidP="00C70681">
      <w:pPr>
        <w:widowControl w:val="0"/>
        <w:autoSpaceDE w:val="0"/>
        <w:autoSpaceDN w:val="0"/>
        <w:adjustRightInd w:val="0"/>
        <w:rPr>
          <w:rFonts w:ascii="Arial" w:hAnsi="Arial" w:cs="Arial"/>
          <w:i/>
          <w:iCs/>
          <w:color w:val="000000" w:themeColor="text1"/>
          <w:sz w:val="22"/>
          <w:szCs w:val="22"/>
          <w:lang w:val="en-US"/>
        </w:rPr>
      </w:pPr>
    </w:p>
    <w:p w14:paraId="58BF848A" w14:textId="77777777" w:rsidR="00C70681" w:rsidRPr="00191E37" w:rsidRDefault="00C70681" w:rsidP="00C70681">
      <w:pPr>
        <w:widowControl w:val="0"/>
        <w:autoSpaceDE w:val="0"/>
        <w:autoSpaceDN w:val="0"/>
        <w:adjustRightInd w:val="0"/>
        <w:rPr>
          <w:rFonts w:ascii="Arial" w:hAnsi="Arial" w:cs="Arial"/>
          <w:i/>
          <w:iCs/>
          <w:color w:val="000000" w:themeColor="text1"/>
          <w:sz w:val="22"/>
          <w:szCs w:val="22"/>
          <w:lang w:val="en-US"/>
        </w:rPr>
      </w:pPr>
      <w:r w:rsidRPr="00191E37">
        <w:rPr>
          <w:rFonts w:ascii="Arial" w:hAnsi="Arial" w:cs="Arial"/>
          <w:i/>
          <w:iCs/>
          <w:color w:val="000000" w:themeColor="text1"/>
          <w:sz w:val="22"/>
          <w:szCs w:val="22"/>
          <w:lang w:val="en-US"/>
        </w:rPr>
        <w:t>Goniopholis simus</w:t>
      </w:r>
    </w:p>
    <w:p w14:paraId="464C8F01" w14:textId="77777777" w:rsidR="00C70681" w:rsidRPr="00191E37" w:rsidRDefault="00C70681" w:rsidP="00C70681">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0216F049" w14:textId="77777777" w:rsidR="00C70681" w:rsidRPr="00191E37" w:rsidRDefault="00C70681" w:rsidP="00C70681">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450CC89B" w14:textId="77777777" w:rsidR="00C70681" w:rsidRPr="00191E37" w:rsidRDefault="00C70681" w:rsidP="00C70681">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678C2F9" w14:textId="77777777" w:rsidR="00C70681" w:rsidRPr="00191E37" w:rsidRDefault="00C70681" w:rsidP="00C70681">
      <w:pPr>
        <w:widowControl w:val="0"/>
        <w:autoSpaceDE w:val="0"/>
        <w:autoSpaceDN w:val="0"/>
        <w:adjustRightInd w:val="0"/>
        <w:rPr>
          <w:rFonts w:ascii="Arial" w:hAnsi="Arial" w:cs="Arial"/>
          <w:b/>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0029AB70" w14:textId="77777777" w:rsidR="000F3734" w:rsidRPr="00191E37" w:rsidRDefault="000F3734" w:rsidP="000F3734">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31DC7AB6" w14:textId="77777777" w:rsidR="00C70681" w:rsidRPr="00191E37" w:rsidRDefault="00C70681" w:rsidP="00C70681">
      <w:pPr>
        <w:widowControl w:val="0"/>
        <w:autoSpaceDE w:val="0"/>
        <w:autoSpaceDN w:val="0"/>
        <w:adjustRightInd w:val="0"/>
        <w:rPr>
          <w:rFonts w:ascii="Arial" w:hAnsi="Arial" w:cs="Arial"/>
          <w:b/>
          <w:color w:val="000000" w:themeColor="text1"/>
          <w:sz w:val="22"/>
          <w:szCs w:val="22"/>
          <w:lang w:val="en-US"/>
        </w:rPr>
      </w:pPr>
    </w:p>
    <w:p w14:paraId="725C710E" w14:textId="77777777" w:rsidR="00C70681" w:rsidRPr="00191E37" w:rsidRDefault="00C70681" w:rsidP="00C70681">
      <w:pPr>
        <w:widowControl w:val="0"/>
        <w:autoSpaceDE w:val="0"/>
        <w:autoSpaceDN w:val="0"/>
        <w:adjustRightInd w:val="0"/>
        <w:rPr>
          <w:rFonts w:ascii="Arial" w:hAnsi="Arial" w:cs="Arial"/>
          <w:i/>
          <w:iCs/>
          <w:color w:val="000000" w:themeColor="text1"/>
          <w:sz w:val="22"/>
          <w:szCs w:val="22"/>
          <w:lang w:val="en-US"/>
        </w:rPr>
      </w:pPr>
      <w:r w:rsidRPr="00191E37">
        <w:rPr>
          <w:rFonts w:ascii="Arial" w:hAnsi="Arial" w:cs="Arial"/>
          <w:i/>
          <w:iCs/>
          <w:color w:val="000000" w:themeColor="text1"/>
          <w:sz w:val="22"/>
          <w:szCs w:val="22"/>
          <w:lang w:val="en-US"/>
        </w:rPr>
        <w:t>Goniopholis baryglyphaeus</w:t>
      </w:r>
    </w:p>
    <w:p w14:paraId="5F6A173A" w14:textId="77777777" w:rsidR="00C70681" w:rsidRPr="00191E37" w:rsidRDefault="00C70681" w:rsidP="00C70681">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0409F0B4" w14:textId="77777777" w:rsidR="00C70681" w:rsidRPr="00191E37" w:rsidRDefault="00C70681" w:rsidP="00C70681">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0C63DAB2" w14:textId="77777777" w:rsidR="00C70681" w:rsidRPr="00191E37" w:rsidRDefault="00C70681" w:rsidP="00C70681">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6DC9A611" w14:textId="77777777" w:rsidR="00C70681" w:rsidRPr="00191E37" w:rsidRDefault="00C70681" w:rsidP="00C70681">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6BF4DE59" w14:textId="77777777" w:rsidR="00C70681" w:rsidRPr="00191E37" w:rsidRDefault="00C70681" w:rsidP="00C70681">
      <w:pPr>
        <w:widowControl w:val="0"/>
        <w:autoSpaceDE w:val="0"/>
        <w:autoSpaceDN w:val="0"/>
        <w:adjustRightInd w:val="0"/>
        <w:rPr>
          <w:rFonts w:ascii="Arial" w:hAnsi="Arial" w:cs="Arial"/>
          <w:color w:val="000000" w:themeColor="text1"/>
          <w:sz w:val="22"/>
          <w:szCs w:val="22"/>
          <w:lang w:val="en-US"/>
        </w:rPr>
      </w:pPr>
    </w:p>
    <w:p w14:paraId="2C02E60F" w14:textId="77777777" w:rsidR="00C70681" w:rsidRPr="00191E37" w:rsidRDefault="00C70681" w:rsidP="00C70681">
      <w:pPr>
        <w:widowControl w:val="0"/>
        <w:autoSpaceDE w:val="0"/>
        <w:autoSpaceDN w:val="0"/>
        <w:adjustRightInd w:val="0"/>
        <w:rPr>
          <w:rFonts w:ascii="Arial" w:hAnsi="Arial" w:cs="Arial"/>
          <w:i/>
          <w:iCs/>
          <w:color w:val="000000" w:themeColor="text1"/>
          <w:sz w:val="22"/>
          <w:szCs w:val="22"/>
          <w:lang w:val="en-US"/>
        </w:rPr>
      </w:pPr>
      <w:r w:rsidRPr="00191E37">
        <w:rPr>
          <w:rFonts w:ascii="Arial" w:hAnsi="Arial" w:cs="Arial"/>
          <w:i/>
          <w:iCs/>
          <w:color w:val="000000" w:themeColor="text1"/>
          <w:sz w:val="22"/>
          <w:szCs w:val="22"/>
          <w:lang w:val="en-US"/>
        </w:rPr>
        <w:t>Amphicotylus lucasii</w:t>
      </w:r>
    </w:p>
    <w:p w14:paraId="06408C51" w14:textId="77777777" w:rsidR="00C70681" w:rsidRPr="00191E37" w:rsidRDefault="00C70681" w:rsidP="00C70681">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7553C21C" w14:textId="77777777" w:rsidR="00C70681" w:rsidRPr="00191E37" w:rsidRDefault="00C70681" w:rsidP="00C70681">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294A9F57" w14:textId="77777777" w:rsidR="00C70681" w:rsidRPr="00191E37" w:rsidRDefault="00C70681" w:rsidP="00C70681">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2ECF8720" w14:textId="77777777" w:rsidR="00C70681" w:rsidRPr="00191E37" w:rsidRDefault="00C70681" w:rsidP="00C70681">
      <w:pPr>
        <w:widowControl w:val="0"/>
        <w:autoSpaceDE w:val="0"/>
        <w:autoSpaceDN w:val="0"/>
        <w:adjustRightInd w:val="0"/>
        <w:rPr>
          <w:rFonts w:ascii="Arial" w:hAnsi="Arial" w:cs="Arial"/>
          <w:b/>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57CF1F63" w14:textId="0D6BC0C0" w:rsidR="00930030" w:rsidRPr="00191E37" w:rsidRDefault="00930030" w:rsidP="00C70681">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4D98E2F2" w14:textId="77777777" w:rsidR="00E93412" w:rsidRPr="00191E37" w:rsidRDefault="00E93412" w:rsidP="0064258B">
      <w:pPr>
        <w:widowControl w:val="0"/>
        <w:autoSpaceDE w:val="0"/>
        <w:autoSpaceDN w:val="0"/>
        <w:adjustRightInd w:val="0"/>
        <w:rPr>
          <w:rFonts w:ascii="Arial" w:hAnsi="Arial" w:cs="Arial"/>
          <w:i/>
          <w:iCs/>
          <w:color w:val="000000" w:themeColor="text1"/>
          <w:sz w:val="22"/>
          <w:szCs w:val="22"/>
          <w:lang w:val="en-US"/>
        </w:rPr>
      </w:pPr>
    </w:p>
    <w:p w14:paraId="3F12EF2A" w14:textId="77777777" w:rsidR="00AF4FC2" w:rsidRPr="00191E37" w:rsidRDefault="00302E6A" w:rsidP="0064258B">
      <w:pPr>
        <w:widowControl w:val="0"/>
        <w:autoSpaceDE w:val="0"/>
        <w:autoSpaceDN w:val="0"/>
        <w:adjustRightInd w:val="0"/>
        <w:rPr>
          <w:rFonts w:ascii="Arial" w:hAnsi="Arial" w:cs="Arial"/>
          <w:i/>
          <w:iCs/>
          <w:color w:val="000000" w:themeColor="text1"/>
          <w:sz w:val="22"/>
          <w:szCs w:val="22"/>
          <w:lang w:val="en-US"/>
        </w:rPr>
      </w:pPr>
      <w:r w:rsidRPr="00191E37">
        <w:rPr>
          <w:rFonts w:ascii="Arial" w:hAnsi="Arial" w:cs="Arial"/>
          <w:i/>
          <w:iCs/>
          <w:color w:val="000000" w:themeColor="text1"/>
          <w:sz w:val="22"/>
          <w:szCs w:val="22"/>
          <w:lang w:val="en-US"/>
        </w:rPr>
        <w:t>Sunosuchus</w:t>
      </w:r>
      <w:r w:rsidR="00AF4FC2" w:rsidRPr="00191E37">
        <w:rPr>
          <w:rFonts w:ascii="Arial" w:hAnsi="Arial" w:cs="Arial"/>
          <w:i/>
          <w:iCs/>
          <w:color w:val="000000" w:themeColor="text1"/>
          <w:sz w:val="22"/>
          <w:szCs w:val="22"/>
          <w:lang w:val="en-US"/>
        </w:rPr>
        <w:t xml:space="preserve"> junggarensis</w:t>
      </w:r>
    </w:p>
    <w:p w14:paraId="186C58EC" w14:textId="77777777" w:rsidR="00AF4FC2" w:rsidRPr="00191E37" w:rsidRDefault="00AF4FC2" w:rsidP="00AF4FC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12: </w:t>
      </w:r>
      <w:r w:rsidRPr="00191E37">
        <w:rPr>
          <w:rFonts w:ascii="Arial" w:hAnsi="Arial" w:cs="Arial"/>
          <w:color w:val="000000" w:themeColor="text1"/>
          <w:sz w:val="22"/>
          <w:szCs w:val="22"/>
          <w:lang w:val="en-US"/>
        </w:rPr>
        <w:tab/>
        <w:t xml:space="preserve"> </w:t>
      </w:r>
      <w:r w:rsidRPr="00191E37">
        <w:rPr>
          <w:rFonts w:ascii="Arial" w:hAnsi="Arial" w:cs="Arial"/>
          <w:b/>
          <w:color w:val="000000" w:themeColor="text1"/>
          <w:sz w:val="22"/>
          <w:szCs w:val="22"/>
          <w:lang w:val="en-US"/>
        </w:rPr>
        <w:t>? to _</w:t>
      </w:r>
    </w:p>
    <w:p w14:paraId="3ED58016" w14:textId="77777777" w:rsidR="00C70681" w:rsidRPr="00191E37" w:rsidRDefault="00C70681" w:rsidP="00C70681">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F9F9713" w14:textId="77777777" w:rsidR="00C70681" w:rsidRPr="00191E37" w:rsidRDefault="00C70681" w:rsidP="00C70681">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48736787" w14:textId="77777777" w:rsidR="00C70681" w:rsidRPr="00191E37" w:rsidRDefault="00C70681" w:rsidP="00C70681">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0E5785A8" w14:textId="77777777" w:rsidR="00C70681" w:rsidRPr="00191E37" w:rsidRDefault="00C70681" w:rsidP="00C70681">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26F68E23" w14:textId="77777777" w:rsidR="00E93412" w:rsidRPr="00191E37" w:rsidRDefault="00E93412" w:rsidP="00E93412">
      <w:pPr>
        <w:widowControl w:val="0"/>
        <w:autoSpaceDE w:val="0"/>
        <w:autoSpaceDN w:val="0"/>
        <w:adjustRightInd w:val="0"/>
        <w:rPr>
          <w:rFonts w:ascii="Arial" w:hAnsi="Arial" w:cs="Arial"/>
          <w:i/>
          <w:color w:val="000000" w:themeColor="text1"/>
          <w:sz w:val="22"/>
          <w:szCs w:val="22"/>
          <w:lang w:val="en-US"/>
        </w:rPr>
      </w:pPr>
    </w:p>
    <w:p w14:paraId="68F95207"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Calsoyasuchus valliceps</w:t>
      </w:r>
    </w:p>
    <w:p w14:paraId="3FCCBEEB"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1</w:t>
      </w:r>
    </w:p>
    <w:p w14:paraId="7209DFE4" w14:textId="77777777" w:rsidR="00930030" w:rsidRPr="00191E37" w:rsidRDefault="00930030" w:rsidP="00930030">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5855E39D" w14:textId="77777777" w:rsidR="00930030" w:rsidRPr="00191E37" w:rsidRDefault="00930030" w:rsidP="00E93412">
      <w:pPr>
        <w:widowControl w:val="0"/>
        <w:autoSpaceDE w:val="0"/>
        <w:autoSpaceDN w:val="0"/>
        <w:adjustRightInd w:val="0"/>
        <w:rPr>
          <w:rFonts w:ascii="Arial" w:hAnsi="Arial" w:cs="Arial"/>
          <w:color w:val="000000" w:themeColor="text1"/>
          <w:sz w:val="22"/>
          <w:szCs w:val="22"/>
          <w:lang w:val="en-US"/>
        </w:rPr>
      </w:pPr>
    </w:p>
    <w:p w14:paraId="203DA29C" w14:textId="77777777" w:rsidR="00E93412" w:rsidRPr="00191E37" w:rsidRDefault="00E93412" w:rsidP="00E93412">
      <w:pPr>
        <w:widowControl w:val="0"/>
        <w:autoSpaceDE w:val="0"/>
        <w:autoSpaceDN w:val="0"/>
        <w:adjustRightInd w:val="0"/>
        <w:rPr>
          <w:rFonts w:ascii="Arial" w:hAnsi="Arial" w:cs="Arial"/>
          <w:i/>
          <w:color w:val="000000" w:themeColor="text1"/>
          <w:sz w:val="22"/>
          <w:szCs w:val="22"/>
          <w:lang w:val="en-US"/>
        </w:rPr>
      </w:pPr>
      <w:r w:rsidRPr="00191E37">
        <w:rPr>
          <w:rFonts w:ascii="Arial" w:hAnsi="Arial" w:cs="Arial"/>
          <w:i/>
          <w:color w:val="000000" w:themeColor="text1"/>
          <w:sz w:val="22"/>
          <w:szCs w:val="22"/>
          <w:lang w:val="en-US"/>
        </w:rPr>
        <w:t>Rugosuchus nongaensis</w:t>
      </w:r>
    </w:p>
    <w:p w14:paraId="779404D9"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0</w:t>
      </w:r>
    </w:p>
    <w:p w14:paraId="2A3DA984" w14:textId="77777777" w:rsidR="0020320C" w:rsidRPr="00191E37" w:rsidRDefault="0020320C" w:rsidP="0020320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A9CEFF1" w14:textId="77777777" w:rsidR="0020320C" w:rsidRPr="00191E37" w:rsidRDefault="0020320C" w:rsidP="0020320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1ADB2DE" w14:textId="77777777" w:rsidR="0020320C" w:rsidRPr="00191E37" w:rsidRDefault="0020320C" w:rsidP="0020320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4FB3989C" w14:textId="77777777" w:rsidR="0020320C" w:rsidRPr="00191E37" w:rsidRDefault="0020320C" w:rsidP="0020320C">
      <w:pPr>
        <w:widowControl w:val="0"/>
        <w:autoSpaceDE w:val="0"/>
        <w:autoSpaceDN w:val="0"/>
        <w:adjustRightInd w:val="0"/>
        <w:rPr>
          <w:rFonts w:ascii="Arial" w:hAnsi="Arial" w:cs="Arial"/>
          <w:b/>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4AA68515" w14:textId="77777777" w:rsidR="008D4FBB" w:rsidRPr="00191E37" w:rsidRDefault="008D4FBB" w:rsidP="008D4FB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7D4730B5" w14:textId="77777777" w:rsidR="00E93412" w:rsidRPr="00191E37" w:rsidRDefault="00E93412" w:rsidP="00E93412">
      <w:pPr>
        <w:widowControl w:val="0"/>
        <w:autoSpaceDE w:val="0"/>
        <w:autoSpaceDN w:val="0"/>
        <w:adjustRightInd w:val="0"/>
        <w:rPr>
          <w:rFonts w:ascii="Arial" w:hAnsi="Arial" w:cs="Arial"/>
          <w:i/>
          <w:color w:val="000000" w:themeColor="text1"/>
          <w:sz w:val="22"/>
          <w:szCs w:val="22"/>
          <w:lang w:val="en-US"/>
        </w:rPr>
      </w:pPr>
    </w:p>
    <w:p w14:paraId="7996D094"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Pholidosaurus decipiens</w:t>
      </w:r>
    </w:p>
    <w:p w14:paraId="29CCB14F"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2CBADAC6"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767A4D1"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7E2A92F4" w14:textId="77777777" w:rsidR="00404105" w:rsidRPr="00191E37" w:rsidRDefault="00404105" w:rsidP="00404105">
      <w:pPr>
        <w:widowControl w:val="0"/>
        <w:autoSpaceDE w:val="0"/>
        <w:autoSpaceDN w:val="0"/>
        <w:adjustRightInd w:val="0"/>
        <w:rPr>
          <w:rFonts w:ascii="Arial" w:hAnsi="Arial" w:cs="Arial"/>
          <w:b/>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4BDB28E6" w14:textId="77777777" w:rsidR="008D4FBB" w:rsidRPr="00191E37" w:rsidRDefault="008D4FBB" w:rsidP="008D4FB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4254A136"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p>
    <w:p w14:paraId="43B97726"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Terminonaris robusta</w:t>
      </w:r>
    </w:p>
    <w:p w14:paraId="3D1CC12D"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32BA30F"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0C1B2369"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082A2606"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54017478"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p>
    <w:p w14:paraId="56DDF396"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Sarcosuchus imperator</w:t>
      </w:r>
    </w:p>
    <w:p w14:paraId="1BD6B316"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6A1148F"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3C9E62F4"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2346FC8A" w14:textId="77777777" w:rsidR="00404105" w:rsidRPr="00191E37" w:rsidRDefault="00404105" w:rsidP="00404105">
      <w:pPr>
        <w:widowControl w:val="0"/>
        <w:autoSpaceDE w:val="0"/>
        <w:autoSpaceDN w:val="0"/>
        <w:adjustRightInd w:val="0"/>
        <w:rPr>
          <w:rFonts w:ascii="Arial" w:hAnsi="Arial" w:cs="Arial"/>
          <w:b/>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02584664" w14:textId="77777777" w:rsidR="008D4FBB" w:rsidRPr="00191E37" w:rsidRDefault="008D4FBB" w:rsidP="008D4FB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75530210"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p>
    <w:p w14:paraId="177CA200"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color w:val="000000" w:themeColor="text1"/>
          <w:sz w:val="22"/>
          <w:szCs w:val="22"/>
          <w:lang w:val="en-US"/>
        </w:rPr>
        <w:t>Dyrosaurus</w:t>
      </w:r>
    </w:p>
    <w:p w14:paraId="235FA2D5"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11: </w:t>
      </w:r>
      <w:r w:rsidRPr="00191E37">
        <w:rPr>
          <w:rFonts w:ascii="Arial" w:hAnsi="Arial" w:cs="Arial"/>
          <w:color w:val="000000" w:themeColor="text1"/>
          <w:sz w:val="22"/>
          <w:szCs w:val="22"/>
          <w:lang w:val="en-US"/>
        </w:rPr>
        <w:tab/>
        <w:t xml:space="preserve"> </w:t>
      </w:r>
      <w:r w:rsidRPr="00191E37">
        <w:rPr>
          <w:rFonts w:ascii="Arial" w:hAnsi="Arial" w:cs="Arial"/>
          <w:b/>
          <w:color w:val="000000" w:themeColor="text1"/>
          <w:sz w:val="22"/>
          <w:szCs w:val="22"/>
          <w:lang w:val="en-US"/>
        </w:rPr>
        <w:t>? to 0</w:t>
      </w:r>
    </w:p>
    <w:p w14:paraId="0C83080B"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9D83496"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66626E0"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67EE24AE"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7DBE49A0" w14:textId="77777777" w:rsidR="00E93412" w:rsidRPr="00191E37" w:rsidRDefault="00E93412" w:rsidP="00AF4FC2">
      <w:pPr>
        <w:widowControl w:val="0"/>
        <w:autoSpaceDE w:val="0"/>
        <w:autoSpaceDN w:val="0"/>
        <w:adjustRightInd w:val="0"/>
        <w:rPr>
          <w:rFonts w:ascii="Arial" w:hAnsi="Arial" w:cs="Arial"/>
          <w:color w:val="000000" w:themeColor="text1"/>
          <w:sz w:val="22"/>
          <w:szCs w:val="22"/>
          <w:lang w:val="en-US"/>
        </w:rPr>
      </w:pPr>
    </w:p>
    <w:p w14:paraId="36022817" w14:textId="63D9B48E" w:rsidR="00404105" w:rsidRPr="00191E37" w:rsidRDefault="00404105" w:rsidP="00AF4FC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Hyposaurus rogersii</w:t>
      </w:r>
    </w:p>
    <w:p w14:paraId="77DBC2FC"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44D43369"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BC51259"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725D9395" w14:textId="77777777" w:rsidR="00404105" w:rsidRPr="00191E37" w:rsidRDefault="00404105" w:rsidP="0040410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31F0A44C" w14:textId="77777777" w:rsidR="00404105" w:rsidRPr="00191E37" w:rsidRDefault="00404105" w:rsidP="00AF4FC2">
      <w:pPr>
        <w:widowControl w:val="0"/>
        <w:autoSpaceDE w:val="0"/>
        <w:autoSpaceDN w:val="0"/>
        <w:adjustRightInd w:val="0"/>
        <w:rPr>
          <w:rFonts w:ascii="Arial" w:hAnsi="Arial" w:cs="Arial"/>
          <w:color w:val="000000" w:themeColor="text1"/>
          <w:sz w:val="22"/>
          <w:szCs w:val="22"/>
          <w:lang w:val="en-US"/>
        </w:rPr>
      </w:pPr>
    </w:p>
    <w:p w14:paraId="13A314B3" w14:textId="77777777" w:rsidR="00B14400" w:rsidRPr="00191E37" w:rsidRDefault="00B14400" w:rsidP="00B14400">
      <w:pPr>
        <w:widowControl w:val="0"/>
        <w:autoSpaceDE w:val="0"/>
        <w:autoSpaceDN w:val="0"/>
        <w:adjustRightInd w:val="0"/>
        <w:rPr>
          <w:rFonts w:ascii="Arial" w:hAnsi="Arial" w:cs="Arial"/>
          <w:i/>
          <w:iCs/>
          <w:color w:val="000000" w:themeColor="text1"/>
          <w:sz w:val="22"/>
          <w:szCs w:val="22"/>
          <w:lang w:val="en-US"/>
        </w:rPr>
      </w:pPr>
      <w:r w:rsidRPr="00191E37">
        <w:rPr>
          <w:rFonts w:ascii="Arial" w:hAnsi="Arial" w:cs="Arial"/>
          <w:i/>
          <w:iCs/>
          <w:color w:val="000000" w:themeColor="text1"/>
          <w:sz w:val="22"/>
          <w:szCs w:val="22"/>
          <w:lang w:val="en-US"/>
        </w:rPr>
        <w:t>Wannchampsus kirpachi</w:t>
      </w:r>
    </w:p>
    <w:p w14:paraId="725DC601" w14:textId="77777777" w:rsidR="00B14400" w:rsidRPr="00191E37" w:rsidRDefault="00B14400" w:rsidP="00B14400">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12: </w:t>
      </w:r>
      <w:r w:rsidRPr="00191E37">
        <w:rPr>
          <w:rFonts w:ascii="Arial" w:hAnsi="Arial" w:cs="Arial"/>
          <w:color w:val="000000" w:themeColor="text1"/>
          <w:sz w:val="22"/>
          <w:szCs w:val="22"/>
          <w:lang w:val="en-US"/>
        </w:rPr>
        <w:tab/>
        <w:t xml:space="preserve"> </w:t>
      </w:r>
      <w:r w:rsidRPr="00191E37">
        <w:rPr>
          <w:rFonts w:ascii="Arial" w:hAnsi="Arial" w:cs="Arial"/>
          <w:b/>
          <w:color w:val="000000" w:themeColor="text1"/>
          <w:sz w:val="22"/>
          <w:szCs w:val="22"/>
          <w:lang w:val="en-US"/>
        </w:rPr>
        <w:t>? to _</w:t>
      </w:r>
    </w:p>
    <w:p w14:paraId="1282104C" w14:textId="77777777" w:rsidR="00B14400" w:rsidRPr="00191E37" w:rsidRDefault="00B14400" w:rsidP="00B14400">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22B7F7DF" w14:textId="77777777" w:rsidR="00B14400" w:rsidRPr="00191E37" w:rsidRDefault="00B14400" w:rsidP="00B14400">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06ACEBB3" w14:textId="77777777" w:rsidR="00B14400" w:rsidRPr="00191E37" w:rsidRDefault="00B14400" w:rsidP="00B14400">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32DAE2A8" w14:textId="77777777" w:rsidR="00B14400" w:rsidRPr="00191E37" w:rsidRDefault="00B14400" w:rsidP="00B14400">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0BC8BE05" w14:textId="77777777" w:rsidR="00404105" w:rsidRPr="00191E37" w:rsidRDefault="00404105" w:rsidP="00AF4FC2">
      <w:pPr>
        <w:widowControl w:val="0"/>
        <w:autoSpaceDE w:val="0"/>
        <w:autoSpaceDN w:val="0"/>
        <w:adjustRightInd w:val="0"/>
        <w:rPr>
          <w:rFonts w:ascii="Arial" w:hAnsi="Arial" w:cs="Arial"/>
          <w:color w:val="000000" w:themeColor="text1"/>
          <w:sz w:val="22"/>
          <w:szCs w:val="22"/>
          <w:lang w:val="en-US"/>
        </w:rPr>
      </w:pPr>
    </w:p>
    <w:p w14:paraId="64523E10" w14:textId="1303B4A3" w:rsidR="004774F8" w:rsidRPr="00191E37" w:rsidRDefault="004774F8" w:rsidP="004774F8">
      <w:pPr>
        <w:widowControl w:val="0"/>
        <w:autoSpaceDE w:val="0"/>
        <w:autoSpaceDN w:val="0"/>
        <w:adjustRightInd w:val="0"/>
        <w:rPr>
          <w:rFonts w:ascii="Arial" w:hAnsi="Arial" w:cs="Arial"/>
          <w:i/>
          <w:iCs/>
          <w:color w:val="000000" w:themeColor="text1"/>
          <w:sz w:val="22"/>
          <w:szCs w:val="22"/>
          <w:lang w:val="en-US"/>
        </w:rPr>
      </w:pPr>
      <w:r w:rsidRPr="00191E37">
        <w:rPr>
          <w:rFonts w:ascii="Arial" w:hAnsi="Arial" w:cs="Arial"/>
          <w:i/>
          <w:iCs/>
          <w:color w:val="000000" w:themeColor="text1"/>
          <w:sz w:val="22"/>
          <w:szCs w:val="22"/>
          <w:lang w:val="en-US"/>
        </w:rPr>
        <w:t>Shamosuchus gjadochtaensis</w:t>
      </w:r>
    </w:p>
    <w:p w14:paraId="4223E246" w14:textId="77777777" w:rsidR="004774F8" w:rsidRPr="00191E37" w:rsidRDefault="004774F8" w:rsidP="004774F8">
      <w:pPr>
        <w:widowControl w:val="0"/>
        <w:autoSpaceDE w:val="0"/>
        <w:autoSpaceDN w:val="0"/>
        <w:adjustRightInd w:val="0"/>
        <w:rPr>
          <w:rFonts w:ascii="Arial" w:hAnsi="Arial" w:cs="Arial"/>
          <w:b/>
          <w:color w:val="000000" w:themeColor="text1"/>
          <w:sz w:val="22"/>
          <w:szCs w:val="22"/>
          <w:lang w:val="en-US"/>
        </w:rPr>
      </w:pPr>
      <w:r w:rsidRPr="00191E37">
        <w:rPr>
          <w:rFonts w:ascii="Arial" w:hAnsi="Arial" w:cs="Arial"/>
          <w:color w:val="000000" w:themeColor="text1"/>
          <w:sz w:val="22"/>
          <w:szCs w:val="22"/>
          <w:lang w:val="en-US"/>
        </w:rPr>
        <w:t xml:space="preserve">Character 12: </w:t>
      </w:r>
      <w:r w:rsidRPr="00191E37">
        <w:rPr>
          <w:rFonts w:ascii="Arial" w:hAnsi="Arial" w:cs="Arial"/>
          <w:color w:val="000000" w:themeColor="text1"/>
          <w:sz w:val="22"/>
          <w:szCs w:val="22"/>
          <w:lang w:val="en-US"/>
        </w:rPr>
        <w:tab/>
        <w:t xml:space="preserve"> </w:t>
      </w:r>
      <w:r w:rsidRPr="00191E37">
        <w:rPr>
          <w:rFonts w:ascii="Arial" w:hAnsi="Arial" w:cs="Arial"/>
          <w:b/>
          <w:color w:val="000000" w:themeColor="text1"/>
          <w:sz w:val="22"/>
          <w:szCs w:val="22"/>
          <w:lang w:val="en-US"/>
        </w:rPr>
        <w:t>? to _</w:t>
      </w:r>
    </w:p>
    <w:p w14:paraId="409CBBF9" w14:textId="77777777" w:rsidR="0020320C" w:rsidRPr="00191E37" w:rsidRDefault="0020320C" w:rsidP="0020320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57E424E9" w14:textId="77777777" w:rsidR="0020320C" w:rsidRPr="00191E37" w:rsidRDefault="0020320C" w:rsidP="0020320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6668D63C" w14:textId="77777777" w:rsidR="0020320C" w:rsidRPr="00191E37" w:rsidRDefault="0020320C" w:rsidP="0020320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5EEFA299" w14:textId="77777777" w:rsidR="0020320C" w:rsidRPr="00191E37" w:rsidRDefault="0020320C" w:rsidP="0020320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499E4ED8" w14:textId="77777777" w:rsidR="008638FD" w:rsidRPr="00191E37" w:rsidRDefault="008638FD" w:rsidP="008638FD">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6127A97F" w14:textId="77777777" w:rsidR="008638FD" w:rsidRPr="00191E37" w:rsidRDefault="008638FD" w:rsidP="004774F8">
      <w:pPr>
        <w:widowControl w:val="0"/>
        <w:autoSpaceDE w:val="0"/>
        <w:autoSpaceDN w:val="0"/>
        <w:adjustRightInd w:val="0"/>
        <w:rPr>
          <w:rFonts w:ascii="Arial" w:hAnsi="Arial" w:cs="Arial"/>
          <w:i/>
          <w:iCs/>
          <w:color w:val="000000" w:themeColor="text1"/>
          <w:sz w:val="22"/>
          <w:szCs w:val="22"/>
          <w:lang w:val="en-US"/>
        </w:rPr>
      </w:pPr>
    </w:p>
    <w:p w14:paraId="74820A3A" w14:textId="77777777" w:rsidR="004774F8" w:rsidRPr="00191E37" w:rsidRDefault="004774F8" w:rsidP="004774F8">
      <w:pPr>
        <w:widowControl w:val="0"/>
        <w:autoSpaceDE w:val="0"/>
        <w:autoSpaceDN w:val="0"/>
        <w:adjustRightInd w:val="0"/>
        <w:rPr>
          <w:rFonts w:ascii="Arial" w:hAnsi="Arial" w:cs="Arial"/>
          <w:i/>
          <w:iCs/>
          <w:color w:val="000000" w:themeColor="text1"/>
          <w:sz w:val="22"/>
          <w:szCs w:val="22"/>
          <w:lang w:val="en-US"/>
        </w:rPr>
      </w:pPr>
      <w:r w:rsidRPr="00191E37">
        <w:rPr>
          <w:rFonts w:ascii="Arial" w:hAnsi="Arial" w:cs="Arial"/>
          <w:i/>
          <w:iCs/>
          <w:color w:val="000000" w:themeColor="text1"/>
          <w:sz w:val="22"/>
          <w:szCs w:val="22"/>
          <w:lang w:val="en-US"/>
        </w:rPr>
        <w:t>Paralligator major</w:t>
      </w:r>
    </w:p>
    <w:p w14:paraId="3BCF3D65" w14:textId="77777777" w:rsidR="004774F8" w:rsidRPr="00191E37" w:rsidRDefault="004774F8" w:rsidP="004774F8">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8731BF1" w14:textId="77777777" w:rsidR="004774F8" w:rsidRPr="00191E37" w:rsidRDefault="004774F8" w:rsidP="00E93412">
      <w:pPr>
        <w:widowControl w:val="0"/>
        <w:autoSpaceDE w:val="0"/>
        <w:autoSpaceDN w:val="0"/>
        <w:adjustRightInd w:val="0"/>
        <w:rPr>
          <w:rFonts w:ascii="Arial" w:hAnsi="Arial" w:cs="Arial"/>
          <w:i/>
          <w:color w:val="000000" w:themeColor="text1"/>
          <w:sz w:val="22"/>
          <w:szCs w:val="22"/>
          <w:lang w:val="en-US"/>
        </w:rPr>
      </w:pPr>
    </w:p>
    <w:p w14:paraId="7A998D55"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color w:val="000000" w:themeColor="text1"/>
          <w:sz w:val="22"/>
          <w:szCs w:val="22"/>
          <w:lang w:val="en-US"/>
        </w:rPr>
        <w:t>Theriosuchus guimarotae</w:t>
      </w:r>
      <w:r w:rsidRPr="00191E37">
        <w:rPr>
          <w:rFonts w:ascii="Arial" w:hAnsi="Arial" w:cs="Arial"/>
          <w:color w:val="000000" w:themeColor="text1"/>
          <w:sz w:val="22"/>
          <w:szCs w:val="22"/>
          <w:lang w:val="en-US"/>
        </w:rPr>
        <w:t xml:space="preserve"> (see Schwarz &amp; Salisbury 2003 for detailed description):</w:t>
      </w:r>
    </w:p>
    <w:p w14:paraId="6FCFE6A5"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5D03005"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color w:val="000000" w:themeColor="text1"/>
          <w:sz w:val="22"/>
          <w:szCs w:val="22"/>
          <w:lang w:val="en-US"/>
        </w:rPr>
        <w:t xml:space="preserve">Characters 19, 23, 26, 28, 29, 31, 42, 58, 60, 73, 76, 94, 98, 101, 133, 134, 138, 148, 156, 158, 161, 178, 181, 185, 189, 190, 193, 196, 203, 211, 215, 220, 221, 222, 226, 228, 230, 231, 234, 238, 242, 244, 249, 251, 253, 255, 263, 265, 266, 283, 286, 287, 288, 289, 291, 292, 293, 294, 295, 296, 300, 302, 305, 310, 312, 314, 315: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0</w:t>
      </w:r>
    </w:p>
    <w:p w14:paraId="6ECEEED4"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color w:val="000000" w:themeColor="text1"/>
          <w:sz w:val="22"/>
          <w:szCs w:val="22"/>
          <w:lang w:val="en-US" w:eastAsia="ja-JP"/>
        </w:rPr>
        <w:t xml:space="preserve">Characters 22, 91, 120: </w:t>
      </w:r>
      <w:r w:rsidRPr="00191E37">
        <w:rPr>
          <w:rFonts w:ascii="Arial" w:hAnsi="Arial" w:cs="Arial"/>
          <w:color w:val="000000" w:themeColor="text1"/>
          <w:sz w:val="22"/>
          <w:szCs w:val="22"/>
          <w:lang w:val="en-US" w:eastAsia="ja-JP"/>
        </w:rPr>
        <w:tab/>
      </w:r>
      <w:r w:rsidRPr="00191E37">
        <w:rPr>
          <w:rFonts w:ascii="Arial" w:hAnsi="Arial" w:cs="Arial"/>
          <w:b/>
          <w:color w:val="000000" w:themeColor="text1"/>
          <w:sz w:val="22"/>
          <w:szCs w:val="22"/>
          <w:lang w:val="en-US" w:eastAsia="ja-JP"/>
        </w:rPr>
        <w:t>1 to 0</w:t>
      </w:r>
      <w:r w:rsidRPr="00191E37">
        <w:rPr>
          <w:rFonts w:ascii="Arial" w:hAnsi="Arial" w:cs="Arial"/>
          <w:color w:val="000000" w:themeColor="text1"/>
          <w:sz w:val="22"/>
          <w:szCs w:val="22"/>
          <w:lang w:val="en-US" w:eastAsia="ja-JP"/>
        </w:rPr>
        <w:t xml:space="preserve"> </w:t>
      </w:r>
    </w:p>
    <w:p w14:paraId="13AD3201"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eastAsia="ja-JP"/>
        </w:rPr>
      </w:pPr>
      <w:r w:rsidRPr="00191E37">
        <w:rPr>
          <w:rFonts w:ascii="Arial" w:hAnsi="Arial" w:cs="Arial"/>
          <w:color w:val="000000" w:themeColor="text1"/>
          <w:sz w:val="22"/>
          <w:szCs w:val="22"/>
          <w:lang w:val="en-US" w:eastAsia="ja-JP"/>
        </w:rPr>
        <w:t xml:space="preserve">Characters 27, 30, 34, </w:t>
      </w:r>
      <w:r w:rsidRPr="00191E37">
        <w:rPr>
          <w:rFonts w:ascii="Arial" w:hAnsi="Arial" w:cs="Arial"/>
          <w:color w:val="000000" w:themeColor="text1"/>
          <w:sz w:val="22"/>
          <w:szCs w:val="22"/>
          <w:lang w:val="en-US"/>
        </w:rPr>
        <w:t>48, 52, 62 72, 77, 87, 90, 119, 127, 128, 154, 206, 223</w:t>
      </w:r>
      <w:r w:rsidRPr="00191E37">
        <w:rPr>
          <w:rFonts w:ascii="Arial" w:hAnsi="Arial" w:cs="Arial"/>
          <w:color w:val="000000" w:themeColor="text1"/>
          <w:sz w:val="22"/>
          <w:szCs w:val="22"/>
          <w:lang w:val="en-US" w:eastAsia="ja-JP"/>
        </w:rPr>
        <w:t xml:space="preserve">: </w:t>
      </w:r>
      <w:r w:rsidRPr="00191E37">
        <w:rPr>
          <w:rFonts w:ascii="Arial" w:hAnsi="Arial" w:cs="Arial"/>
          <w:color w:val="000000" w:themeColor="text1"/>
          <w:sz w:val="22"/>
          <w:szCs w:val="22"/>
          <w:lang w:val="en-US" w:eastAsia="ja-JP"/>
        </w:rPr>
        <w:tab/>
      </w:r>
      <w:r w:rsidRPr="00191E37">
        <w:rPr>
          <w:rFonts w:ascii="Arial" w:hAnsi="Arial" w:cs="Arial"/>
          <w:b/>
          <w:color w:val="000000" w:themeColor="text1"/>
          <w:sz w:val="22"/>
          <w:szCs w:val="22"/>
          <w:lang w:val="en-US" w:eastAsia="ja-JP"/>
        </w:rPr>
        <w:t>? to 1</w:t>
      </w:r>
    </w:p>
    <w:p w14:paraId="766414EB"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Characters 37, 109, 126, 159: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2</w:t>
      </w:r>
    </w:p>
    <w:p w14:paraId="7883834A"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71: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4</w:t>
      </w:r>
    </w:p>
    <w:p w14:paraId="68509AE7"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103: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3</w:t>
      </w:r>
    </w:p>
    <w:p w14:paraId="775374D8"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Characters 143, 258, 297, 301: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0 to 1</w:t>
      </w:r>
    </w:p>
    <w:p w14:paraId="57B67602" w14:textId="77777777" w:rsidR="00E93412" w:rsidRPr="00191E37" w:rsidRDefault="00E93412" w:rsidP="00E93412">
      <w:pPr>
        <w:widowControl w:val="0"/>
        <w:autoSpaceDE w:val="0"/>
        <w:autoSpaceDN w:val="0"/>
        <w:adjustRightInd w:val="0"/>
        <w:rPr>
          <w:rFonts w:ascii="Arial" w:hAnsi="Arial" w:cs="Arial"/>
          <w:b/>
          <w:color w:val="000000" w:themeColor="text1"/>
          <w:sz w:val="22"/>
          <w:szCs w:val="22"/>
          <w:lang w:val="en-US"/>
        </w:rPr>
      </w:pPr>
      <w:r w:rsidRPr="00191E37">
        <w:rPr>
          <w:rFonts w:ascii="Arial" w:hAnsi="Arial" w:cs="Arial"/>
          <w:color w:val="000000" w:themeColor="text1"/>
          <w:sz w:val="22"/>
          <w:szCs w:val="22"/>
          <w:lang w:val="en-US"/>
        </w:rPr>
        <w:t xml:space="preserve">Characters 164, 171: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1 to 0/1</w:t>
      </w:r>
    </w:p>
    <w:p w14:paraId="0DDA082A"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p>
    <w:p w14:paraId="0077FA25"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Theriosuchus symphiestodon</w:t>
      </w:r>
      <w:r w:rsidRPr="00191E37">
        <w:rPr>
          <w:rFonts w:ascii="Arial" w:hAnsi="Arial" w:cs="Arial"/>
          <w:color w:val="000000" w:themeColor="text1"/>
          <w:sz w:val="22"/>
          <w:szCs w:val="22"/>
          <w:lang w:val="en-US"/>
        </w:rPr>
        <w:t xml:space="preserve"> (Martin et al. 2010, Martin et al. 2014)</w:t>
      </w:r>
    </w:p>
    <w:p w14:paraId="15C40A7A"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22: </w:t>
      </w:r>
      <w:r w:rsidRPr="00191E37">
        <w:rPr>
          <w:rFonts w:ascii="Arial" w:hAnsi="Arial" w:cs="Arial"/>
          <w:color w:val="000000" w:themeColor="text1"/>
          <w:sz w:val="22"/>
          <w:szCs w:val="22"/>
          <w:lang w:val="en-US"/>
        </w:rPr>
        <w:tab/>
        <w:t xml:space="preserve"> </w:t>
      </w:r>
      <w:r w:rsidRPr="00191E37">
        <w:rPr>
          <w:rFonts w:ascii="Arial" w:hAnsi="Arial" w:cs="Arial"/>
          <w:b/>
          <w:color w:val="000000" w:themeColor="text1"/>
          <w:sz w:val="22"/>
          <w:szCs w:val="22"/>
          <w:lang w:val="en-US"/>
        </w:rPr>
        <w:t>1 to 0</w:t>
      </w:r>
      <w:r w:rsidRPr="00191E37">
        <w:rPr>
          <w:rFonts w:ascii="Arial" w:hAnsi="Arial" w:cs="Arial"/>
          <w:color w:val="000000" w:themeColor="text1"/>
          <w:sz w:val="22"/>
          <w:szCs w:val="22"/>
          <w:lang w:val="en-US"/>
        </w:rPr>
        <w:t xml:space="preserve"> </w:t>
      </w:r>
    </w:p>
    <w:p w14:paraId="1CD2A42B"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229: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0</w:t>
      </w:r>
    </w:p>
    <w:p w14:paraId="57F0CD4A" w14:textId="6B07F6A0" w:rsidR="00E93412" w:rsidRPr="00191E37" w:rsidRDefault="00CC0BAA" w:rsidP="00E93412">
      <w:pPr>
        <w:widowControl w:val="0"/>
        <w:autoSpaceDE w:val="0"/>
        <w:autoSpaceDN w:val="0"/>
        <w:adjustRightInd w:val="0"/>
        <w:rPr>
          <w:rFonts w:ascii="Arial" w:hAnsi="Arial" w:cs="Arial"/>
          <w:iCs/>
          <w:color w:val="000000" w:themeColor="text1"/>
          <w:sz w:val="22"/>
          <w:szCs w:val="22"/>
          <w:lang w:val="en-US"/>
        </w:rPr>
      </w:pPr>
      <w:r w:rsidRPr="00191E37">
        <w:rPr>
          <w:rFonts w:ascii="Arial" w:hAnsi="Arial" w:cs="Arial"/>
          <w:iCs/>
          <w:color w:val="000000" w:themeColor="text1"/>
          <w:sz w:val="22"/>
          <w:szCs w:val="22"/>
          <w:lang w:val="en-US"/>
        </w:rPr>
        <w:t xml:space="preserve">Character 246: </w:t>
      </w:r>
      <w:r w:rsidRPr="00191E37">
        <w:rPr>
          <w:rFonts w:ascii="Arial" w:hAnsi="Arial" w:cs="Arial"/>
          <w:iCs/>
          <w:color w:val="000000" w:themeColor="text1"/>
          <w:sz w:val="22"/>
          <w:szCs w:val="22"/>
          <w:lang w:val="en-US"/>
        </w:rPr>
        <w:tab/>
        <w:t>? to _</w:t>
      </w:r>
    </w:p>
    <w:p w14:paraId="2B8D5A94" w14:textId="77777777" w:rsidR="00CC0BAA" w:rsidRPr="00191E37" w:rsidRDefault="00CC0BAA" w:rsidP="00E93412">
      <w:pPr>
        <w:widowControl w:val="0"/>
        <w:autoSpaceDE w:val="0"/>
        <w:autoSpaceDN w:val="0"/>
        <w:adjustRightInd w:val="0"/>
        <w:rPr>
          <w:rFonts w:ascii="Arial" w:hAnsi="Arial" w:cs="Arial"/>
          <w:color w:val="000000" w:themeColor="text1"/>
          <w:sz w:val="22"/>
          <w:szCs w:val="22"/>
          <w:lang w:val="en-US"/>
        </w:rPr>
      </w:pPr>
    </w:p>
    <w:p w14:paraId="4C0072E6"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Theriosuchus pusillus</w:t>
      </w:r>
    </w:p>
    <w:p w14:paraId="4844D000"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Charracter 205: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1</w:t>
      </w:r>
    </w:p>
    <w:p w14:paraId="12EC5FCD"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Characters 221, 222: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0</w:t>
      </w:r>
    </w:p>
    <w:p w14:paraId="1124001C"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223: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1</w:t>
      </w:r>
    </w:p>
    <w:p w14:paraId="2D24F456"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229: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0 to 1</w:t>
      </w:r>
    </w:p>
    <w:p w14:paraId="6AA29613" w14:textId="77777777" w:rsidR="00AF4FC2" w:rsidRPr="00191E37" w:rsidRDefault="00AF4FC2" w:rsidP="0064258B">
      <w:pPr>
        <w:widowControl w:val="0"/>
        <w:autoSpaceDE w:val="0"/>
        <w:autoSpaceDN w:val="0"/>
        <w:adjustRightInd w:val="0"/>
        <w:rPr>
          <w:rFonts w:ascii="Arial" w:hAnsi="Arial" w:cs="Arial"/>
          <w:i/>
          <w:iCs/>
          <w:color w:val="000000" w:themeColor="text1"/>
          <w:sz w:val="22"/>
          <w:szCs w:val="22"/>
          <w:lang w:val="en-US"/>
        </w:rPr>
      </w:pPr>
    </w:p>
    <w:p w14:paraId="4B7FDBCD" w14:textId="71EDCC56" w:rsidR="00FC4592" w:rsidRPr="00191E37" w:rsidRDefault="00F1338C" w:rsidP="0064258B">
      <w:pPr>
        <w:widowControl w:val="0"/>
        <w:autoSpaceDE w:val="0"/>
        <w:autoSpaceDN w:val="0"/>
        <w:adjustRightInd w:val="0"/>
        <w:rPr>
          <w:rFonts w:ascii="Arial" w:hAnsi="Arial" w:cs="Arial"/>
          <w:i/>
          <w:iCs/>
          <w:color w:val="000000" w:themeColor="text1"/>
          <w:sz w:val="22"/>
          <w:szCs w:val="22"/>
          <w:lang w:val="en-US"/>
        </w:rPr>
      </w:pPr>
      <w:r w:rsidRPr="00191E37">
        <w:rPr>
          <w:rFonts w:ascii="Arial" w:hAnsi="Arial" w:cs="Arial"/>
          <w:i/>
          <w:iCs/>
          <w:color w:val="000000" w:themeColor="text1"/>
          <w:sz w:val="22"/>
          <w:szCs w:val="22"/>
          <w:lang w:val="en-US"/>
        </w:rPr>
        <w:t>Batrachomimus</w:t>
      </w:r>
      <w:r w:rsidR="00AF4FC2" w:rsidRPr="00191E37">
        <w:rPr>
          <w:rFonts w:ascii="Arial" w:hAnsi="Arial" w:cs="Arial"/>
          <w:i/>
          <w:iCs/>
          <w:color w:val="000000" w:themeColor="text1"/>
          <w:sz w:val="22"/>
          <w:szCs w:val="22"/>
          <w:lang w:val="en-US"/>
        </w:rPr>
        <w:t xml:space="preserve"> pastosboensis</w:t>
      </w:r>
    </w:p>
    <w:p w14:paraId="7A785C1A" w14:textId="77777777" w:rsidR="008274F5" w:rsidRPr="00191E37" w:rsidRDefault="008274F5" w:rsidP="008274F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12: </w:t>
      </w:r>
      <w:r w:rsidRPr="00191E37">
        <w:rPr>
          <w:rFonts w:ascii="Arial" w:hAnsi="Arial" w:cs="Arial"/>
          <w:color w:val="000000" w:themeColor="text1"/>
          <w:sz w:val="22"/>
          <w:szCs w:val="22"/>
          <w:lang w:val="en-US"/>
        </w:rPr>
        <w:tab/>
        <w:t xml:space="preserve"> </w:t>
      </w:r>
      <w:r w:rsidRPr="00191E37">
        <w:rPr>
          <w:rFonts w:ascii="Arial" w:hAnsi="Arial" w:cs="Arial"/>
          <w:b/>
          <w:color w:val="000000" w:themeColor="text1"/>
          <w:sz w:val="22"/>
          <w:szCs w:val="22"/>
          <w:lang w:val="en-US"/>
        </w:rPr>
        <w:t>? to _</w:t>
      </w:r>
    </w:p>
    <w:p w14:paraId="629EFCE3" w14:textId="77777777" w:rsidR="000425D8" w:rsidRPr="00191E37" w:rsidRDefault="000425D8" w:rsidP="000425D8">
      <w:pPr>
        <w:widowControl w:val="0"/>
        <w:autoSpaceDE w:val="0"/>
        <w:autoSpaceDN w:val="0"/>
        <w:adjustRightInd w:val="0"/>
        <w:rPr>
          <w:rFonts w:ascii="Arial" w:hAnsi="Arial" w:cs="Arial"/>
          <w:i/>
          <w:iCs/>
          <w:color w:val="000000" w:themeColor="text1"/>
          <w:sz w:val="22"/>
          <w:szCs w:val="22"/>
          <w:lang w:val="en-US"/>
        </w:rPr>
      </w:pPr>
    </w:p>
    <w:p w14:paraId="136C89C3" w14:textId="5324743F" w:rsidR="00DC026B" w:rsidRPr="00191E37" w:rsidRDefault="00DC026B" w:rsidP="000425D8">
      <w:pPr>
        <w:widowControl w:val="0"/>
        <w:autoSpaceDE w:val="0"/>
        <w:autoSpaceDN w:val="0"/>
        <w:adjustRightInd w:val="0"/>
        <w:rPr>
          <w:rFonts w:ascii="Arial" w:hAnsi="Arial" w:cs="Arial"/>
          <w:iCs/>
          <w:color w:val="000000" w:themeColor="text1"/>
          <w:sz w:val="22"/>
          <w:szCs w:val="22"/>
          <w:lang w:val="en-US"/>
        </w:rPr>
      </w:pPr>
      <w:r w:rsidRPr="00191E37">
        <w:rPr>
          <w:rFonts w:ascii="Arial" w:hAnsi="Arial" w:cs="Arial"/>
          <w:iCs/>
          <w:color w:val="000000" w:themeColor="text1"/>
          <w:sz w:val="22"/>
          <w:szCs w:val="22"/>
          <w:lang w:val="en-US"/>
        </w:rPr>
        <w:t>Glen rose form</w:t>
      </w:r>
    </w:p>
    <w:p w14:paraId="388C80A2" w14:textId="77777777" w:rsidR="00DC026B" w:rsidRPr="00191E37" w:rsidRDefault="00DC026B" w:rsidP="00DC026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012FA856" w14:textId="77777777" w:rsidR="00DC026B" w:rsidRPr="00191E37" w:rsidRDefault="00DC026B" w:rsidP="00DC026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C59AAC9" w14:textId="77777777" w:rsidR="00DC026B" w:rsidRPr="00191E37" w:rsidRDefault="00DC026B" w:rsidP="00DC026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36F995B2" w14:textId="77777777" w:rsidR="00DC026B" w:rsidRPr="00191E37" w:rsidRDefault="00DC026B" w:rsidP="00DC026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45EDA7E0" w14:textId="77777777" w:rsidR="00DC026B" w:rsidRPr="00191E37" w:rsidRDefault="00DC026B" w:rsidP="000425D8">
      <w:pPr>
        <w:widowControl w:val="0"/>
        <w:autoSpaceDE w:val="0"/>
        <w:autoSpaceDN w:val="0"/>
        <w:adjustRightInd w:val="0"/>
        <w:rPr>
          <w:rFonts w:ascii="Arial" w:hAnsi="Arial" w:cs="Arial"/>
          <w:i/>
          <w:iCs/>
          <w:color w:val="000000" w:themeColor="text1"/>
          <w:sz w:val="22"/>
          <w:szCs w:val="22"/>
          <w:lang w:val="en-US"/>
        </w:rPr>
      </w:pPr>
    </w:p>
    <w:p w14:paraId="09C2196E" w14:textId="77777777" w:rsidR="000425D8" w:rsidRPr="00191E37" w:rsidRDefault="000425D8" w:rsidP="000425D8">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Paluxysuchus newmanni</w:t>
      </w:r>
    </w:p>
    <w:p w14:paraId="765633F3" w14:textId="77777777" w:rsidR="000425D8" w:rsidRPr="00191E37" w:rsidRDefault="000425D8" w:rsidP="000425D8">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6413EACF" w14:textId="77777777" w:rsidR="000425D8" w:rsidRPr="00191E37" w:rsidRDefault="000425D8" w:rsidP="000425D8">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6B23F903" w14:textId="77777777" w:rsidR="000425D8" w:rsidRPr="00191E37" w:rsidRDefault="000425D8" w:rsidP="000425D8">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5E14E4EB" w14:textId="77777777" w:rsidR="000425D8" w:rsidRPr="00191E37" w:rsidRDefault="000425D8" w:rsidP="000425D8">
      <w:pPr>
        <w:widowControl w:val="0"/>
        <w:autoSpaceDE w:val="0"/>
        <w:autoSpaceDN w:val="0"/>
        <w:adjustRightInd w:val="0"/>
        <w:rPr>
          <w:rFonts w:ascii="Arial" w:hAnsi="Arial" w:cs="Arial"/>
          <w:b/>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3CF163FB" w14:textId="77777777" w:rsidR="008D4FBB" w:rsidRPr="00191E37" w:rsidRDefault="008D4FBB" w:rsidP="008D4FB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29D8BA85" w14:textId="77777777" w:rsidR="008274F5" w:rsidRPr="00191E37" w:rsidRDefault="008274F5" w:rsidP="0064258B">
      <w:pPr>
        <w:widowControl w:val="0"/>
        <w:autoSpaceDE w:val="0"/>
        <w:autoSpaceDN w:val="0"/>
        <w:adjustRightInd w:val="0"/>
        <w:rPr>
          <w:rFonts w:ascii="Arial" w:hAnsi="Arial" w:cs="Arial"/>
          <w:i/>
          <w:iCs/>
          <w:color w:val="000000" w:themeColor="text1"/>
          <w:sz w:val="22"/>
          <w:szCs w:val="22"/>
          <w:lang w:val="en-US"/>
        </w:rPr>
      </w:pPr>
    </w:p>
    <w:p w14:paraId="1E141CB9" w14:textId="77777777" w:rsidR="00E93412" w:rsidRPr="00191E37" w:rsidRDefault="00E93412" w:rsidP="00E93412">
      <w:pPr>
        <w:widowControl w:val="0"/>
        <w:autoSpaceDE w:val="0"/>
        <w:autoSpaceDN w:val="0"/>
        <w:adjustRightInd w:val="0"/>
        <w:rPr>
          <w:rFonts w:ascii="Arial" w:hAnsi="Arial" w:cs="Arial"/>
          <w:i/>
          <w:iCs/>
          <w:color w:val="000000" w:themeColor="text1"/>
          <w:sz w:val="22"/>
          <w:szCs w:val="22"/>
          <w:lang w:val="en-US"/>
        </w:rPr>
      </w:pPr>
      <w:r w:rsidRPr="00191E37">
        <w:rPr>
          <w:rFonts w:ascii="Arial" w:hAnsi="Arial" w:cs="Arial"/>
          <w:i/>
          <w:iCs/>
          <w:color w:val="000000" w:themeColor="text1"/>
          <w:sz w:val="22"/>
          <w:szCs w:val="22"/>
          <w:lang w:val="en-US"/>
        </w:rPr>
        <w:t>Susisuchus anatoceps</w:t>
      </w:r>
    </w:p>
    <w:p w14:paraId="049EA7AC"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12: </w:t>
      </w:r>
      <w:r w:rsidRPr="00191E37">
        <w:rPr>
          <w:rFonts w:ascii="Arial" w:hAnsi="Arial" w:cs="Arial"/>
          <w:color w:val="000000" w:themeColor="text1"/>
          <w:sz w:val="22"/>
          <w:szCs w:val="22"/>
          <w:lang w:val="en-US"/>
        </w:rPr>
        <w:tab/>
        <w:t xml:space="preserve"> </w:t>
      </w:r>
      <w:r w:rsidRPr="00191E37">
        <w:rPr>
          <w:rFonts w:ascii="Arial" w:hAnsi="Arial" w:cs="Arial"/>
          <w:b/>
          <w:color w:val="000000" w:themeColor="text1"/>
          <w:sz w:val="22"/>
          <w:szCs w:val="22"/>
          <w:lang w:val="en-US"/>
        </w:rPr>
        <w:t>? to _</w:t>
      </w:r>
    </w:p>
    <w:p w14:paraId="0858716D" w14:textId="77777777" w:rsidR="000425D8" w:rsidRPr="00191E37" w:rsidRDefault="000425D8" w:rsidP="000425D8">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440417B9" w14:textId="77777777" w:rsidR="000425D8" w:rsidRPr="00191E37" w:rsidRDefault="000425D8" w:rsidP="000425D8">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6C0EE5BA" w14:textId="77777777" w:rsidR="000425D8" w:rsidRPr="00191E37" w:rsidRDefault="000425D8" w:rsidP="000425D8">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2900264" w14:textId="77777777" w:rsidR="000425D8" w:rsidRPr="00191E37" w:rsidRDefault="000425D8" w:rsidP="000425D8">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55932961"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p>
    <w:p w14:paraId="09A75B6A" w14:textId="77777777" w:rsidR="00E93412" w:rsidRPr="00191E37" w:rsidRDefault="00E93412" w:rsidP="00E93412">
      <w:pPr>
        <w:widowControl w:val="0"/>
        <w:autoSpaceDE w:val="0"/>
        <w:autoSpaceDN w:val="0"/>
        <w:adjustRightInd w:val="0"/>
        <w:rPr>
          <w:rFonts w:ascii="Arial" w:hAnsi="Arial" w:cs="Arial"/>
          <w:i/>
          <w:iCs/>
          <w:color w:val="000000" w:themeColor="text1"/>
          <w:sz w:val="22"/>
          <w:szCs w:val="22"/>
          <w:lang w:val="en-US"/>
        </w:rPr>
      </w:pPr>
      <w:r w:rsidRPr="00191E37">
        <w:rPr>
          <w:rFonts w:ascii="Arial" w:hAnsi="Arial" w:cs="Arial"/>
          <w:i/>
          <w:iCs/>
          <w:color w:val="000000" w:themeColor="text1"/>
          <w:sz w:val="22"/>
          <w:szCs w:val="22"/>
          <w:lang w:val="en-US"/>
        </w:rPr>
        <w:t>Hylaeochampsa vectiana</w:t>
      </w:r>
    </w:p>
    <w:p w14:paraId="746A9792"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12: </w:t>
      </w:r>
      <w:r w:rsidRPr="00191E37">
        <w:rPr>
          <w:rFonts w:ascii="Arial" w:hAnsi="Arial" w:cs="Arial"/>
          <w:color w:val="000000" w:themeColor="text1"/>
          <w:sz w:val="22"/>
          <w:szCs w:val="22"/>
          <w:lang w:val="en-US"/>
        </w:rPr>
        <w:tab/>
        <w:t xml:space="preserve"> </w:t>
      </w:r>
      <w:r w:rsidRPr="00191E37">
        <w:rPr>
          <w:rFonts w:ascii="Arial" w:hAnsi="Arial" w:cs="Arial"/>
          <w:b/>
          <w:color w:val="000000" w:themeColor="text1"/>
          <w:sz w:val="22"/>
          <w:szCs w:val="22"/>
          <w:lang w:val="en-US"/>
        </w:rPr>
        <w:t>? to _</w:t>
      </w:r>
    </w:p>
    <w:p w14:paraId="32FC3E5E" w14:textId="77777777" w:rsidR="003548F5" w:rsidRPr="00191E37" w:rsidRDefault="003548F5" w:rsidP="003548F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1F16A87" w14:textId="77777777" w:rsidR="003548F5" w:rsidRPr="00191E37" w:rsidRDefault="003548F5" w:rsidP="003548F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7590705E" w14:textId="77777777" w:rsidR="003548F5" w:rsidRPr="00191E37" w:rsidRDefault="003548F5" w:rsidP="003548F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4133B03F" w14:textId="77777777" w:rsidR="003548F5" w:rsidRPr="00191E37" w:rsidRDefault="003548F5" w:rsidP="003548F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3845A05E" w14:textId="77777777" w:rsidR="00E93412" w:rsidRPr="00191E37" w:rsidRDefault="00E93412" w:rsidP="00E93412">
      <w:pPr>
        <w:widowControl w:val="0"/>
        <w:autoSpaceDE w:val="0"/>
        <w:autoSpaceDN w:val="0"/>
        <w:adjustRightInd w:val="0"/>
        <w:rPr>
          <w:rFonts w:ascii="Arial" w:hAnsi="Arial" w:cs="Arial"/>
          <w:i/>
          <w:iCs/>
          <w:color w:val="000000" w:themeColor="text1"/>
          <w:sz w:val="22"/>
          <w:szCs w:val="22"/>
          <w:lang w:val="en-US"/>
        </w:rPr>
      </w:pPr>
    </w:p>
    <w:p w14:paraId="62261861" w14:textId="77777777" w:rsidR="00E93412" w:rsidRPr="00191E37" w:rsidRDefault="00E93412" w:rsidP="00E93412">
      <w:pPr>
        <w:widowControl w:val="0"/>
        <w:autoSpaceDE w:val="0"/>
        <w:autoSpaceDN w:val="0"/>
        <w:adjustRightInd w:val="0"/>
        <w:rPr>
          <w:rFonts w:ascii="Arial" w:hAnsi="Arial" w:cs="Arial"/>
          <w:i/>
          <w:iCs/>
          <w:color w:val="000000" w:themeColor="text1"/>
          <w:sz w:val="22"/>
          <w:szCs w:val="22"/>
          <w:lang w:val="en-US"/>
        </w:rPr>
      </w:pPr>
      <w:r w:rsidRPr="00191E37">
        <w:rPr>
          <w:rFonts w:ascii="Arial" w:hAnsi="Arial" w:cs="Arial"/>
          <w:i/>
          <w:iCs/>
          <w:color w:val="000000" w:themeColor="text1"/>
          <w:sz w:val="22"/>
          <w:szCs w:val="22"/>
          <w:lang w:val="en-US"/>
        </w:rPr>
        <w:t>Iharkutosuchus makadii</w:t>
      </w:r>
    </w:p>
    <w:p w14:paraId="6A822018"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12: </w:t>
      </w:r>
      <w:r w:rsidRPr="00191E37">
        <w:rPr>
          <w:rFonts w:ascii="Arial" w:hAnsi="Arial" w:cs="Arial"/>
          <w:color w:val="000000" w:themeColor="text1"/>
          <w:sz w:val="22"/>
          <w:szCs w:val="22"/>
          <w:lang w:val="en-US"/>
        </w:rPr>
        <w:tab/>
        <w:t xml:space="preserve"> </w:t>
      </w:r>
      <w:r w:rsidRPr="00191E37">
        <w:rPr>
          <w:rFonts w:ascii="Arial" w:hAnsi="Arial" w:cs="Arial"/>
          <w:b/>
          <w:color w:val="000000" w:themeColor="text1"/>
          <w:sz w:val="22"/>
          <w:szCs w:val="22"/>
          <w:lang w:val="en-US"/>
        </w:rPr>
        <w:t>? to _</w:t>
      </w:r>
    </w:p>
    <w:p w14:paraId="76FD4284" w14:textId="77777777" w:rsidR="003548F5" w:rsidRPr="00191E37" w:rsidRDefault="003548F5" w:rsidP="003548F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6CEDB5CA" w14:textId="77777777" w:rsidR="003548F5" w:rsidRPr="00191E37" w:rsidRDefault="003548F5" w:rsidP="003548F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7663FFB0" w14:textId="77777777" w:rsidR="003548F5" w:rsidRPr="00191E37" w:rsidRDefault="003548F5" w:rsidP="003548F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75550622" w14:textId="77777777" w:rsidR="003548F5" w:rsidRPr="00191E37" w:rsidRDefault="003548F5" w:rsidP="003548F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07F8C4B4" w14:textId="77777777" w:rsidR="00791B38" w:rsidRPr="00191E37" w:rsidRDefault="00791B38" w:rsidP="00791B38">
      <w:pPr>
        <w:widowControl w:val="0"/>
        <w:autoSpaceDE w:val="0"/>
        <w:autoSpaceDN w:val="0"/>
        <w:adjustRightInd w:val="0"/>
        <w:rPr>
          <w:rFonts w:ascii="Arial" w:hAnsi="Arial" w:cs="Arial"/>
          <w:i/>
          <w:iCs/>
          <w:color w:val="000000" w:themeColor="text1"/>
          <w:sz w:val="22"/>
          <w:szCs w:val="22"/>
          <w:lang w:val="en-US"/>
        </w:rPr>
      </w:pPr>
    </w:p>
    <w:p w14:paraId="68D46028" w14:textId="6BE7E6C8" w:rsidR="00473171" w:rsidRPr="00191E37" w:rsidRDefault="00473171" w:rsidP="00791B38">
      <w:pPr>
        <w:widowControl w:val="0"/>
        <w:autoSpaceDE w:val="0"/>
        <w:autoSpaceDN w:val="0"/>
        <w:adjustRightInd w:val="0"/>
        <w:rPr>
          <w:rFonts w:ascii="Arial" w:hAnsi="Arial" w:cs="Arial"/>
          <w:i/>
          <w:iCs/>
          <w:color w:val="000000" w:themeColor="text1"/>
          <w:sz w:val="22"/>
          <w:szCs w:val="22"/>
          <w:lang w:val="en-US"/>
        </w:rPr>
      </w:pPr>
      <w:r w:rsidRPr="00191E37">
        <w:rPr>
          <w:rFonts w:ascii="Arial" w:hAnsi="Arial" w:cs="Arial"/>
          <w:i/>
          <w:iCs/>
          <w:color w:val="000000" w:themeColor="text1"/>
          <w:sz w:val="22"/>
          <w:szCs w:val="22"/>
          <w:lang w:val="en-US"/>
        </w:rPr>
        <w:t>Isisfordia duncani</w:t>
      </w:r>
    </w:p>
    <w:p w14:paraId="3A8D7207" w14:textId="19445C02" w:rsidR="00473171" w:rsidRPr="00191E37" w:rsidRDefault="00473171" w:rsidP="00473171">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223: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1</w:t>
      </w:r>
      <w:r w:rsidRPr="00191E37">
        <w:rPr>
          <w:rFonts w:ascii="Arial" w:hAnsi="Arial" w:cs="Arial"/>
          <w:color w:val="000000" w:themeColor="text1"/>
          <w:sz w:val="22"/>
          <w:szCs w:val="22"/>
          <w:lang w:val="en-US"/>
        </w:rPr>
        <w:t xml:space="preserve"> </w:t>
      </w:r>
    </w:p>
    <w:p w14:paraId="3679C5DC" w14:textId="77777777" w:rsidR="00473171" w:rsidRPr="00191E37" w:rsidRDefault="00473171" w:rsidP="00791B38">
      <w:pPr>
        <w:widowControl w:val="0"/>
        <w:autoSpaceDE w:val="0"/>
        <w:autoSpaceDN w:val="0"/>
        <w:adjustRightInd w:val="0"/>
        <w:rPr>
          <w:rFonts w:ascii="Arial" w:hAnsi="Arial" w:cs="Arial"/>
          <w:i/>
          <w:iCs/>
          <w:color w:val="000000" w:themeColor="text1"/>
          <w:sz w:val="22"/>
          <w:szCs w:val="22"/>
          <w:lang w:val="en-US"/>
        </w:rPr>
      </w:pPr>
    </w:p>
    <w:p w14:paraId="6773F145" w14:textId="77777777" w:rsidR="00791B38" w:rsidRPr="00191E37" w:rsidRDefault="00791B38" w:rsidP="00791B38">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Acynodon adriaticus</w:t>
      </w:r>
    </w:p>
    <w:p w14:paraId="65FBCD1D" w14:textId="77777777" w:rsidR="00791B38" w:rsidRPr="00191E37" w:rsidRDefault="00791B38" w:rsidP="00791B38">
      <w:pPr>
        <w:widowControl w:val="0"/>
        <w:autoSpaceDE w:val="0"/>
        <w:autoSpaceDN w:val="0"/>
        <w:adjustRightInd w:val="0"/>
        <w:rPr>
          <w:rFonts w:ascii="Arial" w:hAnsi="Arial" w:cs="Arial"/>
          <w:i/>
          <w:iCs/>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5D64612E" w14:textId="77777777" w:rsidR="00102D91" w:rsidRPr="00191E37" w:rsidRDefault="00102D91" w:rsidP="0064258B">
      <w:pPr>
        <w:widowControl w:val="0"/>
        <w:autoSpaceDE w:val="0"/>
        <w:autoSpaceDN w:val="0"/>
        <w:adjustRightInd w:val="0"/>
        <w:rPr>
          <w:rFonts w:ascii="Arial" w:hAnsi="Arial" w:cs="Arial"/>
          <w:color w:val="000000" w:themeColor="text1"/>
          <w:sz w:val="22"/>
          <w:szCs w:val="22"/>
          <w:lang w:val="en-US"/>
        </w:rPr>
      </w:pPr>
    </w:p>
    <w:p w14:paraId="4889A8A7" w14:textId="77777777" w:rsidR="00244EDC" w:rsidRPr="00191E37" w:rsidRDefault="00244EDC" w:rsidP="00244EDC">
      <w:pPr>
        <w:widowControl w:val="0"/>
        <w:autoSpaceDE w:val="0"/>
        <w:autoSpaceDN w:val="0"/>
        <w:adjustRightInd w:val="0"/>
        <w:rPr>
          <w:rFonts w:ascii="Arial" w:hAnsi="Arial" w:cs="Arial"/>
          <w:iCs/>
          <w:color w:val="000000" w:themeColor="text1"/>
          <w:sz w:val="22"/>
          <w:szCs w:val="22"/>
          <w:lang w:val="en-US"/>
        </w:rPr>
      </w:pPr>
      <w:r w:rsidRPr="00191E37">
        <w:rPr>
          <w:rFonts w:ascii="Arial" w:hAnsi="Arial" w:cs="Arial"/>
          <w:i/>
          <w:iCs/>
          <w:color w:val="000000" w:themeColor="text1"/>
          <w:sz w:val="22"/>
          <w:szCs w:val="22"/>
          <w:lang w:val="en-US"/>
        </w:rPr>
        <w:t>Allodaposuchus precedens</w:t>
      </w:r>
    </w:p>
    <w:p w14:paraId="6417E06A"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030922DF"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08B68C1"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4F3E803E"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2BCAA9FC" w14:textId="77777777" w:rsidR="00244EDC" w:rsidRPr="00191E37" w:rsidRDefault="00244EDC" w:rsidP="00244EDC">
      <w:pPr>
        <w:widowControl w:val="0"/>
        <w:autoSpaceDE w:val="0"/>
        <w:autoSpaceDN w:val="0"/>
        <w:adjustRightInd w:val="0"/>
        <w:rPr>
          <w:rFonts w:ascii="Arial" w:hAnsi="Arial" w:cs="Arial"/>
          <w:iCs/>
          <w:color w:val="000000" w:themeColor="text1"/>
          <w:sz w:val="22"/>
          <w:szCs w:val="22"/>
          <w:lang w:val="en-US"/>
        </w:rPr>
      </w:pPr>
    </w:p>
    <w:p w14:paraId="18E7EBC3" w14:textId="77777777" w:rsidR="00244EDC" w:rsidRPr="00191E37" w:rsidRDefault="00244EDC" w:rsidP="00244EDC">
      <w:pPr>
        <w:widowControl w:val="0"/>
        <w:autoSpaceDE w:val="0"/>
        <w:autoSpaceDN w:val="0"/>
        <w:adjustRightInd w:val="0"/>
        <w:rPr>
          <w:rFonts w:ascii="Arial" w:hAnsi="Arial" w:cs="Arial"/>
          <w:iCs/>
          <w:color w:val="000000" w:themeColor="text1"/>
          <w:sz w:val="22"/>
          <w:szCs w:val="22"/>
          <w:lang w:val="en-US"/>
        </w:rPr>
      </w:pPr>
      <w:r w:rsidRPr="00191E37">
        <w:rPr>
          <w:rFonts w:ascii="Arial" w:hAnsi="Arial" w:cs="Arial"/>
          <w:i/>
          <w:iCs/>
          <w:color w:val="000000" w:themeColor="text1"/>
          <w:sz w:val="22"/>
          <w:szCs w:val="22"/>
          <w:lang w:val="en-US"/>
        </w:rPr>
        <w:t>Borealosuchus formidabilis</w:t>
      </w:r>
    </w:p>
    <w:p w14:paraId="144C48B2"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4D8D98A0"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4C25024C"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42D60516"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278DF0EA" w14:textId="77777777" w:rsidR="00244EDC" w:rsidRPr="00191E37" w:rsidRDefault="00244EDC" w:rsidP="00244EDC">
      <w:pPr>
        <w:widowControl w:val="0"/>
        <w:autoSpaceDE w:val="0"/>
        <w:autoSpaceDN w:val="0"/>
        <w:adjustRightInd w:val="0"/>
        <w:rPr>
          <w:rFonts w:ascii="Arial" w:hAnsi="Arial" w:cs="Arial"/>
          <w:iCs/>
          <w:color w:val="000000" w:themeColor="text1"/>
          <w:sz w:val="22"/>
          <w:szCs w:val="22"/>
          <w:lang w:val="en-US"/>
        </w:rPr>
      </w:pPr>
    </w:p>
    <w:p w14:paraId="0B600545"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Boverisuchus vorax</w:t>
      </w:r>
    </w:p>
    <w:p w14:paraId="7DB6EDBF"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6DCBB5BD"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3B080F84"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3F481E88"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3CFF15ED" w14:textId="77777777" w:rsidR="007D53E5" w:rsidRPr="00191E37" w:rsidRDefault="007D53E5" w:rsidP="007D53E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223: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1</w:t>
      </w:r>
      <w:r w:rsidRPr="00191E37">
        <w:rPr>
          <w:rFonts w:ascii="Arial" w:hAnsi="Arial" w:cs="Arial"/>
          <w:color w:val="000000" w:themeColor="text1"/>
          <w:sz w:val="22"/>
          <w:szCs w:val="22"/>
          <w:lang w:val="en-US"/>
        </w:rPr>
        <w:t xml:space="preserve"> </w:t>
      </w:r>
    </w:p>
    <w:p w14:paraId="4CC8309B"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p>
    <w:p w14:paraId="36FD850C"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Leidyosuchus canadensis</w:t>
      </w:r>
    </w:p>
    <w:p w14:paraId="36E5F5ED"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2F185366"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534442C6"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7CC29425" w14:textId="77777777" w:rsidR="00244EDC" w:rsidRPr="00191E37" w:rsidRDefault="00244EDC" w:rsidP="00244EDC">
      <w:pPr>
        <w:widowControl w:val="0"/>
        <w:autoSpaceDE w:val="0"/>
        <w:autoSpaceDN w:val="0"/>
        <w:adjustRightInd w:val="0"/>
        <w:rPr>
          <w:rFonts w:ascii="Arial" w:hAnsi="Arial" w:cs="Arial"/>
          <w:b/>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3C630BBC" w14:textId="77777777" w:rsidR="008D4FBB" w:rsidRPr="00191E37" w:rsidRDefault="008D4FBB" w:rsidP="008D4FB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4FBA5710"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p>
    <w:p w14:paraId="3AAAD1F6"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Asiatosuchus germanicus</w:t>
      </w:r>
    </w:p>
    <w:p w14:paraId="46459957"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771889AD"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0366A158"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3486B3D"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5C46B476"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p>
    <w:p w14:paraId="1F8600A4" w14:textId="77777777" w:rsidR="00244EDC" w:rsidRPr="00191E37" w:rsidRDefault="00244EDC" w:rsidP="00244EDC">
      <w:pPr>
        <w:widowControl w:val="0"/>
        <w:autoSpaceDE w:val="0"/>
        <w:autoSpaceDN w:val="0"/>
        <w:adjustRightInd w:val="0"/>
        <w:rPr>
          <w:rFonts w:ascii="Arial" w:hAnsi="Arial" w:cs="Arial"/>
          <w:i/>
          <w:iCs/>
          <w:color w:val="000000" w:themeColor="text1"/>
          <w:sz w:val="22"/>
          <w:szCs w:val="22"/>
          <w:lang w:val="en-US"/>
        </w:rPr>
      </w:pPr>
      <w:r w:rsidRPr="00191E37">
        <w:rPr>
          <w:rFonts w:ascii="Arial" w:hAnsi="Arial" w:cs="Arial"/>
          <w:i/>
          <w:iCs/>
          <w:color w:val="000000" w:themeColor="text1"/>
          <w:sz w:val="22"/>
          <w:szCs w:val="22"/>
          <w:lang w:val="en-US"/>
        </w:rPr>
        <w:t>Crocodylus niloticus</w:t>
      </w:r>
    </w:p>
    <w:p w14:paraId="72D34B06"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2EF20EE8"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7329926"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0B2A097F" w14:textId="77777777" w:rsidR="00244EDC" w:rsidRPr="00191E37" w:rsidRDefault="00244EDC" w:rsidP="00244EDC">
      <w:pPr>
        <w:widowControl w:val="0"/>
        <w:autoSpaceDE w:val="0"/>
        <w:autoSpaceDN w:val="0"/>
        <w:adjustRightInd w:val="0"/>
        <w:rPr>
          <w:rFonts w:ascii="Arial" w:hAnsi="Arial" w:cs="Arial"/>
          <w:b/>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08ACEDA5" w14:textId="272BC534" w:rsidR="007D53E5" w:rsidRPr="00191E37" w:rsidRDefault="007D53E5" w:rsidP="007D53E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223: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0 to 1</w:t>
      </w:r>
      <w:r w:rsidRPr="00191E37">
        <w:rPr>
          <w:rFonts w:ascii="Arial" w:hAnsi="Arial" w:cs="Arial"/>
          <w:color w:val="000000" w:themeColor="text1"/>
          <w:sz w:val="22"/>
          <w:szCs w:val="22"/>
          <w:lang w:val="en-US"/>
        </w:rPr>
        <w:t xml:space="preserve"> </w:t>
      </w:r>
    </w:p>
    <w:p w14:paraId="66BAF393" w14:textId="77777777" w:rsidR="00244EDC" w:rsidRPr="00191E37" w:rsidRDefault="00244EDC" w:rsidP="00244EDC">
      <w:pPr>
        <w:widowControl w:val="0"/>
        <w:autoSpaceDE w:val="0"/>
        <w:autoSpaceDN w:val="0"/>
        <w:adjustRightInd w:val="0"/>
        <w:rPr>
          <w:rFonts w:ascii="Arial" w:hAnsi="Arial" w:cs="Arial"/>
          <w:color w:val="000000" w:themeColor="text1"/>
          <w:sz w:val="22"/>
          <w:szCs w:val="22"/>
          <w:lang w:val="en-US"/>
        </w:rPr>
      </w:pPr>
    </w:p>
    <w:p w14:paraId="448404E7"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 xml:space="preserve">Alligator mississippiensis </w:t>
      </w:r>
      <w:r w:rsidRPr="00191E37">
        <w:rPr>
          <w:rFonts w:ascii="Arial" w:hAnsi="Arial" w:cs="Arial"/>
          <w:color w:val="000000" w:themeColor="text1"/>
          <w:sz w:val="22"/>
          <w:szCs w:val="22"/>
          <w:lang w:val="en-US"/>
        </w:rPr>
        <w:t>(pers. obs.DS on MfN specimen)</w:t>
      </w:r>
    </w:p>
    <w:p w14:paraId="17BCEF35"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11: </w:t>
      </w:r>
      <w:r w:rsidRPr="00191E37">
        <w:rPr>
          <w:rFonts w:ascii="Arial" w:hAnsi="Arial" w:cs="Arial"/>
          <w:color w:val="000000" w:themeColor="text1"/>
          <w:sz w:val="22"/>
          <w:szCs w:val="22"/>
          <w:lang w:val="en-US"/>
        </w:rPr>
        <w:tab/>
        <w:t xml:space="preserve">? to 1 </w:t>
      </w:r>
    </w:p>
    <w:p w14:paraId="46317D33" w14:textId="77777777" w:rsidR="00E93412" w:rsidRPr="00191E37" w:rsidRDefault="00E93412" w:rsidP="00E93412">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12: </w:t>
      </w:r>
      <w:r w:rsidRPr="00191E37">
        <w:rPr>
          <w:rFonts w:ascii="Arial" w:hAnsi="Arial" w:cs="Arial"/>
          <w:color w:val="000000" w:themeColor="text1"/>
          <w:sz w:val="22"/>
          <w:szCs w:val="22"/>
          <w:lang w:val="en-US"/>
        </w:rPr>
        <w:tab/>
        <w:t>0 to _</w:t>
      </w:r>
    </w:p>
    <w:p w14:paraId="53386566" w14:textId="77777777" w:rsidR="008D4FBB" w:rsidRPr="00191E37" w:rsidRDefault="008D4FBB" w:rsidP="008D4FB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285: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r w:rsidRPr="00191E37">
        <w:rPr>
          <w:rFonts w:ascii="Arial" w:hAnsi="Arial" w:cs="Arial"/>
          <w:color w:val="000000" w:themeColor="text1"/>
          <w:sz w:val="22"/>
          <w:szCs w:val="22"/>
          <w:lang w:val="en-US"/>
        </w:rPr>
        <w:t xml:space="preserve"> </w:t>
      </w:r>
    </w:p>
    <w:p w14:paraId="0B0F03CE" w14:textId="77777777" w:rsidR="007D53E5" w:rsidRPr="00191E37" w:rsidRDefault="007D53E5" w:rsidP="007D53E5">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223: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0 to 1</w:t>
      </w:r>
      <w:r w:rsidRPr="00191E37">
        <w:rPr>
          <w:rFonts w:ascii="Arial" w:hAnsi="Arial" w:cs="Arial"/>
          <w:color w:val="000000" w:themeColor="text1"/>
          <w:sz w:val="22"/>
          <w:szCs w:val="22"/>
          <w:lang w:val="en-US"/>
        </w:rPr>
        <w:t xml:space="preserve"> </w:t>
      </w:r>
    </w:p>
    <w:p w14:paraId="668554B7" w14:textId="77777777" w:rsidR="00B8568B" w:rsidRPr="00191E37" w:rsidRDefault="00B8568B" w:rsidP="0064258B">
      <w:pPr>
        <w:widowControl w:val="0"/>
        <w:autoSpaceDE w:val="0"/>
        <w:autoSpaceDN w:val="0"/>
        <w:adjustRightInd w:val="0"/>
        <w:rPr>
          <w:rFonts w:ascii="Arial" w:hAnsi="Arial" w:cs="Arial"/>
          <w:color w:val="000000" w:themeColor="text1"/>
          <w:sz w:val="22"/>
          <w:szCs w:val="22"/>
          <w:lang w:val="en-US"/>
        </w:rPr>
      </w:pPr>
    </w:p>
    <w:p w14:paraId="19BDA05D" w14:textId="08773091" w:rsidR="00244EDC" w:rsidRPr="00191E37" w:rsidRDefault="00D7550B" w:rsidP="0064258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Diplocynodon hantonensis</w:t>
      </w:r>
    </w:p>
    <w:p w14:paraId="5F8ED875" w14:textId="77777777" w:rsidR="00D7550B" w:rsidRPr="00191E37" w:rsidRDefault="00D7550B" w:rsidP="00D7550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0612D9AC" w14:textId="77777777" w:rsidR="00D7550B" w:rsidRPr="00191E37" w:rsidRDefault="00D7550B" w:rsidP="00D7550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C3554CF" w14:textId="77777777" w:rsidR="00D7550B" w:rsidRPr="00191E37" w:rsidRDefault="00D7550B" w:rsidP="00D7550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45033AF4" w14:textId="77777777" w:rsidR="00D7550B" w:rsidRPr="00191E37" w:rsidRDefault="00D7550B" w:rsidP="00D7550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EDBB362" w14:textId="568AF864" w:rsidR="00244EDC" w:rsidRPr="00191E37" w:rsidRDefault="00AE5176" w:rsidP="0064258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223: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1</w:t>
      </w:r>
      <w:r w:rsidRPr="00191E37">
        <w:rPr>
          <w:rFonts w:ascii="Arial" w:hAnsi="Arial" w:cs="Arial"/>
          <w:color w:val="000000" w:themeColor="text1"/>
          <w:sz w:val="22"/>
          <w:szCs w:val="22"/>
          <w:lang w:val="en-US"/>
        </w:rPr>
        <w:t xml:space="preserve"> </w:t>
      </w:r>
    </w:p>
    <w:p w14:paraId="532863CA" w14:textId="77777777" w:rsidR="00AE5176" w:rsidRPr="00191E37" w:rsidRDefault="00AE5176" w:rsidP="0064258B">
      <w:pPr>
        <w:widowControl w:val="0"/>
        <w:autoSpaceDE w:val="0"/>
        <w:autoSpaceDN w:val="0"/>
        <w:adjustRightInd w:val="0"/>
        <w:rPr>
          <w:rFonts w:ascii="Arial" w:hAnsi="Arial" w:cs="Arial"/>
          <w:color w:val="000000" w:themeColor="text1"/>
          <w:sz w:val="22"/>
          <w:szCs w:val="22"/>
          <w:lang w:val="en-US"/>
        </w:rPr>
      </w:pPr>
    </w:p>
    <w:p w14:paraId="09605E52" w14:textId="490D70EE" w:rsidR="00D7550B" w:rsidRPr="00191E37" w:rsidRDefault="00D7550B" w:rsidP="0064258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Argochampsa krebsi</w:t>
      </w:r>
    </w:p>
    <w:p w14:paraId="7E0C994A" w14:textId="77777777" w:rsidR="00D7550B" w:rsidRPr="00191E37" w:rsidRDefault="00D7550B" w:rsidP="00D7550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44619E86" w14:textId="77777777" w:rsidR="00D7550B" w:rsidRPr="00191E37" w:rsidRDefault="00D7550B" w:rsidP="00D7550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700B5138" w14:textId="77777777" w:rsidR="00D7550B" w:rsidRPr="00191E37" w:rsidRDefault="00D7550B" w:rsidP="00D7550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7D37C9AD" w14:textId="77777777" w:rsidR="00D7550B" w:rsidRPr="00191E37" w:rsidRDefault="00D7550B" w:rsidP="00D7550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27F96D7F" w14:textId="77777777" w:rsidR="00D7550B" w:rsidRPr="00191E37" w:rsidRDefault="00D7550B" w:rsidP="0064258B">
      <w:pPr>
        <w:widowControl w:val="0"/>
        <w:autoSpaceDE w:val="0"/>
        <w:autoSpaceDN w:val="0"/>
        <w:adjustRightInd w:val="0"/>
        <w:rPr>
          <w:rFonts w:ascii="Arial" w:hAnsi="Arial" w:cs="Arial"/>
          <w:color w:val="000000" w:themeColor="text1"/>
          <w:sz w:val="22"/>
          <w:szCs w:val="22"/>
          <w:lang w:val="en-US"/>
        </w:rPr>
      </w:pPr>
    </w:p>
    <w:p w14:paraId="23B22491" w14:textId="249C6A8C" w:rsidR="00D7550B" w:rsidRPr="00191E37" w:rsidRDefault="00D7550B" w:rsidP="0064258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Eothoracosaurus mississippiensis</w:t>
      </w:r>
    </w:p>
    <w:p w14:paraId="7F952CBF" w14:textId="77777777" w:rsidR="005027B9" w:rsidRPr="00191E37" w:rsidRDefault="005027B9" w:rsidP="005027B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8E28BEF" w14:textId="77777777" w:rsidR="005027B9" w:rsidRPr="00191E37" w:rsidRDefault="005027B9" w:rsidP="005027B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461EFCB5" w14:textId="77777777" w:rsidR="005027B9" w:rsidRPr="00191E37" w:rsidRDefault="005027B9" w:rsidP="005027B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2DD17E07" w14:textId="77777777" w:rsidR="005027B9" w:rsidRPr="00191E37" w:rsidRDefault="005027B9" w:rsidP="005027B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137160A4" w14:textId="77777777" w:rsidR="005027B9" w:rsidRPr="00191E37" w:rsidRDefault="005027B9" w:rsidP="0064258B">
      <w:pPr>
        <w:widowControl w:val="0"/>
        <w:autoSpaceDE w:val="0"/>
        <w:autoSpaceDN w:val="0"/>
        <w:adjustRightInd w:val="0"/>
        <w:rPr>
          <w:rFonts w:ascii="Arial" w:hAnsi="Arial" w:cs="Arial"/>
          <w:color w:val="000000" w:themeColor="text1"/>
          <w:sz w:val="22"/>
          <w:szCs w:val="22"/>
          <w:lang w:val="en-US"/>
        </w:rPr>
      </w:pPr>
    </w:p>
    <w:p w14:paraId="02D8864B" w14:textId="69DE9174" w:rsidR="00843EE7" w:rsidRPr="00191E37" w:rsidRDefault="004F2C54" w:rsidP="0064258B">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i/>
          <w:iCs/>
          <w:color w:val="000000" w:themeColor="text1"/>
          <w:sz w:val="22"/>
          <w:szCs w:val="22"/>
          <w:lang w:val="en-US"/>
        </w:rPr>
        <w:t>Gavialis gangeticus</w:t>
      </w:r>
    </w:p>
    <w:p w14:paraId="164D6822" w14:textId="77777777" w:rsidR="005027B9" w:rsidRPr="00191E37" w:rsidRDefault="005027B9" w:rsidP="005027B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102: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32A0AF8D" w14:textId="77777777" w:rsidR="005027B9" w:rsidRPr="00191E37" w:rsidRDefault="005027B9" w:rsidP="005027B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131: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597B8DD6" w14:textId="77777777" w:rsidR="005027B9" w:rsidRPr="00191E37" w:rsidRDefault="005027B9" w:rsidP="005027B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172: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73FD2DDF" w14:textId="77777777" w:rsidR="005027B9" w:rsidRPr="00191E37" w:rsidRDefault="005027B9" w:rsidP="005027B9">
      <w:pPr>
        <w:widowControl w:val="0"/>
        <w:autoSpaceDE w:val="0"/>
        <w:autoSpaceDN w:val="0"/>
        <w:adjustRightInd w:val="0"/>
        <w:rPr>
          <w:rFonts w:ascii="Arial" w:hAnsi="Arial" w:cs="Arial"/>
          <w:color w:val="000000" w:themeColor="text1"/>
          <w:sz w:val="22"/>
          <w:szCs w:val="22"/>
          <w:lang w:val="en-US"/>
        </w:rPr>
      </w:pPr>
      <w:r w:rsidRPr="00191E37">
        <w:rPr>
          <w:rFonts w:ascii="Arial" w:hAnsi="Arial" w:cs="Arial"/>
          <w:color w:val="000000" w:themeColor="text1"/>
          <w:sz w:val="22"/>
          <w:szCs w:val="22"/>
          <w:lang w:val="en-US"/>
        </w:rPr>
        <w:t xml:space="preserve">Character 246: </w:t>
      </w:r>
      <w:r w:rsidRPr="00191E37">
        <w:rPr>
          <w:rFonts w:ascii="Arial" w:hAnsi="Arial" w:cs="Arial"/>
          <w:color w:val="000000" w:themeColor="text1"/>
          <w:sz w:val="22"/>
          <w:szCs w:val="22"/>
          <w:lang w:val="en-US"/>
        </w:rPr>
        <w:tab/>
      </w:r>
      <w:r w:rsidRPr="00191E37">
        <w:rPr>
          <w:rFonts w:ascii="Arial" w:hAnsi="Arial" w:cs="Arial"/>
          <w:b/>
          <w:color w:val="000000" w:themeColor="text1"/>
          <w:sz w:val="22"/>
          <w:szCs w:val="22"/>
          <w:lang w:val="en-US"/>
        </w:rPr>
        <w:t>? to _</w:t>
      </w:r>
    </w:p>
    <w:p w14:paraId="47A49D00" w14:textId="77777777" w:rsidR="00843EE7" w:rsidRDefault="00843EE7" w:rsidP="0064258B">
      <w:pPr>
        <w:widowControl w:val="0"/>
        <w:autoSpaceDE w:val="0"/>
        <w:autoSpaceDN w:val="0"/>
        <w:adjustRightInd w:val="0"/>
        <w:rPr>
          <w:rFonts w:ascii="Arial" w:hAnsi="Arial" w:cs="Arial"/>
          <w:color w:val="000000" w:themeColor="text1"/>
          <w:sz w:val="22"/>
          <w:szCs w:val="22"/>
          <w:lang w:val="en-US"/>
        </w:rPr>
      </w:pPr>
    </w:p>
    <w:p w14:paraId="4BA8F6ED" w14:textId="77777777" w:rsidR="00447FF0" w:rsidRDefault="00447FF0" w:rsidP="0064258B">
      <w:pPr>
        <w:widowControl w:val="0"/>
        <w:autoSpaceDE w:val="0"/>
        <w:autoSpaceDN w:val="0"/>
        <w:adjustRightInd w:val="0"/>
        <w:rPr>
          <w:rFonts w:ascii="Arial" w:hAnsi="Arial" w:cs="Arial"/>
          <w:color w:val="000000" w:themeColor="text1"/>
          <w:sz w:val="22"/>
          <w:szCs w:val="22"/>
          <w:lang w:val="en-US"/>
        </w:rPr>
      </w:pPr>
    </w:p>
    <w:p w14:paraId="65C9985C" w14:textId="77777777" w:rsidR="00C17538" w:rsidRPr="00191E37" w:rsidRDefault="00C17538" w:rsidP="0064258B">
      <w:pPr>
        <w:widowControl w:val="0"/>
        <w:autoSpaceDE w:val="0"/>
        <w:autoSpaceDN w:val="0"/>
        <w:adjustRightInd w:val="0"/>
        <w:rPr>
          <w:rFonts w:ascii="Arial" w:hAnsi="Arial" w:cs="Arial"/>
          <w:color w:val="000000" w:themeColor="text1"/>
          <w:sz w:val="22"/>
          <w:szCs w:val="22"/>
          <w:lang w:val="en-US"/>
        </w:rPr>
      </w:pPr>
      <w:bookmarkStart w:id="0" w:name="_GoBack"/>
      <w:bookmarkEnd w:id="0"/>
    </w:p>
    <w:sectPr w:rsidR="00C17538" w:rsidRPr="00191E37" w:rsidSect="003623D7">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4267C" w14:textId="77777777" w:rsidR="00F02644" w:rsidRDefault="00F02644" w:rsidP="00820BFE">
      <w:r>
        <w:separator/>
      </w:r>
    </w:p>
  </w:endnote>
  <w:endnote w:type="continuationSeparator" w:id="0">
    <w:p w14:paraId="4F3C4CF9" w14:textId="77777777" w:rsidR="00F02644" w:rsidRDefault="00F02644" w:rsidP="0082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Ten-Roman">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E93CC" w14:textId="77777777" w:rsidR="00F02644" w:rsidRDefault="00F02644" w:rsidP="00820BFE">
      <w:r>
        <w:separator/>
      </w:r>
    </w:p>
  </w:footnote>
  <w:footnote w:type="continuationSeparator" w:id="0">
    <w:p w14:paraId="4845E550" w14:textId="77777777" w:rsidR="00F02644" w:rsidRDefault="00F02644" w:rsidP="00820BFE">
      <w:r>
        <w:continuationSeparator/>
      </w:r>
    </w:p>
  </w:footnote>
  <w:footnote w:id="1">
    <w:p w14:paraId="745D4071" w14:textId="5F970768" w:rsidR="00F02644" w:rsidRPr="00927D70" w:rsidRDefault="00F02644">
      <w:pPr>
        <w:pStyle w:val="FootnoteText"/>
        <w:rPr>
          <w:rFonts w:asciiTheme="majorHAnsi" w:hAnsiTheme="majorHAnsi"/>
          <w:sz w:val="20"/>
          <w:szCs w:val="20"/>
        </w:rPr>
      </w:pPr>
      <w:r w:rsidRPr="00927D70">
        <w:rPr>
          <w:rStyle w:val="FootnoteReference"/>
          <w:rFonts w:asciiTheme="majorHAnsi" w:hAnsiTheme="majorHAnsi"/>
          <w:sz w:val="20"/>
          <w:szCs w:val="20"/>
        </w:rPr>
        <w:footnoteRef/>
      </w:r>
      <w:r w:rsidRPr="00927D70">
        <w:rPr>
          <w:rFonts w:asciiTheme="majorHAnsi" w:hAnsiTheme="majorHAnsi"/>
          <w:sz w:val="20"/>
          <w:szCs w:val="20"/>
        </w:rPr>
        <w:t xml:space="preserve"> </w:t>
      </w:r>
      <w:r>
        <w:rPr>
          <w:rFonts w:asciiTheme="majorHAnsi" w:hAnsiTheme="majorHAnsi"/>
          <w:sz w:val="20"/>
          <w:szCs w:val="20"/>
        </w:rPr>
        <w:t xml:space="preserve">Character 11 and 12 are directly related to each other. If the nasal-lacrimal-contact is coded to be absent (1) in character 11, the nature of the nasal-lacrimal-contact is coded as not applicable </w:t>
      </w:r>
      <w:r w:rsidRPr="00927D70">
        <w:rPr>
          <w:rFonts w:asciiTheme="majorHAnsi" w:hAnsiTheme="majorHAnsi"/>
          <w:sz w:val="20"/>
          <w:szCs w:val="20"/>
        </w:rPr>
        <w:t>in</w:t>
      </w:r>
      <w:r>
        <w:rPr>
          <w:rFonts w:asciiTheme="majorHAnsi" w:hAnsiTheme="majorHAnsi"/>
          <w:sz w:val="20"/>
          <w:szCs w:val="20"/>
        </w:rPr>
        <w:t xml:space="preserve"> character 12 in our character list. </w:t>
      </w:r>
    </w:p>
  </w:footnote>
  <w:footnote w:id="2">
    <w:p w14:paraId="697D6D79" w14:textId="19A4E438" w:rsidR="00F02644" w:rsidRPr="00E00B84" w:rsidRDefault="00F02644">
      <w:pPr>
        <w:pStyle w:val="FootnoteText"/>
        <w:rPr>
          <w:rFonts w:asciiTheme="majorHAnsi" w:hAnsiTheme="majorHAnsi"/>
          <w:sz w:val="20"/>
          <w:szCs w:val="20"/>
        </w:rPr>
      </w:pPr>
      <w:r w:rsidRPr="00E00B84">
        <w:rPr>
          <w:rStyle w:val="FootnoteReference"/>
          <w:rFonts w:asciiTheme="majorHAnsi" w:hAnsiTheme="majorHAnsi"/>
          <w:sz w:val="20"/>
          <w:szCs w:val="20"/>
        </w:rPr>
        <w:footnoteRef/>
      </w:r>
      <w:r w:rsidRPr="00E00B84">
        <w:rPr>
          <w:rFonts w:asciiTheme="majorHAnsi" w:hAnsiTheme="majorHAnsi"/>
          <w:sz w:val="20"/>
          <w:szCs w:val="20"/>
        </w:rPr>
        <w:t xml:space="preserve"> </w:t>
      </w:r>
      <w:r>
        <w:rPr>
          <w:rFonts w:asciiTheme="majorHAnsi" w:hAnsiTheme="majorHAnsi"/>
          <w:sz w:val="20"/>
          <w:szCs w:val="20"/>
        </w:rPr>
        <w:t>F</w:t>
      </w:r>
      <w:r w:rsidRPr="00E00B84">
        <w:rPr>
          <w:rFonts w:asciiTheme="majorHAnsi" w:hAnsiTheme="majorHAnsi"/>
          <w:sz w:val="20"/>
          <w:szCs w:val="20"/>
        </w:rPr>
        <w:t>usion of the frontal is an ontogenetic feature</w:t>
      </w:r>
      <w:r>
        <w:rPr>
          <w:rFonts w:asciiTheme="majorHAnsi" w:hAnsiTheme="majorHAnsi"/>
          <w:sz w:val="20"/>
          <w:szCs w:val="20"/>
        </w:rPr>
        <w:t xml:space="preserve"> (Mook 1961)</w:t>
      </w:r>
      <w:r w:rsidRPr="00E00B84">
        <w:rPr>
          <w:rFonts w:asciiTheme="majorHAnsi" w:hAnsiTheme="majorHAnsi"/>
          <w:sz w:val="20"/>
          <w:szCs w:val="20"/>
        </w:rPr>
        <w:t>, so that we s</w:t>
      </w:r>
      <w:r>
        <w:rPr>
          <w:rFonts w:asciiTheme="majorHAnsi" w:hAnsiTheme="majorHAnsi"/>
          <w:sz w:val="20"/>
          <w:szCs w:val="20"/>
        </w:rPr>
        <w:t>lightly modified this character and added „in mature specimens“.</w:t>
      </w:r>
    </w:p>
  </w:footnote>
  <w:footnote w:id="3">
    <w:p w14:paraId="1C67F262" w14:textId="5077E45F" w:rsidR="00F02644" w:rsidRPr="00ED7F46" w:rsidRDefault="00F02644">
      <w:pPr>
        <w:pStyle w:val="FootnoteText"/>
        <w:rPr>
          <w:rFonts w:asciiTheme="majorHAnsi" w:hAnsiTheme="majorHAnsi"/>
          <w:sz w:val="20"/>
          <w:szCs w:val="20"/>
        </w:rPr>
      </w:pPr>
      <w:r w:rsidRPr="00ED7F46">
        <w:rPr>
          <w:rStyle w:val="FootnoteReference"/>
          <w:rFonts w:asciiTheme="majorHAnsi" w:hAnsiTheme="majorHAnsi"/>
          <w:sz w:val="20"/>
          <w:szCs w:val="20"/>
        </w:rPr>
        <w:footnoteRef/>
      </w:r>
      <w:r w:rsidRPr="00ED7F46">
        <w:rPr>
          <w:rFonts w:asciiTheme="majorHAnsi" w:hAnsiTheme="majorHAnsi"/>
          <w:sz w:val="20"/>
          <w:szCs w:val="20"/>
        </w:rPr>
        <w:t xml:space="preserve"> </w:t>
      </w:r>
      <w:r>
        <w:rPr>
          <w:rFonts w:asciiTheme="majorHAnsi" w:hAnsiTheme="majorHAnsi"/>
          <w:sz w:val="20"/>
          <w:szCs w:val="20"/>
        </w:rPr>
        <w:t>Width of bar between orbit and supratemporal fossa is o</w:t>
      </w:r>
      <w:r w:rsidRPr="00ED7F46">
        <w:rPr>
          <w:rFonts w:asciiTheme="majorHAnsi" w:hAnsiTheme="majorHAnsi"/>
          <w:sz w:val="20"/>
          <w:szCs w:val="20"/>
        </w:rPr>
        <w:t xml:space="preserve">ntogenetically influenced </w:t>
      </w:r>
      <w:r>
        <w:rPr>
          <w:rFonts w:asciiTheme="majorHAnsi" w:hAnsiTheme="majorHAnsi"/>
          <w:sz w:val="20"/>
          <w:szCs w:val="20"/>
        </w:rPr>
        <w:t>(Mook 1961),</w:t>
      </w:r>
      <w:r w:rsidRPr="005654F0">
        <w:rPr>
          <w:rFonts w:asciiTheme="majorHAnsi" w:hAnsiTheme="majorHAnsi"/>
          <w:sz w:val="20"/>
          <w:szCs w:val="20"/>
        </w:rPr>
        <w:t xml:space="preserve"> </w:t>
      </w:r>
      <w:r>
        <w:rPr>
          <w:rFonts w:asciiTheme="majorHAnsi" w:hAnsiTheme="majorHAnsi"/>
          <w:sz w:val="20"/>
          <w:szCs w:val="20"/>
        </w:rPr>
        <w:t xml:space="preserve">so </w:t>
      </w:r>
      <w:r w:rsidRPr="00E00B84">
        <w:rPr>
          <w:rFonts w:asciiTheme="majorHAnsi" w:hAnsiTheme="majorHAnsi"/>
          <w:sz w:val="20"/>
          <w:szCs w:val="20"/>
        </w:rPr>
        <w:t>that we s</w:t>
      </w:r>
      <w:r>
        <w:rPr>
          <w:rFonts w:asciiTheme="majorHAnsi" w:hAnsiTheme="majorHAnsi"/>
          <w:sz w:val="20"/>
          <w:szCs w:val="20"/>
        </w:rPr>
        <w:t>lightly modified this character and added „in mature specimens“.</w:t>
      </w:r>
    </w:p>
  </w:footnote>
  <w:footnote w:id="4">
    <w:p w14:paraId="62B3CF03" w14:textId="15CD984A" w:rsidR="00F02644" w:rsidRPr="00AA5F5F" w:rsidRDefault="00F02644">
      <w:pPr>
        <w:pStyle w:val="FootnoteText"/>
        <w:rPr>
          <w:rFonts w:asciiTheme="majorHAnsi" w:hAnsiTheme="majorHAnsi"/>
          <w:sz w:val="20"/>
          <w:szCs w:val="20"/>
        </w:rPr>
      </w:pPr>
      <w:r w:rsidRPr="00AA5F5F">
        <w:rPr>
          <w:rStyle w:val="FootnoteReference"/>
          <w:rFonts w:asciiTheme="majorHAnsi" w:hAnsiTheme="majorHAnsi"/>
          <w:sz w:val="20"/>
          <w:szCs w:val="20"/>
        </w:rPr>
        <w:footnoteRef/>
      </w:r>
      <w:r w:rsidRPr="00AA5F5F">
        <w:rPr>
          <w:rFonts w:asciiTheme="majorHAnsi" w:hAnsiTheme="majorHAnsi"/>
          <w:sz w:val="20"/>
          <w:szCs w:val="20"/>
        </w:rPr>
        <w:t xml:space="preserve"> This character is represented only with the coding „1“ or „?“ in all taxa. We therefore exclude it from the analysis. </w:t>
      </w:r>
    </w:p>
  </w:footnote>
  <w:footnote w:id="5">
    <w:p w14:paraId="71D5BD69" w14:textId="2212F5DD" w:rsidR="00F02644" w:rsidRPr="003D1AF6" w:rsidRDefault="00F02644">
      <w:pPr>
        <w:pStyle w:val="FootnoteText"/>
        <w:rPr>
          <w:rFonts w:asciiTheme="majorHAnsi" w:hAnsiTheme="majorHAnsi"/>
          <w:sz w:val="20"/>
          <w:szCs w:val="20"/>
        </w:rPr>
      </w:pPr>
      <w:r w:rsidRPr="003D1AF6">
        <w:rPr>
          <w:rStyle w:val="FootnoteReference"/>
          <w:sz w:val="20"/>
          <w:szCs w:val="20"/>
        </w:rPr>
        <w:footnoteRef/>
      </w:r>
      <w:r w:rsidRPr="003D1AF6">
        <w:rPr>
          <w:sz w:val="20"/>
          <w:szCs w:val="20"/>
        </w:rPr>
        <w:t xml:space="preserve"> </w:t>
      </w:r>
      <w:r w:rsidRPr="003D1AF6">
        <w:rPr>
          <w:rFonts w:asciiTheme="majorHAnsi" w:hAnsiTheme="majorHAnsi" w:cs="TimesTen-Roman"/>
          <w:sz w:val="20"/>
          <w:szCs w:val="20"/>
          <w:lang w:val="en-US" w:eastAsia="ja-JP"/>
        </w:rPr>
        <w:t>(This character is misleadingly coded in Turner 2015 as: “Tail osteoderms: dorsal only (0), or completely surrounded by osteoderms (1)”)</w:t>
      </w:r>
    </w:p>
  </w:footnote>
  <w:footnote w:id="6">
    <w:p w14:paraId="39A89A13" w14:textId="71F9C863" w:rsidR="00F02644" w:rsidRPr="003D1AF6" w:rsidRDefault="00F02644">
      <w:pPr>
        <w:pStyle w:val="FootnoteText"/>
        <w:rPr>
          <w:rFonts w:asciiTheme="majorHAnsi" w:hAnsiTheme="majorHAnsi"/>
          <w:sz w:val="20"/>
          <w:szCs w:val="20"/>
        </w:rPr>
      </w:pPr>
      <w:r w:rsidRPr="003D1AF6">
        <w:rPr>
          <w:rStyle w:val="FootnoteReference"/>
          <w:rFonts w:asciiTheme="majorHAnsi" w:hAnsiTheme="majorHAnsi"/>
          <w:sz w:val="20"/>
          <w:szCs w:val="20"/>
        </w:rPr>
        <w:footnoteRef/>
      </w:r>
      <w:r w:rsidRPr="003D1AF6">
        <w:rPr>
          <w:rFonts w:asciiTheme="majorHAnsi" w:hAnsiTheme="majorHAnsi"/>
          <w:sz w:val="20"/>
          <w:szCs w:val="20"/>
        </w:rPr>
        <w:t xml:space="preserve"> This character refers to the presence of an antorbital fossa, which is only the case if an antorbital fenestra is present. Therefore, in taxa that are coded in character 67 (presence of antorbital fenestra) as character state 3 (absent), this character 102 must consequently be coded as – (inapplicable). </w:t>
      </w:r>
    </w:p>
  </w:footnote>
  <w:footnote w:id="7">
    <w:p w14:paraId="45BB0FFB" w14:textId="7EF4C98F" w:rsidR="00F02644" w:rsidRPr="003D1AF6" w:rsidRDefault="00F02644">
      <w:pPr>
        <w:pStyle w:val="FootnoteText"/>
        <w:rPr>
          <w:rFonts w:asciiTheme="majorHAnsi" w:hAnsiTheme="majorHAnsi"/>
          <w:sz w:val="20"/>
          <w:szCs w:val="20"/>
        </w:rPr>
      </w:pPr>
      <w:r w:rsidRPr="003D1AF6">
        <w:rPr>
          <w:rStyle w:val="FootnoteReference"/>
          <w:rFonts w:asciiTheme="majorHAnsi" w:hAnsiTheme="majorHAnsi"/>
          <w:sz w:val="20"/>
          <w:szCs w:val="20"/>
        </w:rPr>
        <w:footnoteRef/>
      </w:r>
      <w:r w:rsidRPr="003D1AF6">
        <w:rPr>
          <w:rFonts w:asciiTheme="majorHAnsi" w:hAnsiTheme="majorHAnsi"/>
          <w:sz w:val="20"/>
          <w:szCs w:val="20"/>
        </w:rPr>
        <w:t xml:space="preserve"> The last characters state „one (5)“ from Turner 2015 was omitted here, because there was no taxon that fullfilled it. </w:t>
      </w:r>
    </w:p>
  </w:footnote>
  <w:footnote w:id="8">
    <w:p w14:paraId="2ED86889" w14:textId="48AC350A" w:rsidR="00F02644" w:rsidRDefault="00F02644">
      <w:pPr>
        <w:pStyle w:val="FootnoteText"/>
      </w:pPr>
      <w:r>
        <w:rPr>
          <w:rStyle w:val="FootnoteReference"/>
        </w:rPr>
        <w:footnoteRef/>
      </w:r>
      <w:r>
        <w:t xml:space="preserve"> </w:t>
      </w:r>
      <w:r w:rsidRPr="003D1AF6">
        <w:rPr>
          <w:rFonts w:asciiTheme="majorHAnsi" w:hAnsiTheme="majorHAnsi"/>
          <w:sz w:val="20"/>
          <w:szCs w:val="20"/>
        </w:rPr>
        <w:t>This character refers to the presence of an antorbital fossa, which is only the case if an antorbital fenestra is present. Therefore, in taxa that are coded in character 67 (presence of antorbital fenestra) as character stat</w:t>
      </w:r>
      <w:r>
        <w:rPr>
          <w:rFonts w:asciiTheme="majorHAnsi" w:hAnsiTheme="majorHAnsi"/>
          <w:sz w:val="20"/>
          <w:szCs w:val="20"/>
        </w:rPr>
        <w:t>e 3 (absent), this character 131</w:t>
      </w:r>
      <w:r w:rsidRPr="003D1AF6">
        <w:rPr>
          <w:rFonts w:asciiTheme="majorHAnsi" w:hAnsiTheme="majorHAnsi"/>
          <w:sz w:val="20"/>
          <w:szCs w:val="20"/>
        </w:rPr>
        <w:t xml:space="preserve"> must consequently be coded as – (inapplicable).</w:t>
      </w:r>
    </w:p>
  </w:footnote>
  <w:footnote w:id="9">
    <w:p w14:paraId="0D0BF370" w14:textId="2D236507" w:rsidR="00F02644" w:rsidRPr="00111F40" w:rsidRDefault="00F02644">
      <w:pPr>
        <w:pStyle w:val="FootnoteText"/>
        <w:rPr>
          <w:rFonts w:asciiTheme="majorHAnsi" w:hAnsiTheme="majorHAnsi"/>
          <w:sz w:val="20"/>
          <w:szCs w:val="20"/>
          <w:lang w:val="en-US"/>
        </w:rPr>
      </w:pPr>
      <w:r w:rsidRPr="00111F40">
        <w:rPr>
          <w:rStyle w:val="FootnoteReference"/>
          <w:rFonts w:asciiTheme="majorHAnsi" w:hAnsiTheme="majorHAnsi"/>
          <w:sz w:val="20"/>
          <w:szCs w:val="20"/>
          <w:lang w:val="en-US"/>
        </w:rPr>
        <w:footnoteRef/>
      </w:r>
      <w:r w:rsidRPr="00111F40">
        <w:rPr>
          <w:rFonts w:asciiTheme="majorHAnsi" w:hAnsiTheme="majorHAnsi"/>
          <w:sz w:val="20"/>
          <w:szCs w:val="20"/>
          <w:lang w:val="en-US"/>
        </w:rPr>
        <w:t xml:space="preserve"> In Turner 2015 this is described to be fort he „coccygeofemoralis musculature“, whereas originally it is assigned to PiFi I. Because of the direct correlation of this area with the m. puboischiofemoralis internus I (e.g., </w:t>
      </w:r>
      <w:r>
        <w:rPr>
          <w:rFonts w:asciiTheme="majorHAnsi" w:hAnsiTheme="majorHAnsi"/>
          <w:sz w:val="20"/>
          <w:szCs w:val="20"/>
          <w:lang w:val="en-US"/>
        </w:rPr>
        <w:t>Romer 1923, Hutchinson 2000</w:t>
      </w:r>
      <w:r w:rsidRPr="00111F40">
        <w:rPr>
          <w:rFonts w:asciiTheme="majorHAnsi" w:hAnsiTheme="majorHAnsi"/>
          <w:sz w:val="20"/>
          <w:szCs w:val="20"/>
          <w:lang w:val="en-US"/>
        </w:rPr>
        <w:t xml:space="preserve">) we retain the specific name of this muscle here. </w:t>
      </w:r>
    </w:p>
  </w:footnote>
  <w:footnote w:id="10">
    <w:p w14:paraId="7DD68F19" w14:textId="41E79715" w:rsidR="00F02644" w:rsidRPr="00197C2B" w:rsidRDefault="00F02644">
      <w:pPr>
        <w:pStyle w:val="FootnoteText"/>
        <w:rPr>
          <w:rFonts w:asciiTheme="majorHAnsi" w:hAnsiTheme="majorHAnsi"/>
          <w:sz w:val="20"/>
          <w:szCs w:val="20"/>
        </w:rPr>
      </w:pPr>
      <w:r w:rsidRPr="00197C2B">
        <w:rPr>
          <w:rStyle w:val="FootnoteReference"/>
          <w:rFonts w:asciiTheme="majorHAnsi" w:hAnsiTheme="majorHAnsi"/>
          <w:sz w:val="20"/>
          <w:szCs w:val="20"/>
        </w:rPr>
        <w:footnoteRef/>
      </w:r>
      <w:r w:rsidRPr="00197C2B">
        <w:rPr>
          <w:rFonts w:asciiTheme="majorHAnsi" w:hAnsiTheme="majorHAnsi"/>
          <w:sz w:val="20"/>
          <w:szCs w:val="20"/>
        </w:rPr>
        <w:t xml:space="preserve"> Both states can be developed in a croc</w:t>
      </w:r>
      <w:r>
        <w:rPr>
          <w:rFonts w:asciiTheme="majorHAnsi" w:hAnsiTheme="majorHAnsi"/>
          <w:sz w:val="20"/>
          <w:szCs w:val="20"/>
        </w:rPr>
        <w:t>yliform</w:t>
      </w:r>
      <w:r w:rsidRPr="00197C2B">
        <w:rPr>
          <w:rFonts w:asciiTheme="majorHAnsi" w:hAnsiTheme="majorHAnsi"/>
          <w:sz w:val="20"/>
          <w:szCs w:val="20"/>
        </w:rPr>
        <w:t xml:space="preserve"> with the rostral maxillary teeth set in alveoli and the caudal ones sitting in a tooth groove.</w:t>
      </w:r>
    </w:p>
  </w:footnote>
  <w:footnote w:id="11">
    <w:p w14:paraId="3F645354" w14:textId="4333448E" w:rsidR="00F02644" w:rsidRPr="00BD25B0" w:rsidRDefault="00F02644">
      <w:pPr>
        <w:pStyle w:val="FootnoteText"/>
        <w:rPr>
          <w:rFonts w:asciiTheme="majorHAnsi" w:hAnsiTheme="majorHAnsi"/>
          <w:sz w:val="20"/>
          <w:szCs w:val="20"/>
        </w:rPr>
      </w:pPr>
      <w:r w:rsidRPr="00BD25B0">
        <w:rPr>
          <w:rStyle w:val="FootnoteReference"/>
          <w:rFonts w:asciiTheme="majorHAnsi" w:hAnsiTheme="majorHAnsi"/>
          <w:sz w:val="20"/>
          <w:szCs w:val="20"/>
        </w:rPr>
        <w:footnoteRef/>
      </w:r>
      <w:r w:rsidRPr="00BD25B0">
        <w:rPr>
          <w:rFonts w:asciiTheme="majorHAnsi" w:hAnsiTheme="majorHAnsi"/>
          <w:sz w:val="20"/>
          <w:szCs w:val="20"/>
        </w:rPr>
        <w:t xml:space="preserve"> Ontogenetically influenced character</w:t>
      </w:r>
      <w:r>
        <w:rPr>
          <w:rFonts w:asciiTheme="majorHAnsi" w:hAnsiTheme="majorHAnsi"/>
          <w:sz w:val="20"/>
          <w:szCs w:val="20"/>
        </w:rPr>
        <w:t xml:space="preserve"> (Mook 1961)</w:t>
      </w:r>
      <w:r w:rsidRPr="00BD25B0">
        <w:rPr>
          <w:rFonts w:asciiTheme="majorHAnsi" w:hAnsiTheme="majorHAnsi"/>
          <w:sz w:val="20"/>
          <w:szCs w:val="20"/>
        </w:rPr>
        <w:t xml:space="preserve">: </w:t>
      </w:r>
      <w:r>
        <w:rPr>
          <w:rFonts w:asciiTheme="majorHAnsi" w:hAnsiTheme="majorHAnsi"/>
          <w:sz w:val="20"/>
          <w:szCs w:val="20"/>
        </w:rPr>
        <w:t xml:space="preserve">for example, </w:t>
      </w:r>
      <w:r w:rsidRPr="00BD25B0">
        <w:rPr>
          <w:rFonts w:asciiTheme="majorHAnsi" w:hAnsiTheme="majorHAnsi"/>
          <w:sz w:val="20"/>
          <w:szCs w:val="20"/>
        </w:rPr>
        <w:t>the s</w:t>
      </w:r>
      <w:r>
        <w:rPr>
          <w:rFonts w:asciiTheme="majorHAnsi" w:hAnsiTheme="majorHAnsi"/>
          <w:sz w:val="20"/>
          <w:szCs w:val="20"/>
        </w:rPr>
        <w:t xml:space="preserve">upraoccipital in </w:t>
      </w:r>
      <w:r w:rsidRPr="008B4F0E">
        <w:rPr>
          <w:rFonts w:asciiTheme="majorHAnsi" w:hAnsiTheme="majorHAnsi"/>
          <w:i/>
          <w:iCs/>
          <w:sz w:val="20"/>
          <w:szCs w:val="20"/>
        </w:rPr>
        <w:t>Theriosuchus guimarotae</w:t>
      </w:r>
      <w:r>
        <w:rPr>
          <w:rFonts w:asciiTheme="majorHAnsi" w:hAnsiTheme="majorHAnsi"/>
          <w:sz w:val="20"/>
          <w:szCs w:val="20"/>
        </w:rPr>
        <w:t xml:space="preserve"> and in</w:t>
      </w:r>
      <w:r w:rsidRPr="00BD25B0">
        <w:rPr>
          <w:rFonts w:asciiTheme="majorHAnsi" w:hAnsiTheme="majorHAnsi"/>
          <w:sz w:val="20"/>
          <w:szCs w:val="20"/>
        </w:rPr>
        <w:t xml:space="preserve"> </w:t>
      </w:r>
      <w:r w:rsidRPr="008B4F0E">
        <w:rPr>
          <w:rFonts w:asciiTheme="majorHAnsi" w:hAnsiTheme="majorHAnsi"/>
          <w:i/>
          <w:sz w:val="20"/>
          <w:szCs w:val="20"/>
        </w:rPr>
        <w:t>T. langenbergensis</w:t>
      </w:r>
      <w:r w:rsidRPr="00BD25B0">
        <w:rPr>
          <w:rFonts w:asciiTheme="majorHAnsi" w:hAnsiTheme="majorHAnsi"/>
          <w:sz w:val="20"/>
          <w:szCs w:val="20"/>
        </w:rPr>
        <w:t xml:space="preserve"> </w:t>
      </w:r>
      <w:r>
        <w:rPr>
          <w:rFonts w:asciiTheme="majorHAnsi" w:hAnsiTheme="majorHAnsi"/>
          <w:sz w:val="20"/>
          <w:szCs w:val="20"/>
        </w:rPr>
        <w:t xml:space="preserve">is </w:t>
      </w:r>
      <w:r w:rsidRPr="00BD25B0">
        <w:rPr>
          <w:rFonts w:asciiTheme="majorHAnsi" w:hAnsiTheme="majorHAnsi"/>
          <w:sz w:val="20"/>
          <w:szCs w:val="20"/>
        </w:rPr>
        <w:t>exposed in dorsal view in the juvenile specimen</w:t>
      </w:r>
      <w:r>
        <w:rPr>
          <w:rFonts w:asciiTheme="majorHAnsi" w:hAnsiTheme="majorHAnsi"/>
          <w:sz w:val="20"/>
          <w:szCs w:val="20"/>
        </w:rPr>
        <w:t>.</w:t>
      </w:r>
    </w:p>
  </w:footnote>
  <w:footnote w:id="12">
    <w:p w14:paraId="1F918975" w14:textId="5F145152" w:rsidR="00F02644" w:rsidRDefault="00F02644">
      <w:pPr>
        <w:pStyle w:val="FootnoteText"/>
      </w:pPr>
      <w:r>
        <w:rPr>
          <w:rStyle w:val="FootnoteReference"/>
        </w:rPr>
        <w:footnoteRef/>
      </w:r>
      <w:r>
        <w:t xml:space="preserve"> </w:t>
      </w:r>
      <w:r w:rsidRPr="003D1AF6">
        <w:rPr>
          <w:rFonts w:asciiTheme="majorHAnsi" w:hAnsiTheme="majorHAnsi"/>
          <w:sz w:val="20"/>
          <w:szCs w:val="20"/>
        </w:rPr>
        <w:t xml:space="preserve">This character refers to the presence of an antorbital fossa, which is only the case if an antorbital fenestra is present. Therefore, in taxa that are coded in character 67 (presence of antorbital fenestra) as </w:t>
      </w:r>
      <w:r>
        <w:rPr>
          <w:rFonts w:asciiTheme="majorHAnsi" w:hAnsiTheme="majorHAnsi"/>
          <w:sz w:val="20"/>
          <w:szCs w:val="20"/>
        </w:rPr>
        <w:t>character state 3 (absent),</w:t>
      </w:r>
      <w:r w:rsidRPr="003D1AF6">
        <w:rPr>
          <w:rFonts w:asciiTheme="majorHAnsi" w:hAnsiTheme="majorHAnsi"/>
          <w:sz w:val="20"/>
          <w:szCs w:val="20"/>
        </w:rPr>
        <w:t xml:space="preserve"> character 1</w:t>
      </w:r>
      <w:r>
        <w:rPr>
          <w:rFonts w:asciiTheme="majorHAnsi" w:hAnsiTheme="majorHAnsi"/>
          <w:sz w:val="20"/>
          <w:szCs w:val="20"/>
        </w:rPr>
        <w:t>72</w:t>
      </w:r>
      <w:r w:rsidRPr="003D1AF6">
        <w:rPr>
          <w:rFonts w:asciiTheme="majorHAnsi" w:hAnsiTheme="majorHAnsi"/>
          <w:sz w:val="20"/>
          <w:szCs w:val="20"/>
        </w:rPr>
        <w:t xml:space="preserve"> must consequently be coded as – (inapplicable).</w:t>
      </w:r>
    </w:p>
  </w:footnote>
  <w:footnote w:id="13">
    <w:p w14:paraId="3A154B8D" w14:textId="1E46483B" w:rsidR="00F02644" w:rsidRPr="00102BBC" w:rsidRDefault="00F02644">
      <w:pPr>
        <w:pStyle w:val="FootnoteText"/>
        <w:rPr>
          <w:rFonts w:asciiTheme="majorHAnsi" w:hAnsiTheme="majorHAnsi"/>
          <w:sz w:val="20"/>
          <w:szCs w:val="20"/>
        </w:rPr>
      </w:pPr>
      <w:r w:rsidRPr="00BD25B0">
        <w:rPr>
          <w:rStyle w:val="FootnoteReference"/>
          <w:rFonts w:asciiTheme="majorHAnsi" w:hAnsiTheme="majorHAnsi"/>
          <w:sz w:val="20"/>
          <w:szCs w:val="20"/>
        </w:rPr>
        <w:footnoteRef/>
      </w:r>
      <w:r w:rsidRPr="00BD25B0">
        <w:rPr>
          <w:rFonts w:asciiTheme="majorHAnsi" w:hAnsiTheme="majorHAnsi"/>
          <w:sz w:val="20"/>
          <w:szCs w:val="20"/>
        </w:rPr>
        <w:t xml:space="preserve"> This character had some missing</w:t>
      </w:r>
      <w:r w:rsidRPr="00102BBC">
        <w:rPr>
          <w:rFonts w:asciiTheme="majorHAnsi" w:hAnsiTheme="majorHAnsi"/>
          <w:sz w:val="20"/>
          <w:szCs w:val="20"/>
        </w:rPr>
        <w:t xml:space="preserve"> or wrongly placed words in Turner (2015) and was corrected</w:t>
      </w:r>
      <w:r>
        <w:rPr>
          <w:rFonts w:asciiTheme="majorHAnsi" w:hAnsiTheme="majorHAnsi"/>
          <w:sz w:val="20"/>
          <w:szCs w:val="20"/>
        </w:rPr>
        <w:t xml:space="preserve"> here</w:t>
      </w:r>
      <w:r w:rsidRPr="00102BBC">
        <w:rPr>
          <w:rFonts w:asciiTheme="majorHAnsi" w:hAnsiTheme="majorHAnsi"/>
          <w:sz w:val="20"/>
          <w:szCs w:val="20"/>
        </w:rPr>
        <w:t>.</w:t>
      </w:r>
    </w:p>
  </w:footnote>
  <w:footnote w:id="14">
    <w:p w14:paraId="27913945" w14:textId="7FC3BBB0" w:rsidR="00F02644" w:rsidRPr="00EF0394" w:rsidRDefault="00F02644">
      <w:pPr>
        <w:pStyle w:val="FootnoteText"/>
        <w:rPr>
          <w:rFonts w:asciiTheme="majorHAnsi" w:hAnsiTheme="majorHAnsi"/>
          <w:sz w:val="20"/>
          <w:szCs w:val="20"/>
        </w:rPr>
      </w:pPr>
      <w:r w:rsidRPr="00655AB3">
        <w:rPr>
          <w:rStyle w:val="FootnoteReference"/>
          <w:rFonts w:asciiTheme="majorHAnsi" w:hAnsiTheme="majorHAnsi"/>
          <w:sz w:val="20"/>
          <w:szCs w:val="20"/>
        </w:rPr>
        <w:footnoteRef/>
      </w:r>
      <w:r w:rsidRPr="00655AB3">
        <w:rPr>
          <w:rFonts w:asciiTheme="majorHAnsi" w:hAnsiTheme="majorHAnsi"/>
          <w:sz w:val="20"/>
          <w:szCs w:val="20"/>
        </w:rPr>
        <w:t xml:space="preserve"> Characters state „</w:t>
      </w:r>
      <w:r w:rsidRPr="00655AB3">
        <w:rPr>
          <w:rFonts w:asciiTheme="majorHAnsi" w:hAnsiTheme="majorHAnsi" w:cs="TimesTen-Roman"/>
          <w:sz w:val="20"/>
          <w:szCs w:val="20"/>
          <w:lang w:val="en-US" w:eastAsia="ja-JP"/>
        </w:rPr>
        <w:t>multiple small cusps along edges of occlusal surface (4)” by Pol &amp; Apesteguía 2005 is not</w:t>
      </w:r>
      <w:r w:rsidRPr="00EF0394">
        <w:rPr>
          <w:rFonts w:asciiTheme="majorHAnsi" w:hAnsiTheme="majorHAnsi" w:cs="TimesTen-Roman"/>
          <w:sz w:val="20"/>
          <w:szCs w:val="20"/>
          <w:lang w:val="en-US" w:eastAsia="ja-JP"/>
        </w:rPr>
        <w:t xml:space="preserve"> </w:t>
      </w:r>
      <w:r w:rsidRPr="00655AB3">
        <w:rPr>
          <w:rFonts w:asciiTheme="majorHAnsi" w:hAnsiTheme="majorHAnsi" w:cs="TimesTen-Roman"/>
          <w:sz w:val="20"/>
          <w:szCs w:val="20"/>
          <w:lang w:val="en-US" w:eastAsia="ja-JP"/>
        </w:rPr>
        <w:t>coded for any taxon and therefore omitted from here.</w:t>
      </w:r>
      <w:r w:rsidRPr="00EF0394">
        <w:rPr>
          <w:rFonts w:asciiTheme="majorHAnsi" w:hAnsiTheme="majorHAnsi" w:cs="TimesTen-Roman"/>
          <w:sz w:val="20"/>
          <w:szCs w:val="20"/>
          <w:lang w:val="en-US" w:eastAsia="ja-JP"/>
        </w:rPr>
        <w:t xml:space="preserve"> </w:t>
      </w:r>
    </w:p>
  </w:footnote>
  <w:footnote w:id="15">
    <w:p w14:paraId="526C9876" w14:textId="2B21C401" w:rsidR="00F02644" w:rsidRPr="007005EE" w:rsidRDefault="00F02644" w:rsidP="007005EE">
      <w:pPr>
        <w:widowControl w:val="0"/>
        <w:autoSpaceDE w:val="0"/>
        <w:autoSpaceDN w:val="0"/>
        <w:adjustRightInd w:val="0"/>
        <w:rPr>
          <w:rFonts w:asciiTheme="majorHAnsi" w:hAnsiTheme="majorHAnsi" w:cs="TimesTen-Roman"/>
          <w:sz w:val="20"/>
          <w:szCs w:val="20"/>
          <w:lang w:val="en-US" w:eastAsia="ja-JP"/>
        </w:rPr>
      </w:pPr>
      <w:r w:rsidRPr="007005EE">
        <w:rPr>
          <w:rStyle w:val="FootnoteReference"/>
          <w:rFonts w:asciiTheme="majorHAnsi" w:hAnsiTheme="majorHAnsi"/>
          <w:sz w:val="20"/>
          <w:szCs w:val="20"/>
        </w:rPr>
        <w:footnoteRef/>
      </w:r>
      <w:r w:rsidRPr="007005EE">
        <w:rPr>
          <w:rFonts w:asciiTheme="majorHAnsi" w:hAnsiTheme="majorHAnsi"/>
          <w:sz w:val="20"/>
          <w:szCs w:val="20"/>
        </w:rPr>
        <w:t xml:space="preserve"> </w:t>
      </w:r>
      <w:r w:rsidRPr="007005EE">
        <w:rPr>
          <w:rFonts w:asciiTheme="majorHAnsi" w:hAnsiTheme="majorHAnsi" w:cs="TimesTen-Roman"/>
          <w:sz w:val="20"/>
          <w:szCs w:val="20"/>
          <w:lang w:val="en-US" w:eastAsia="ja-JP"/>
        </w:rPr>
        <w:t>This character will be omitted from the Analysis, because no taxon has characters state</w:t>
      </w:r>
      <w:r>
        <w:rPr>
          <w:rFonts w:asciiTheme="majorHAnsi" w:hAnsiTheme="majorHAnsi" w:cs="TimesTen-Roman"/>
          <w:sz w:val="20"/>
          <w:szCs w:val="20"/>
          <w:lang w:val="en-US" w:eastAsia="ja-JP"/>
        </w:rPr>
        <w:t xml:space="preserve"> </w:t>
      </w:r>
      <w:r w:rsidRPr="007005EE">
        <w:rPr>
          <w:rFonts w:asciiTheme="majorHAnsi" w:hAnsiTheme="majorHAnsi" w:cs="TimesTen-Roman"/>
          <w:sz w:val="20"/>
          <w:szCs w:val="20"/>
          <w:lang w:val="en-US" w:eastAsia="ja-JP"/>
        </w:rPr>
        <w:t>1</w:t>
      </w:r>
    </w:p>
    <w:p w14:paraId="49A35794" w14:textId="7AACCE20" w:rsidR="00F02644" w:rsidRDefault="00F02644">
      <w:pPr>
        <w:pStyle w:val="FootnoteText"/>
      </w:pPr>
    </w:p>
  </w:footnote>
  <w:footnote w:id="16">
    <w:p w14:paraId="1D46440C" w14:textId="05D85025" w:rsidR="00F02644" w:rsidRPr="003333E8" w:rsidRDefault="00F02644">
      <w:pPr>
        <w:pStyle w:val="FootnoteText"/>
        <w:rPr>
          <w:rFonts w:asciiTheme="majorHAnsi" w:hAnsiTheme="majorHAnsi"/>
          <w:sz w:val="20"/>
          <w:szCs w:val="20"/>
        </w:rPr>
      </w:pPr>
      <w:r w:rsidRPr="003333E8">
        <w:rPr>
          <w:rStyle w:val="FootnoteReference"/>
          <w:rFonts w:asciiTheme="majorHAnsi" w:hAnsiTheme="majorHAnsi"/>
          <w:sz w:val="20"/>
          <w:szCs w:val="20"/>
        </w:rPr>
        <w:footnoteRef/>
      </w:r>
      <w:r w:rsidRPr="003333E8">
        <w:rPr>
          <w:rFonts w:asciiTheme="majorHAnsi" w:hAnsiTheme="majorHAnsi"/>
          <w:sz w:val="20"/>
          <w:szCs w:val="20"/>
        </w:rPr>
        <w:t xml:space="preserve"> Appendicular osteoderms are defined as those not in connection with the axial musculature (Salisbury &amp; Frey 2001), </w:t>
      </w:r>
      <w:r>
        <w:rPr>
          <w:rFonts w:asciiTheme="majorHAnsi" w:hAnsiTheme="majorHAnsi"/>
          <w:sz w:val="20"/>
          <w:szCs w:val="20"/>
        </w:rPr>
        <w:t xml:space="preserve">i.e., they lie laterally to the bi- or tetraserial paravertebral shield </w:t>
      </w:r>
      <w:r w:rsidRPr="003333E8">
        <w:rPr>
          <w:rFonts w:asciiTheme="majorHAnsi" w:hAnsiTheme="majorHAnsi"/>
          <w:sz w:val="20"/>
          <w:szCs w:val="20"/>
        </w:rPr>
        <w:t>and coded in accordance to this definition</w:t>
      </w:r>
      <w:r>
        <w:rPr>
          <w:rFonts w:asciiTheme="majorHAnsi" w:hAnsiTheme="majorHAnsi"/>
          <w:sz w:val="20"/>
          <w:szCs w:val="20"/>
        </w:rPr>
        <w:t xml:space="preserve"> here.</w:t>
      </w:r>
    </w:p>
  </w:footnote>
  <w:footnote w:id="17">
    <w:p w14:paraId="0B33D961" w14:textId="4CE17CDD" w:rsidR="00F02644" w:rsidRDefault="00F02644">
      <w:pPr>
        <w:pStyle w:val="FootnoteText"/>
      </w:pPr>
      <w:r>
        <w:rPr>
          <w:rStyle w:val="FootnoteReference"/>
        </w:rPr>
        <w:footnoteRef/>
      </w:r>
      <w:r>
        <w:t xml:space="preserve"> </w:t>
      </w:r>
      <w:r w:rsidRPr="003D1AF6">
        <w:rPr>
          <w:rFonts w:asciiTheme="majorHAnsi" w:hAnsiTheme="majorHAnsi"/>
          <w:sz w:val="20"/>
          <w:szCs w:val="20"/>
        </w:rPr>
        <w:t>This character refers to the presence of an antorbital fossa, which is only the case if an antorbital fenestra is present. Therefore, in taxa that are coded in character 67 (presence of antorbital fenestra) as character st</w:t>
      </w:r>
      <w:r>
        <w:rPr>
          <w:rFonts w:asciiTheme="majorHAnsi" w:hAnsiTheme="majorHAnsi"/>
          <w:sz w:val="20"/>
          <w:szCs w:val="20"/>
        </w:rPr>
        <w:t xml:space="preserve">ate 3 (absent), this character 246 </w:t>
      </w:r>
      <w:r w:rsidRPr="003D1AF6">
        <w:rPr>
          <w:rFonts w:asciiTheme="majorHAnsi" w:hAnsiTheme="majorHAnsi"/>
          <w:sz w:val="20"/>
          <w:szCs w:val="20"/>
        </w:rPr>
        <w:t>must consequently be coded as – (inapplicable).</w:t>
      </w:r>
    </w:p>
  </w:footnote>
  <w:footnote w:id="18">
    <w:p w14:paraId="1FDA62E8" w14:textId="79C004A1" w:rsidR="00F02644" w:rsidRPr="00285BFF" w:rsidRDefault="00F02644">
      <w:pPr>
        <w:pStyle w:val="FootnoteText"/>
        <w:rPr>
          <w:rFonts w:asciiTheme="majorHAnsi" w:hAnsiTheme="majorHAnsi"/>
          <w:sz w:val="20"/>
          <w:szCs w:val="20"/>
        </w:rPr>
      </w:pPr>
      <w:r w:rsidRPr="00285BFF">
        <w:rPr>
          <w:rStyle w:val="FootnoteReference"/>
          <w:rFonts w:asciiTheme="majorHAnsi" w:hAnsiTheme="majorHAnsi"/>
          <w:sz w:val="20"/>
          <w:szCs w:val="20"/>
        </w:rPr>
        <w:footnoteRef/>
      </w:r>
      <w:r w:rsidRPr="00285BFF">
        <w:rPr>
          <w:rFonts w:asciiTheme="majorHAnsi" w:hAnsiTheme="majorHAnsi"/>
          <w:sz w:val="20"/>
          <w:szCs w:val="20"/>
        </w:rPr>
        <w:t xml:space="preserve"> The angle of the medial and the anterior margin of the supratemporal fossa is ontogenetically influenced in </w:t>
      </w:r>
      <w:r w:rsidRPr="00285BFF">
        <w:rPr>
          <w:rFonts w:asciiTheme="majorHAnsi" w:hAnsiTheme="majorHAnsi"/>
          <w:i/>
          <w:iCs/>
          <w:sz w:val="20"/>
          <w:szCs w:val="20"/>
        </w:rPr>
        <w:t>Theriosuchus</w:t>
      </w:r>
      <w:r w:rsidRPr="00285BFF">
        <w:rPr>
          <w:rFonts w:asciiTheme="majorHAnsi" w:hAnsiTheme="majorHAnsi"/>
          <w:sz w:val="20"/>
          <w:szCs w:val="20"/>
        </w:rPr>
        <w:t>: only larger specimens have the rounded rectangular shape, whereas small skulls have a much more slit-like supratemporal fossa.</w:t>
      </w:r>
    </w:p>
  </w:footnote>
  <w:footnote w:id="19">
    <w:p w14:paraId="712C07FB" w14:textId="0B3BEB13" w:rsidR="00F02644" w:rsidRPr="007E3254" w:rsidRDefault="00F02644">
      <w:pPr>
        <w:pStyle w:val="FootnoteText"/>
        <w:rPr>
          <w:rFonts w:asciiTheme="majorHAnsi" w:hAnsiTheme="majorHAnsi"/>
          <w:sz w:val="20"/>
          <w:szCs w:val="20"/>
        </w:rPr>
      </w:pPr>
      <w:r w:rsidRPr="007E3254">
        <w:rPr>
          <w:rStyle w:val="FootnoteReference"/>
          <w:rFonts w:asciiTheme="majorHAnsi" w:hAnsiTheme="majorHAnsi"/>
          <w:sz w:val="20"/>
          <w:szCs w:val="20"/>
        </w:rPr>
        <w:footnoteRef/>
      </w:r>
      <w:r w:rsidRPr="007E3254">
        <w:rPr>
          <w:rFonts w:asciiTheme="majorHAnsi" w:hAnsiTheme="majorHAnsi"/>
          <w:sz w:val="20"/>
          <w:szCs w:val="20"/>
        </w:rPr>
        <w:t xml:space="preserve"> Turner 2015 lists a „State 2“ for this character that is neither specified nor coded and therefore omitted here. </w:t>
      </w:r>
    </w:p>
  </w:footnote>
  <w:footnote w:id="20">
    <w:p w14:paraId="630F05BB" w14:textId="441ED876" w:rsidR="00F02644" w:rsidRPr="00655AB3" w:rsidRDefault="00F02644">
      <w:pPr>
        <w:pStyle w:val="FootnoteText"/>
        <w:rPr>
          <w:rFonts w:asciiTheme="majorHAnsi" w:hAnsiTheme="majorHAnsi"/>
          <w:sz w:val="20"/>
          <w:szCs w:val="20"/>
        </w:rPr>
      </w:pPr>
      <w:r w:rsidRPr="00655AB3">
        <w:rPr>
          <w:rStyle w:val="FootnoteReference"/>
          <w:rFonts w:asciiTheme="majorHAnsi" w:hAnsiTheme="majorHAnsi"/>
          <w:sz w:val="20"/>
          <w:szCs w:val="20"/>
        </w:rPr>
        <w:footnoteRef/>
      </w:r>
      <w:r w:rsidRPr="00655AB3">
        <w:rPr>
          <w:rFonts w:asciiTheme="majorHAnsi" w:hAnsiTheme="majorHAnsi"/>
          <w:sz w:val="20"/>
          <w:szCs w:val="20"/>
        </w:rPr>
        <w:t xml:space="preserve"> Character state 3 „</w:t>
      </w:r>
      <w:r w:rsidRPr="00655AB3">
        <w:rPr>
          <w:rFonts w:asciiTheme="majorHAnsi" w:hAnsiTheme="majorHAnsi" w:cs="TimesTen-Roman"/>
          <w:sz w:val="20"/>
          <w:szCs w:val="20"/>
          <w:lang w:val="en-US" w:eastAsia="ja-JP"/>
        </w:rPr>
        <w:t>present as anteroposteriorly-oriented crest on frontal“ was removed, as it was not present in any of the coded taxa in the origimal matrix of Turner (2015)</w:t>
      </w:r>
    </w:p>
  </w:footnote>
  <w:footnote w:id="21">
    <w:p w14:paraId="25DCF075" w14:textId="1F9C2047" w:rsidR="00F02644" w:rsidRPr="008B4F0E" w:rsidRDefault="00F02644" w:rsidP="008B4F0E">
      <w:pPr>
        <w:widowControl w:val="0"/>
        <w:autoSpaceDE w:val="0"/>
        <w:autoSpaceDN w:val="0"/>
        <w:adjustRightInd w:val="0"/>
        <w:rPr>
          <w:rFonts w:asciiTheme="majorHAnsi" w:hAnsiTheme="majorHAnsi" w:cs="TimesTen-Roman"/>
          <w:sz w:val="20"/>
          <w:szCs w:val="20"/>
          <w:lang w:val="en-US" w:eastAsia="ja-JP"/>
        </w:rPr>
      </w:pPr>
      <w:r w:rsidRPr="008B4F0E">
        <w:rPr>
          <w:rStyle w:val="FootnoteReference"/>
          <w:rFonts w:asciiTheme="majorHAnsi" w:hAnsiTheme="majorHAnsi"/>
          <w:sz w:val="20"/>
          <w:szCs w:val="20"/>
        </w:rPr>
        <w:footnoteRef/>
      </w:r>
      <w:r w:rsidRPr="008B4F0E">
        <w:rPr>
          <w:rFonts w:asciiTheme="majorHAnsi" w:hAnsiTheme="majorHAnsi"/>
          <w:sz w:val="20"/>
          <w:szCs w:val="20"/>
        </w:rPr>
        <w:t xml:space="preserve"> Remark in Turner 2015: </w:t>
      </w:r>
      <w:r>
        <w:rPr>
          <w:rFonts w:asciiTheme="majorHAnsi" w:hAnsiTheme="majorHAnsi"/>
          <w:sz w:val="20"/>
          <w:szCs w:val="20"/>
        </w:rPr>
        <w:t>„</w:t>
      </w:r>
      <w:r w:rsidRPr="008B4F0E">
        <w:rPr>
          <w:rFonts w:asciiTheme="majorHAnsi" w:hAnsiTheme="majorHAnsi" w:cs="TimesTen-Roman"/>
          <w:sz w:val="20"/>
          <w:szCs w:val="20"/>
          <w:lang w:val="en-US" w:eastAsia="ja-JP"/>
        </w:rPr>
        <w:t xml:space="preserve">Reinterpretation of the morphology in </w:t>
      </w:r>
      <w:r w:rsidRPr="008B4F0E">
        <w:rPr>
          <w:rFonts w:asciiTheme="majorHAnsi" w:hAnsiTheme="majorHAnsi" w:cs="TimesTen-Roman"/>
          <w:i/>
          <w:iCs/>
          <w:sz w:val="20"/>
          <w:szCs w:val="20"/>
          <w:lang w:val="en-US" w:eastAsia="ja-JP"/>
        </w:rPr>
        <w:t xml:space="preserve">Shamosuchus djadochtaensis </w:t>
      </w:r>
      <w:r w:rsidRPr="008B4F0E">
        <w:rPr>
          <w:rFonts w:asciiTheme="majorHAnsi" w:hAnsiTheme="majorHAnsi" w:cs="TimesTen-Roman"/>
          <w:sz w:val="20"/>
          <w:szCs w:val="20"/>
          <w:lang w:val="en-US" w:eastAsia="ja-JP"/>
        </w:rPr>
        <w:t>suggests that the depression coded for in this character is very similar to the depression present for articulation of a palpebral. Additional work is needed to clarify this morphology. Until then, we have chosen to exclude this character during tree searches.</w:t>
      </w:r>
      <w:r>
        <w:rPr>
          <w:rFonts w:asciiTheme="majorHAnsi" w:hAnsiTheme="majorHAnsi" w:cs="TimesTen-Roman"/>
          <w:sz w:val="20"/>
          <w:szCs w:val="20"/>
          <w:lang w:val="en-US" w:eastAsia="ja-JP"/>
        </w:rPr>
        <w:t>”</w:t>
      </w:r>
    </w:p>
  </w:footnote>
  <w:footnote w:id="22">
    <w:p w14:paraId="7CE56FB9" w14:textId="5C5D7EA8" w:rsidR="00F02644" w:rsidRPr="008E58A1" w:rsidRDefault="00F02644">
      <w:pPr>
        <w:pStyle w:val="FootnoteText"/>
        <w:rPr>
          <w:rFonts w:asciiTheme="majorHAnsi" w:hAnsiTheme="majorHAnsi"/>
          <w:sz w:val="20"/>
          <w:szCs w:val="20"/>
        </w:rPr>
      </w:pPr>
      <w:r w:rsidRPr="008E58A1">
        <w:rPr>
          <w:rStyle w:val="FootnoteReference"/>
          <w:rFonts w:asciiTheme="majorHAnsi" w:hAnsiTheme="majorHAnsi"/>
          <w:sz w:val="20"/>
          <w:szCs w:val="20"/>
        </w:rPr>
        <w:footnoteRef/>
      </w:r>
      <w:r w:rsidRPr="008E58A1">
        <w:rPr>
          <w:rFonts w:asciiTheme="majorHAnsi" w:hAnsiTheme="majorHAnsi"/>
          <w:sz w:val="20"/>
          <w:szCs w:val="20"/>
        </w:rPr>
        <w:t xml:space="preserve"> This character relates to Character 171: if the coding in character 171 is 0 (for no exposure of supraoccipital on skull roof), then coding in 285 is _ (inapplicable).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02"/>
    <w:rsid w:val="00001E45"/>
    <w:rsid w:val="00002B7F"/>
    <w:rsid w:val="000177A9"/>
    <w:rsid w:val="00027A8D"/>
    <w:rsid w:val="00033160"/>
    <w:rsid w:val="000341DF"/>
    <w:rsid w:val="00034A6D"/>
    <w:rsid w:val="00035D96"/>
    <w:rsid w:val="00041796"/>
    <w:rsid w:val="000425D8"/>
    <w:rsid w:val="00044CF2"/>
    <w:rsid w:val="00057701"/>
    <w:rsid w:val="0006166F"/>
    <w:rsid w:val="0006231C"/>
    <w:rsid w:val="000633A1"/>
    <w:rsid w:val="00067886"/>
    <w:rsid w:val="00070979"/>
    <w:rsid w:val="00076166"/>
    <w:rsid w:val="000847CC"/>
    <w:rsid w:val="00091378"/>
    <w:rsid w:val="00091709"/>
    <w:rsid w:val="00094C6B"/>
    <w:rsid w:val="000955B9"/>
    <w:rsid w:val="000A0C7D"/>
    <w:rsid w:val="000A3517"/>
    <w:rsid w:val="000A56D5"/>
    <w:rsid w:val="000A740D"/>
    <w:rsid w:val="000B0252"/>
    <w:rsid w:val="000C2C74"/>
    <w:rsid w:val="000C60A4"/>
    <w:rsid w:val="000D60FC"/>
    <w:rsid w:val="000E0392"/>
    <w:rsid w:val="000E1DB5"/>
    <w:rsid w:val="000E3199"/>
    <w:rsid w:val="000E32F6"/>
    <w:rsid w:val="000E3C95"/>
    <w:rsid w:val="000E5FE7"/>
    <w:rsid w:val="000F16A3"/>
    <w:rsid w:val="000F3734"/>
    <w:rsid w:val="001002A8"/>
    <w:rsid w:val="00101707"/>
    <w:rsid w:val="00102BBC"/>
    <w:rsid w:val="00102D91"/>
    <w:rsid w:val="00107DB5"/>
    <w:rsid w:val="00110B3A"/>
    <w:rsid w:val="00111F40"/>
    <w:rsid w:val="0011230C"/>
    <w:rsid w:val="00115336"/>
    <w:rsid w:val="0011716C"/>
    <w:rsid w:val="00117DC9"/>
    <w:rsid w:val="00130EB0"/>
    <w:rsid w:val="00133665"/>
    <w:rsid w:val="0013458C"/>
    <w:rsid w:val="0013716B"/>
    <w:rsid w:val="001373BA"/>
    <w:rsid w:val="0014249A"/>
    <w:rsid w:val="0014503A"/>
    <w:rsid w:val="00147E0C"/>
    <w:rsid w:val="00154A7A"/>
    <w:rsid w:val="0016219B"/>
    <w:rsid w:val="001636E1"/>
    <w:rsid w:val="00166A03"/>
    <w:rsid w:val="00166B4D"/>
    <w:rsid w:val="001710A2"/>
    <w:rsid w:val="0017526C"/>
    <w:rsid w:val="00175C67"/>
    <w:rsid w:val="00180185"/>
    <w:rsid w:val="001806F4"/>
    <w:rsid w:val="001839CB"/>
    <w:rsid w:val="00183D45"/>
    <w:rsid w:val="0018492C"/>
    <w:rsid w:val="00191E37"/>
    <w:rsid w:val="00192B68"/>
    <w:rsid w:val="0019646C"/>
    <w:rsid w:val="00197C2B"/>
    <w:rsid w:val="00197E4B"/>
    <w:rsid w:val="001A409D"/>
    <w:rsid w:val="001A5940"/>
    <w:rsid w:val="001A603C"/>
    <w:rsid w:val="001C1B2C"/>
    <w:rsid w:val="001C3029"/>
    <w:rsid w:val="001C50B7"/>
    <w:rsid w:val="001C7915"/>
    <w:rsid w:val="001D1186"/>
    <w:rsid w:val="001D20E5"/>
    <w:rsid w:val="001D2A5A"/>
    <w:rsid w:val="001D4365"/>
    <w:rsid w:val="001D6A44"/>
    <w:rsid w:val="001E5211"/>
    <w:rsid w:val="001F7177"/>
    <w:rsid w:val="0020320C"/>
    <w:rsid w:val="002064B0"/>
    <w:rsid w:val="00211BBB"/>
    <w:rsid w:val="00213151"/>
    <w:rsid w:val="00220939"/>
    <w:rsid w:val="002209D4"/>
    <w:rsid w:val="002223C3"/>
    <w:rsid w:val="002253D3"/>
    <w:rsid w:val="0022694E"/>
    <w:rsid w:val="002279E1"/>
    <w:rsid w:val="0023290F"/>
    <w:rsid w:val="00241CA8"/>
    <w:rsid w:val="0024455E"/>
    <w:rsid w:val="002447B1"/>
    <w:rsid w:val="00244EDC"/>
    <w:rsid w:val="002462BE"/>
    <w:rsid w:val="002472AB"/>
    <w:rsid w:val="00251C0A"/>
    <w:rsid w:val="00251FAF"/>
    <w:rsid w:val="00252B44"/>
    <w:rsid w:val="00253E70"/>
    <w:rsid w:val="00254F1E"/>
    <w:rsid w:val="00256A88"/>
    <w:rsid w:val="002578F2"/>
    <w:rsid w:val="00257E51"/>
    <w:rsid w:val="002636EE"/>
    <w:rsid w:val="0026640B"/>
    <w:rsid w:val="002703CB"/>
    <w:rsid w:val="00273497"/>
    <w:rsid w:val="00274A4D"/>
    <w:rsid w:val="00274EF5"/>
    <w:rsid w:val="00285282"/>
    <w:rsid w:val="00285BFF"/>
    <w:rsid w:val="00292EF6"/>
    <w:rsid w:val="002A089E"/>
    <w:rsid w:val="002A6A61"/>
    <w:rsid w:val="002B09ED"/>
    <w:rsid w:val="002B16DD"/>
    <w:rsid w:val="002B72F8"/>
    <w:rsid w:val="002C00F7"/>
    <w:rsid w:val="002E17ED"/>
    <w:rsid w:val="002E20E3"/>
    <w:rsid w:val="002E3166"/>
    <w:rsid w:val="002E47AD"/>
    <w:rsid w:val="002F12B7"/>
    <w:rsid w:val="002F16C5"/>
    <w:rsid w:val="002F3F3D"/>
    <w:rsid w:val="002F7E5C"/>
    <w:rsid w:val="0030030B"/>
    <w:rsid w:val="0030048E"/>
    <w:rsid w:val="003029A8"/>
    <w:rsid w:val="00302E6A"/>
    <w:rsid w:val="00303FF5"/>
    <w:rsid w:val="00307A4C"/>
    <w:rsid w:val="0031029D"/>
    <w:rsid w:val="00311BDA"/>
    <w:rsid w:val="003201FE"/>
    <w:rsid w:val="0032619F"/>
    <w:rsid w:val="003333E8"/>
    <w:rsid w:val="00336830"/>
    <w:rsid w:val="00336F1A"/>
    <w:rsid w:val="00343037"/>
    <w:rsid w:val="00344E24"/>
    <w:rsid w:val="003451DB"/>
    <w:rsid w:val="0035238D"/>
    <w:rsid w:val="003548F5"/>
    <w:rsid w:val="003623D7"/>
    <w:rsid w:val="003671AB"/>
    <w:rsid w:val="00373381"/>
    <w:rsid w:val="00373439"/>
    <w:rsid w:val="00384A8C"/>
    <w:rsid w:val="00386274"/>
    <w:rsid w:val="0039163A"/>
    <w:rsid w:val="003970AA"/>
    <w:rsid w:val="003A1B25"/>
    <w:rsid w:val="003A67D9"/>
    <w:rsid w:val="003A717B"/>
    <w:rsid w:val="003B336E"/>
    <w:rsid w:val="003C3800"/>
    <w:rsid w:val="003C3EC6"/>
    <w:rsid w:val="003D1AF6"/>
    <w:rsid w:val="003D263E"/>
    <w:rsid w:val="003D2E6F"/>
    <w:rsid w:val="003D4302"/>
    <w:rsid w:val="003D4A3D"/>
    <w:rsid w:val="003D522D"/>
    <w:rsid w:val="003E1397"/>
    <w:rsid w:val="003E24EE"/>
    <w:rsid w:val="003E35BD"/>
    <w:rsid w:val="003E4ACC"/>
    <w:rsid w:val="003E6815"/>
    <w:rsid w:val="003F4D93"/>
    <w:rsid w:val="003F60DB"/>
    <w:rsid w:val="00404105"/>
    <w:rsid w:val="00404A62"/>
    <w:rsid w:val="00405AD5"/>
    <w:rsid w:val="004142EB"/>
    <w:rsid w:val="004204C0"/>
    <w:rsid w:val="00421753"/>
    <w:rsid w:val="00423DDB"/>
    <w:rsid w:val="00433FA7"/>
    <w:rsid w:val="00436B2F"/>
    <w:rsid w:val="00437D44"/>
    <w:rsid w:val="00447FF0"/>
    <w:rsid w:val="00460B23"/>
    <w:rsid w:val="00460D68"/>
    <w:rsid w:val="00467FEC"/>
    <w:rsid w:val="00470868"/>
    <w:rsid w:val="00473171"/>
    <w:rsid w:val="00474A2A"/>
    <w:rsid w:val="004773E9"/>
    <w:rsid w:val="004774F8"/>
    <w:rsid w:val="0048410B"/>
    <w:rsid w:val="00496EE7"/>
    <w:rsid w:val="004A4061"/>
    <w:rsid w:val="004A4153"/>
    <w:rsid w:val="004B26E3"/>
    <w:rsid w:val="004B2EDA"/>
    <w:rsid w:val="004C22BD"/>
    <w:rsid w:val="004C2E65"/>
    <w:rsid w:val="004C74F8"/>
    <w:rsid w:val="004D1551"/>
    <w:rsid w:val="004D386B"/>
    <w:rsid w:val="004D523D"/>
    <w:rsid w:val="004D6B81"/>
    <w:rsid w:val="004D7300"/>
    <w:rsid w:val="004F0703"/>
    <w:rsid w:val="004F2C54"/>
    <w:rsid w:val="005027B9"/>
    <w:rsid w:val="00502E13"/>
    <w:rsid w:val="005042A3"/>
    <w:rsid w:val="0050634C"/>
    <w:rsid w:val="0051300F"/>
    <w:rsid w:val="00515F12"/>
    <w:rsid w:val="0052254B"/>
    <w:rsid w:val="00522AE0"/>
    <w:rsid w:val="00532320"/>
    <w:rsid w:val="00532892"/>
    <w:rsid w:val="00535B82"/>
    <w:rsid w:val="00536634"/>
    <w:rsid w:val="005414CA"/>
    <w:rsid w:val="00543548"/>
    <w:rsid w:val="005464B8"/>
    <w:rsid w:val="00550D99"/>
    <w:rsid w:val="00552499"/>
    <w:rsid w:val="0055435D"/>
    <w:rsid w:val="00555661"/>
    <w:rsid w:val="00560016"/>
    <w:rsid w:val="00560F0E"/>
    <w:rsid w:val="0056131E"/>
    <w:rsid w:val="005613B1"/>
    <w:rsid w:val="005654F0"/>
    <w:rsid w:val="005710DB"/>
    <w:rsid w:val="0058679D"/>
    <w:rsid w:val="00587536"/>
    <w:rsid w:val="0059083A"/>
    <w:rsid w:val="00591BD3"/>
    <w:rsid w:val="005A07A9"/>
    <w:rsid w:val="005A3A88"/>
    <w:rsid w:val="005B3B3B"/>
    <w:rsid w:val="005C10F4"/>
    <w:rsid w:val="005C15C7"/>
    <w:rsid w:val="005C5636"/>
    <w:rsid w:val="005C7A31"/>
    <w:rsid w:val="005C7CB3"/>
    <w:rsid w:val="005D33EC"/>
    <w:rsid w:val="005D5C67"/>
    <w:rsid w:val="005D7556"/>
    <w:rsid w:val="005D76D6"/>
    <w:rsid w:val="005E4DB3"/>
    <w:rsid w:val="005E5374"/>
    <w:rsid w:val="005E6F8A"/>
    <w:rsid w:val="005F3741"/>
    <w:rsid w:val="0060190D"/>
    <w:rsid w:val="00602E3B"/>
    <w:rsid w:val="00612F43"/>
    <w:rsid w:val="006130A1"/>
    <w:rsid w:val="00623C70"/>
    <w:rsid w:val="00624FAB"/>
    <w:rsid w:val="00625C12"/>
    <w:rsid w:val="006274D1"/>
    <w:rsid w:val="00631144"/>
    <w:rsid w:val="006319F7"/>
    <w:rsid w:val="00633868"/>
    <w:rsid w:val="00634517"/>
    <w:rsid w:val="0063770B"/>
    <w:rsid w:val="006403CD"/>
    <w:rsid w:val="006416F6"/>
    <w:rsid w:val="00641812"/>
    <w:rsid w:val="00641B29"/>
    <w:rsid w:val="0064258B"/>
    <w:rsid w:val="00643113"/>
    <w:rsid w:val="0064715D"/>
    <w:rsid w:val="00651152"/>
    <w:rsid w:val="00651294"/>
    <w:rsid w:val="006526A0"/>
    <w:rsid w:val="0065456A"/>
    <w:rsid w:val="00655AB3"/>
    <w:rsid w:val="00656BE7"/>
    <w:rsid w:val="00662058"/>
    <w:rsid w:val="00662913"/>
    <w:rsid w:val="006737C4"/>
    <w:rsid w:val="00674886"/>
    <w:rsid w:val="00675B09"/>
    <w:rsid w:val="00676C5D"/>
    <w:rsid w:val="00680070"/>
    <w:rsid w:val="00685109"/>
    <w:rsid w:val="0068533E"/>
    <w:rsid w:val="00686CA5"/>
    <w:rsid w:val="00687C53"/>
    <w:rsid w:val="00691C05"/>
    <w:rsid w:val="00694A12"/>
    <w:rsid w:val="0069619C"/>
    <w:rsid w:val="006978A9"/>
    <w:rsid w:val="006A0724"/>
    <w:rsid w:val="006A39FF"/>
    <w:rsid w:val="006A4951"/>
    <w:rsid w:val="006A4C87"/>
    <w:rsid w:val="006A5205"/>
    <w:rsid w:val="006A69D0"/>
    <w:rsid w:val="006B067F"/>
    <w:rsid w:val="006B6485"/>
    <w:rsid w:val="006C08EC"/>
    <w:rsid w:val="006C0D2A"/>
    <w:rsid w:val="006C3DFE"/>
    <w:rsid w:val="006D21E1"/>
    <w:rsid w:val="006D4454"/>
    <w:rsid w:val="006E599D"/>
    <w:rsid w:val="006E5A6E"/>
    <w:rsid w:val="006F4F4C"/>
    <w:rsid w:val="006F59CE"/>
    <w:rsid w:val="007005EE"/>
    <w:rsid w:val="00711FFD"/>
    <w:rsid w:val="0071288D"/>
    <w:rsid w:val="00732680"/>
    <w:rsid w:val="007349DE"/>
    <w:rsid w:val="00737126"/>
    <w:rsid w:val="00743226"/>
    <w:rsid w:val="00754875"/>
    <w:rsid w:val="00756BD2"/>
    <w:rsid w:val="00762B54"/>
    <w:rsid w:val="00765AB2"/>
    <w:rsid w:val="007662B8"/>
    <w:rsid w:val="0076723B"/>
    <w:rsid w:val="00770387"/>
    <w:rsid w:val="007721B0"/>
    <w:rsid w:val="007724ED"/>
    <w:rsid w:val="00773B31"/>
    <w:rsid w:val="0077722E"/>
    <w:rsid w:val="00781027"/>
    <w:rsid w:val="00784657"/>
    <w:rsid w:val="00784CC7"/>
    <w:rsid w:val="00791B38"/>
    <w:rsid w:val="007A2B58"/>
    <w:rsid w:val="007A3C16"/>
    <w:rsid w:val="007B5DAC"/>
    <w:rsid w:val="007C1593"/>
    <w:rsid w:val="007C27E9"/>
    <w:rsid w:val="007C547A"/>
    <w:rsid w:val="007D227D"/>
    <w:rsid w:val="007D489D"/>
    <w:rsid w:val="007D53E5"/>
    <w:rsid w:val="007E2FB6"/>
    <w:rsid w:val="007E3254"/>
    <w:rsid w:val="007E3FCF"/>
    <w:rsid w:val="007E42E9"/>
    <w:rsid w:val="007E55F6"/>
    <w:rsid w:val="007F1488"/>
    <w:rsid w:val="007F71EC"/>
    <w:rsid w:val="00800EB2"/>
    <w:rsid w:val="00801B19"/>
    <w:rsid w:val="0080371A"/>
    <w:rsid w:val="00803EAD"/>
    <w:rsid w:val="00810E65"/>
    <w:rsid w:val="0081177D"/>
    <w:rsid w:val="008121F9"/>
    <w:rsid w:val="008137C0"/>
    <w:rsid w:val="00815AD2"/>
    <w:rsid w:val="0081654E"/>
    <w:rsid w:val="00820BFE"/>
    <w:rsid w:val="00823B24"/>
    <w:rsid w:val="00825F98"/>
    <w:rsid w:val="00826772"/>
    <w:rsid w:val="008274F5"/>
    <w:rsid w:val="008315E6"/>
    <w:rsid w:val="00832335"/>
    <w:rsid w:val="00832AD2"/>
    <w:rsid w:val="00836618"/>
    <w:rsid w:val="00836CF9"/>
    <w:rsid w:val="00840E23"/>
    <w:rsid w:val="00843130"/>
    <w:rsid w:val="00843EE7"/>
    <w:rsid w:val="00845ADB"/>
    <w:rsid w:val="00846622"/>
    <w:rsid w:val="00846F46"/>
    <w:rsid w:val="00850728"/>
    <w:rsid w:val="00855460"/>
    <w:rsid w:val="00857917"/>
    <w:rsid w:val="008638FD"/>
    <w:rsid w:val="00865853"/>
    <w:rsid w:val="00865DE8"/>
    <w:rsid w:val="0088765F"/>
    <w:rsid w:val="00887A6A"/>
    <w:rsid w:val="008909D7"/>
    <w:rsid w:val="008B4F0E"/>
    <w:rsid w:val="008C71AC"/>
    <w:rsid w:val="008D00DF"/>
    <w:rsid w:val="008D4FBB"/>
    <w:rsid w:val="008D7534"/>
    <w:rsid w:val="008E1591"/>
    <w:rsid w:val="008E58A1"/>
    <w:rsid w:val="008F1711"/>
    <w:rsid w:val="008F3CF2"/>
    <w:rsid w:val="00916103"/>
    <w:rsid w:val="00916D93"/>
    <w:rsid w:val="00921FEC"/>
    <w:rsid w:val="009221F8"/>
    <w:rsid w:val="00923532"/>
    <w:rsid w:val="00927D70"/>
    <w:rsid w:val="00930030"/>
    <w:rsid w:val="0093018B"/>
    <w:rsid w:val="0093087C"/>
    <w:rsid w:val="009322EE"/>
    <w:rsid w:val="00932DBC"/>
    <w:rsid w:val="00936A8D"/>
    <w:rsid w:val="00940D05"/>
    <w:rsid w:val="00942BEC"/>
    <w:rsid w:val="009444CF"/>
    <w:rsid w:val="00947DBF"/>
    <w:rsid w:val="00951073"/>
    <w:rsid w:val="009548BC"/>
    <w:rsid w:val="00956BF5"/>
    <w:rsid w:val="0095748C"/>
    <w:rsid w:val="00962998"/>
    <w:rsid w:val="00963CC5"/>
    <w:rsid w:val="00964F3F"/>
    <w:rsid w:val="00966DEB"/>
    <w:rsid w:val="009676A1"/>
    <w:rsid w:val="009713D3"/>
    <w:rsid w:val="009731B1"/>
    <w:rsid w:val="00973865"/>
    <w:rsid w:val="009746A9"/>
    <w:rsid w:val="0097536C"/>
    <w:rsid w:val="009755CE"/>
    <w:rsid w:val="00983A79"/>
    <w:rsid w:val="00992248"/>
    <w:rsid w:val="009959ED"/>
    <w:rsid w:val="009A06B6"/>
    <w:rsid w:val="009A1F20"/>
    <w:rsid w:val="009A4C8E"/>
    <w:rsid w:val="009A6D8A"/>
    <w:rsid w:val="009B01F0"/>
    <w:rsid w:val="009B752B"/>
    <w:rsid w:val="009C0F97"/>
    <w:rsid w:val="009C329D"/>
    <w:rsid w:val="009C4D34"/>
    <w:rsid w:val="009E6136"/>
    <w:rsid w:val="009E6C2D"/>
    <w:rsid w:val="009F1A42"/>
    <w:rsid w:val="009F40AA"/>
    <w:rsid w:val="009F4639"/>
    <w:rsid w:val="009F780A"/>
    <w:rsid w:val="00A01D3B"/>
    <w:rsid w:val="00A021A4"/>
    <w:rsid w:val="00A05785"/>
    <w:rsid w:val="00A07635"/>
    <w:rsid w:val="00A420D6"/>
    <w:rsid w:val="00A42A78"/>
    <w:rsid w:val="00A43E99"/>
    <w:rsid w:val="00A4678D"/>
    <w:rsid w:val="00A47964"/>
    <w:rsid w:val="00A51BC0"/>
    <w:rsid w:val="00A5413C"/>
    <w:rsid w:val="00A557F0"/>
    <w:rsid w:val="00A61457"/>
    <w:rsid w:val="00A640F6"/>
    <w:rsid w:val="00A65EFC"/>
    <w:rsid w:val="00A66E76"/>
    <w:rsid w:val="00A670E8"/>
    <w:rsid w:val="00A8031C"/>
    <w:rsid w:val="00A80820"/>
    <w:rsid w:val="00A81B77"/>
    <w:rsid w:val="00A84BC6"/>
    <w:rsid w:val="00A9116D"/>
    <w:rsid w:val="00A96C5A"/>
    <w:rsid w:val="00AA1B36"/>
    <w:rsid w:val="00AA59D6"/>
    <w:rsid w:val="00AA5F5F"/>
    <w:rsid w:val="00AB0C79"/>
    <w:rsid w:val="00AB3D0B"/>
    <w:rsid w:val="00AB446F"/>
    <w:rsid w:val="00AB791B"/>
    <w:rsid w:val="00AC250C"/>
    <w:rsid w:val="00AC6D6D"/>
    <w:rsid w:val="00AD23CB"/>
    <w:rsid w:val="00AD3453"/>
    <w:rsid w:val="00AD4930"/>
    <w:rsid w:val="00AE5176"/>
    <w:rsid w:val="00AF38CE"/>
    <w:rsid w:val="00AF4FC2"/>
    <w:rsid w:val="00AF53B4"/>
    <w:rsid w:val="00AF6C31"/>
    <w:rsid w:val="00AF782F"/>
    <w:rsid w:val="00B01FAE"/>
    <w:rsid w:val="00B034B5"/>
    <w:rsid w:val="00B04A0C"/>
    <w:rsid w:val="00B05974"/>
    <w:rsid w:val="00B14190"/>
    <w:rsid w:val="00B141D1"/>
    <w:rsid w:val="00B14400"/>
    <w:rsid w:val="00B200A9"/>
    <w:rsid w:val="00B22BD1"/>
    <w:rsid w:val="00B2464B"/>
    <w:rsid w:val="00B2593C"/>
    <w:rsid w:val="00B27B5C"/>
    <w:rsid w:val="00B30370"/>
    <w:rsid w:val="00B43B2F"/>
    <w:rsid w:val="00B44C7C"/>
    <w:rsid w:val="00B46D8C"/>
    <w:rsid w:val="00B50C30"/>
    <w:rsid w:val="00B513F8"/>
    <w:rsid w:val="00B57BD7"/>
    <w:rsid w:val="00B61B57"/>
    <w:rsid w:val="00B62998"/>
    <w:rsid w:val="00B64958"/>
    <w:rsid w:val="00B66827"/>
    <w:rsid w:val="00B71827"/>
    <w:rsid w:val="00B71B90"/>
    <w:rsid w:val="00B7298D"/>
    <w:rsid w:val="00B73B6E"/>
    <w:rsid w:val="00B74B1E"/>
    <w:rsid w:val="00B814BE"/>
    <w:rsid w:val="00B82FBD"/>
    <w:rsid w:val="00B8423A"/>
    <w:rsid w:val="00B8568B"/>
    <w:rsid w:val="00B8799D"/>
    <w:rsid w:val="00B87B5F"/>
    <w:rsid w:val="00B91161"/>
    <w:rsid w:val="00B95AF0"/>
    <w:rsid w:val="00BA62BF"/>
    <w:rsid w:val="00BA66BB"/>
    <w:rsid w:val="00BA694D"/>
    <w:rsid w:val="00BB33DE"/>
    <w:rsid w:val="00BB796A"/>
    <w:rsid w:val="00BC1D33"/>
    <w:rsid w:val="00BC689A"/>
    <w:rsid w:val="00BD0B81"/>
    <w:rsid w:val="00BD25B0"/>
    <w:rsid w:val="00BD400A"/>
    <w:rsid w:val="00BE0B7F"/>
    <w:rsid w:val="00BE21EF"/>
    <w:rsid w:val="00BE4C34"/>
    <w:rsid w:val="00BE6BCB"/>
    <w:rsid w:val="00BF1C95"/>
    <w:rsid w:val="00BF24AB"/>
    <w:rsid w:val="00BF4439"/>
    <w:rsid w:val="00BF53B3"/>
    <w:rsid w:val="00C03C5A"/>
    <w:rsid w:val="00C0436F"/>
    <w:rsid w:val="00C06818"/>
    <w:rsid w:val="00C07C5A"/>
    <w:rsid w:val="00C12840"/>
    <w:rsid w:val="00C12BE7"/>
    <w:rsid w:val="00C15AF8"/>
    <w:rsid w:val="00C17538"/>
    <w:rsid w:val="00C22F28"/>
    <w:rsid w:val="00C26BF1"/>
    <w:rsid w:val="00C34911"/>
    <w:rsid w:val="00C37BB4"/>
    <w:rsid w:val="00C405B8"/>
    <w:rsid w:val="00C43012"/>
    <w:rsid w:val="00C455C9"/>
    <w:rsid w:val="00C46940"/>
    <w:rsid w:val="00C50C44"/>
    <w:rsid w:val="00C51832"/>
    <w:rsid w:val="00C54853"/>
    <w:rsid w:val="00C62898"/>
    <w:rsid w:val="00C66430"/>
    <w:rsid w:val="00C70681"/>
    <w:rsid w:val="00C71FBC"/>
    <w:rsid w:val="00C738DE"/>
    <w:rsid w:val="00C74F00"/>
    <w:rsid w:val="00C8346A"/>
    <w:rsid w:val="00C838F5"/>
    <w:rsid w:val="00C86A9F"/>
    <w:rsid w:val="00C87251"/>
    <w:rsid w:val="00C90889"/>
    <w:rsid w:val="00C91201"/>
    <w:rsid w:val="00C93159"/>
    <w:rsid w:val="00C97EDB"/>
    <w:rsid w:val="00CA267A"/>
    <w:rsid w:val="00CB0E83"/>
    <w:rsid w:val="00CB1829"/>
    <w:rsid w:val="00CC0BAA"/>
    <w:rsid w:val="00CC182F"/>
    <w:rsid w:val="00CC623F"/>
    <w:rsid w:val="00CD0396"/>
    <w:rsid w:val="00CD2FA6"/>
    <w:rsid w:val="00CD33BC"/>
    <w:rsid w:val="00CE0849"/>
    <w:rsid w:val="00CE09C8"/>
    <w:rsid w:val="00CE396F"/>
    <w:rsid w:val="00CE4C1B"/>
    <w:rsid w:val="00CE5390"/>
    <w:rsid w:val="00CE7118"/>
    <w:rsid w:val="00CF259F"/>
    <w:rsid w:val="00D03267"/>
    <w:rsid w:val="00D03EEA"/>
    <w:rsid w:val="00D07E24"/>
    <w:rsid w:val="00D11D37"/>
    <w:rsid w:val="00D1242D"/>
    <w:rsid w:val="00D16BFE"/>
    <w:rsid w:val="00D32788"/>
    <w:rsid w:val="00D33679"/>
    <w:rsid w:val="00D43C8F"/>
    <w:rsid w:val="00D50A07"/>
    <w:rsid w:val="00D63033"/>
    <w:rsid w:val="00D638AB"/>
    <w:rsid w:val="00D75122"/>
    <w:rsid w:val="00D7550B"/>
    <w:rsid w:val="00D7677C"/>
    <w:rsid w:val="00D76D0A"/>
    <w:rsid w:val="00D8141A"/>
    <w:rsid w:val="00D87DED"/>
    <w:rsid w:val="00D92AA9"/>
    <w:rsid w:val="00D97F87"/>
    <w:rsid w:val="00DA142C"/>
    <w:rsid w:val="00DA37F6"/>
    <w:rsid w:val="00DA5268"/>
    <w:rsid w:val="00DB2A25"/>
    <w:rsid w:val="00DB2DE3"/>
    <w:rsid w:val="00DB3B95"/>
    <w:rsid w:val="00DB412C"/>
    <w:rsid w:val="00DC026B"/>
    <w:rsid w:val="00DC153C"/>
    <w:rsid w:val="00DC4388"/>
    <w:rsid w:val="00DD0E62"/>
    <w:rsid w:val="00DD1C84"/>
    <w:rsid w:val="00DD2AED"/>
    <w:rsid w:val="00DE3F6F"/>
    <w:rsid w:val="00DE6157"/>
    <w:rsid w:val="00DF3BD8"/>
    <w:rsid w:val="00E00B84"/>
    <w:rsid w:val="00E0123A"/>
    <w:rsid w:val="00E03F55"/>
    <w:rsid w:val="00E17800"/>
    <w:rsid w:val="00E25974"/>
    <w:rsid w:val="00E37484"/>
    <w:rsid w:val="00E40A29"/>
    <w:rsid w:val="00E419F3"/>
    <w:rsid w:val="00E439B9"/>
    <w:rsid w:val="00E5188C"/>
    <w:rsid w:val="00E624F5"/>
    <w:rsid w:val="00E62C57"/>
    <w:rsid w:val="00E635C0"/>
    <w:rsid w:val="00E66C7A"/>
    <w:rsid w:val="00E70CA7"/>
    <w:rsid w:val="00E71917"/>
    <w:rsid w:val="00E734F7"/>
    <w:rsid w:val="00E757A2"/>
    <w:rsid w:val="00E75BE9"/>
    <w:rsid w:val="00E76B78"/>
    <w:rsid w:val="00E83573"/>
    <w:rsid w:val="00E847D4"/>
    <w:rsid w:val="00E853E7"/>
    <w:rsid w:val="00E91165"/>
    <w:rsid w:val="00E93412"/>
    <w:rsid w:val="00E97AAA"/>
    <w:rsid w:val="00EB401E"/>
    <w:rsid w:val="00EB58EE"/>
    <w:rsid w:val="00EC2647"/>
    <w:rsid w:val="00EC4E26"/>
    <w:rsid w:val="00ED103B"/>
    <w:rsid w:val="00ED1A7F"/>
    <w:rsid w:val="00ED1AE1"/>
    <w:rsid w:val="00ED6FF3"/>
    <w:rsid w:val="00ED7F46"/>
    <w:rsid w:val="00EE16F1"/>
    <w:rsid w:val="00EE1C0C"/>
    <w:rsid w:val="00EE3DF4"/>
    <w:rsid w:val="00EE5611"/>
    <w:rsid w:val="00EF0394"/>
    <w:rsid w:val="00EF288E"/>
    <w:rsid w:val="00EF4139"/>
    <w:rsid w:val="00F02644"/>
    <w:rsid w:val="00F03CF2"/>
    <w:rsid w:val="00F07BA8"/>
    <w:rsid w:val="00F118C6"/>
    <w:rsid w:val="00F128BD"/>
    <w:rsid w:val="00F1338C"/>
    <w:rsid w:val="00F137AC"/>
    <w:rsid w:val="00F13957"/>
    <w:rsid w:val="00F1626D"/>
    <w:rsid w:val="00F20EA7"/>
    <w:rsid w:val="00F23ECF"/>
    <w:rsid w:val="00F24F15"/>
    <w:rsid w:val="00F26398"/>
    <w:rsid w:val="00F26DCB"/>
    <w:rsid w:val="00F27C55"/>
    <w:rsid w:val="00F32203"/>
    <w:rsid w:val="00F32742"/>
    <w:rsid w:val="00F35D19"/>
    <w:rsid w:val="00F37DDF"/>
    <w:rsid w:val="00F40336"/>
    <w:rsid w:val="00F408C5"/>
    <w:rsid w:val="00F432C5"/>
    <w:rsid w:val="00F45D6A"/>
    <w:rsid w:val="00F501F1"/>
    <w:rsid w:val="00F51325"/>
    <w:rsid w:val="00F52511"/>
    <w:rsid w:val="00F60BD1"/>
    <w:rsid w:val="00F6212B"/>
    <w:rsid w:val="00F6547C"/>
    <w:rsid w:val="00F77AEE"/>
    <w:rsid w:val="00F8081F"/>
    <w:rsid w:val="00F81A15"/>
    <w:rsid w:val="00F853F7"/>
    <w:rsid w:val="00F87C3F"/>
    <w:rsid w:val="00F93CB9"/>
    <w:rsid w:val="00F9475D"/>
    <w:rsid w:val="00FA15FC"/>
    <w:rsid w:val="00FA6D78"/>
    <w:rsid w:val="00FA6D93"/>
    <w:rsid w:val="00FA7B4C"/>
    <w:rsid w:val="00FB44EF"/>
    <w:rsid w:val="00FC0E6D"/>
    <w:rsid w:val="00FC1357"/>
    <w:rsid w:val="00FC1A4D"/>
    <w:rsid w:val="00FC4592"/>
    <w:rsid w:val="00FC7DB7"/>
    <w:rsid w:val="00FE0393"/>
    <w:rsid w:val="00FE2C2B"/>
    <w:rsid w:val="00FE2FF1"/>
    <w:rsid w:val="00FE5B71"/>
    <w:rsid w:val="00FE630E"/>
    <w:rsid w:val="00FE64D7"/>
    <w:rsid w:val="00FF20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AAA5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6CA5"/>
    <w:rPr>
      <w:i/>
      <w:iCs/>
    </w:rPr>
  </w:style>
  <w:style w:type="paragraph" w:styleId="FootnoteText">
    <w:name w:val="footnote text"/>
    <w:basedOn w:val="Normal"/>
    <w:link w:val="FootnoteTextChar"/>
    <w:uiPriority w:val="99"/>
    <w:unhideWhenUsed/>
    <w:rsid w:val="00820BFE"/>
  </w:style>
  <w:style w:type="character" w:customStyle="1" w:styleId="FootnoteTextChar">
    <w:name w:val="Footnote Text Char"/>
    <w:basedOn w:val="DefaultParagraphFont"/>
    <w:link w:val="FootnoteText"/>
    <w:uiPriority w:val="99"/>
    <w:rsid w:val="00820BFE"/>
    <w:rPr>
      <w:sz w:val="24"/>
      <w:szCs w:val="24"/>
      <w:lang w:eastAsia="de-DE"/>
    </w:rPr>
  </w:style>
  <w:style w:type="character" w:styleId="FootnoteReference">
    <w:name w:val="footnote reference"/>
    <w:basedOn w:val="DefaultParagraphFont"/>
    <w:uiPriority w:val="99"/>
    <w:unhideWhenUsed/>
    <w:rsid w:val="00820BFE"/>
    <w:rPr>
      <w:vertAlign w:val="superscript"/>
    </w:rPr>
  </w:style>
  <w:style w:type="character" w:styleId="CommentReference">
    <w:name w:val="annotation reference"/>
    <w:basedOn w:val="DefaultParagraphFont"/>
    <w:uiPriority w:val="99"/>
    <w:semiHidden/>
    <w:unhideWhenUsed/>
    <w:rsid w:val="00154A7A"/>
    <w:rPr>
      <w:sz w:val="18"/>
      <w:szCs w:val="18"/>
    </w:rPr>
  </w:style>
  <w:style w:type="paragraph" w:styleId="CommentText">
    <w:name w:val="annotation text"/>
    <w:basedOn w:val="Normal"/>
    <w:link w:val="CommentTextChar"/>
    <w:uiPriority w:val="99"/>
    <w:semiHidden/>
    <w:unhideWhenUsed/>
    <w:rsid w:val="00154A7A"/>
  </w:style>
  <w:style w:type="character" w:customStyle="1" w:styleId="CommentTextChar">
    <w:name w:val="Comment Text Char"/>
    <w:basedOn w:val="DefaultParagraphFont"/>
    <w:link w:val="CommentText"/>
    <w:uiPriority w:val="99"/>
    <w:semiHidden/>
    <w:rsid w:val="00154A7A"/>
    <w:rPr>
      <w:sz w:val="24"/>
      <w:szCs w:val="24"/>
      <w:lang w:eastAsia="de-DE"/>
    </w:rPr>
  </w:style>
  <w:style w:type="paragraph" w:styleId="CommentSubject">
    <w:name w:val="annotation subject"/>
    <w:basedOn w:val="CommentText"/>
    <w:next w:val="CommentText"/>
    <w:link w:val="CommentSubjectChar"/>
    <w:uiPriority w:val="99"/>
    <w:semiHidden/>
    <w:unhideWhenUsed/>
    <w:rsid w:val="00154A7A"/>
    <w:rPr>
      <w:b/>
      <w:bCs/>
      <w:sz w:val="20"/>
      <w:szCs w:val="20"/>
    </w:rPr>
  </w:style>
  <w:style w:type="character" w:customStyle="1" w:styleId="CommentSubjectChar">
    <w:name w:val="Comment Subject Char"/>
    <w:basedOn w:val="CommentTextChar"/>
    <w:link w:val="CommentSubject"/>
    <w:uiPriority w:val="99"/>
    <w:semiHidden/>
    <w:rsid w:val="00154A7A"/>
    <w:rPr>
      <w:b/>
      <w:bCs/>
      <w:sz w:val="24"/>
      <w:szCs w:val="24"/>
      <w:lang w:eastAsia="de-DE"/>
    </w:rPr>
  </w:style>
  <w:style w:type="paragraph" w:styleId="BalloonText">
    <w:name w:val="Balloon Text"/>
    <w:basedOn w:val="Normal"/>
    <w:link w:val="BalloonTextChar"/>
    <w:uiPriority w:val="99"/>
    <w:semiHidden/>
    <w:unhideWhenUsed/>
    <w:rsid w:val="00154A7A"/>
    <w:rPr>
      <w:rFonts w:ascii="Lucida Grande" w:hAnsi="Lucida Grande"/>
      <w:sz w:val="18"/>
      <w:szCs w:val="18"/>
    </w:rPr>
  </w:style>
  <w:style w:type="character" w:customStyle="1" w:styleId="BalloonTextChar">
    <w:name w:val="Balloon Text Char"/>
    <w:basedOn w:val="DefaultParagraphFont"/>
    <w:link w:val="BalloonText"/>
    <w:uiPriority w:val="99"/>
    <w:semiHidden/>
    <w:rsid w:val="00154A7A"/>
    <w:rPr>
      <w:rFonts w:ascii="Lucida Grande" w:hAnsi="Lucida Grande"/>
      <w:sz w:val="18"/>
      <w:szCs w:val="18"/>
      <w:lang w:eastAsia="de-DE"/>
    </w:rPr>
  </w:style>
  <w:style w:type="paragraph" w:styleId="NormalWeb">
    <w:name w:val="Normal (Web)"/>
    <w:basedOn w:val="Normal"/>
    <w:uiPriority w:val="99"/>
    <w:semiHidden/>
    <w:unhideWhenUsed/>
    <w:rsid w:val="001373BA"/>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6CA5"/>
    <w:rPr>
      <w:i/>
      <w:iCs/>
    </w:rPr>
  </w:style>
  <w:style w:type="paragraph" w:styleId="FootnoteText">
    <w:name w:val="footnote text"/>
    <w:basedOn w:val="Normal"/>
    <w:link w:val="FootnoteTextChar"/>
    <w:uiPriority w:val="99"/>
    <w:unhideWhenUsed/>
    <w:rsid w:val="00820BFE"/>
  </w:style>
  <w:style w:type="character" w:customStyle="1" w:styleId="FootnoteTextChar">
    <w:name w:val="Footnote Text Char"/>
    <w:basedOn w:val="DefaultParagraphFont"/>
    <w:link w:val="FootnoteText"/>
    <w:uiPriority w:val="99"/>
    <w:rsid w:val="00820BFE"/>
    <w:rPr>
      <w:sz w:val="24"/>
      <w:szCs w:val="24"/>
      <w:lang w:eastAsia="de-DE"/>
    </w:rPr>
  </w:style>
  <w:style w:type="character" w:styleId="FootnoteReference">
    <w:name w:val="footnote reference"/>
    <w:basedOn w:val="DefaultParagraphFont"/>
    <w:uiPriority w:val="99"/>
    <w:unhideWhenUsed/>
    <w:rsid w:val="00820BFE"/>
    <w:rPr>
      <w:vertAlign w:val="superscript"/>
    </w:rPr>
  </w:style>
  <w:style w:type="character" w:styleId="CommentReference">
    <w:name w:val="annotation reference"/>
    <w:basedOn w:val="DefaultParagraphFont"/>
    <w:uiPriority w:val="99"/>
    <w:semiHidden/>
    <w:unhideWhenUsed/>
    <w:rsid w:val="00154A7A"/>
    <w:rPr>
      <w:sz w:val="18"/>
      <w:szCs w:val="18"/>
    </w:rPr>
  </w:style>
  <w:style w:type="paragraph" w:styleId="CommentText">
    <w:name w:val="annotation text"/>
    <w:basedOn w:val="Normal"/>
    <w:link w:val="CommentTextChar"/>
    <w:uiPriority w:val="99"/>
    <w:semiHidden/>
    <w:unhideWhenUsed/>
    <w:rsid w:val="00154A7A"/>
  </w:style>
  <w:style w:type="character" w:customStyle="1" w:styleId="CommentTextChar">
    <w:name w:val="Comment Text Char"/>
    <w:basedOn w:val="DefaultParagraphFont"/>
    <w:link w:val="CommentText"/>
    <w:uiPriority w:val="99"/>
    <w:semiHidden/>
    <w:rsid w:val="00154A7A"/>
    <w:rPr>
      <w:sz w:val="24"/>
      <w:szCs w:val="24"/>
      <w:lang w:eastAsia="de-DE"/>
    </w:rPr>
  </w:style>
  <w:style w:type="paragraph" w:styleId="CommentSubject">
    <w:name w:val="annotation subject"/>
    <w:basedOn w:val="CommentText"/>
    <w:next w:val="CommentText"/>
    <w:link w:val="CommentSubjectChar"/>
    <w:uiPriority w:val="99"/>
    <w:semiHidden/>
    <w:unhideWhenUsed/>
    <w:rsid w:val="00154A7A"/>
    <w:rPr>
      <w:b/>
      <w:bCs/>
      <w:sz w:val="20"/>
      <w:szCs w:val="20"/>
    </w:rPr>
  </w:style>
  <w:style w:type="character" w:customStyle="1" w:styleId="CommentSubjectChar">
    <w:name w:val="Comment Subject Char"/>
    <w:basedOn w:val="CommentTextChar"/>
    <w:link w:val="CommentSubject"/>
    <w:uiPriority w:val="99"/>
    <w:semiHidden/>
    <w:rsid w:val="00154A7A"/>
    <w:rPr>
      <w:b/>
      <w:bCs/>
      <w:sz w:val="24"/>
      <w:szCs w:val="24"/>
      <w:lang w:eastAsia="de-DE"/>
    </w:rPr>
  </w:style>
  <w:style w:type="paragraph" w:styleId="BalloonText">
    <w:name w:val="Balloon Text"/>
    <w:basedOn w:val="Normal"/>
    <w:link w:val="BalloonTextChar"/>
    <w:uiPriority w:val="99"/>
    <w:semiHidden/>
    <w:unhideWhenUsed/>
    <w:rsid w:val="00154A7A"/>
    <w:rPr>
      <w:rFonts w:ascii="Lucida Grande" w:hAnsi="Lucida Grande"/>
      <w:sz w:val="18"/>
      <w:szCs w:val="18"/>
    </w:rPr>
  </w:style>
  <w:style w:type="character" w:customStyle="1" w:styleId="BalloonTextChar">
    <w:name w:val="Balloon Text Char"/>
    <w:basedOn w:val="DefaultParagraphFont"/>
    <w:link w:val="BalloonText"/>
    <w:uiPriority w:val="99"/>
    <w:semiHidden/>
    <w:rsid w:val="00154A7A"/>
    <w:rPr>
      <w:rFonts w:ascii="Lucida Grande" w:hAnsi="Lucida Grande"/>
      <w:sz w:val="18"/>
      <w:szCs w:val="18"/>
      <w:lang w:eastAsia="de-DE"/>
    </w:rPr>
  </w:style>
  <w:style w:type="paragraph" w:styleId="NormalWeb">
    <w:name w:val="Normal (Web)"/>
    <w:basedOn w:val="Normal"/>
    <w:uiPriority w:val="99"/>
    <w:semiHidden/>
    <w:unhideWhenUsed/>
    <w:rsid w:val="001373BA"/>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097">
      <w:bodyDiv w:val="1"/>
      <w:marLeft w:val="0"/>
      <w:marRight w:val="0"/>
      <w:marTop w:val="0"/>
      <w:marBottom w:val="0"/>
      <w:divBdr>
        <w:top w:val="none" w:sz="0" w:space="0" w:color="auto"/>
        <w:left w:val="none" w:sz="0" w:space="0" w:color="auto"/>
        <w:bottom w:val="none" w:sz="0" w:space="0" w:color="auto"/>
        <w:right w:val="none" w:sz="0" w:space="0" w:color="auto"/>
      </w:divBdr>
      <w:divsChild>
        <w:div w:id="539559022">
          <w:marLeft w:val="0"/>
          <w:marRight w:val="0"/>
          <w:marTop w:val="0"/>
          <w:marBottom w:val="0"/>
          <w:divBdr>
            <w:top w:val="none" w:sz="0" w:space="0" w:color="auto"/>
            <w:left w:val="none" w:sz="0" w:space="0" w:color="auto"/>
            <w:bottom w:val="none" w:sz="0" w:space="0" w:color="auto"/>
            <w:right w:val="none" w:sz="0" w:space="0" w:color="auto"/>
          </w:divBdr>
          <w:divsChild>
            <w:div w:id="85662059">
              <w:marLeft w:val="0"/>
              <w:marRight w:val="0"/>
              <w:marTop w:val="0"/>
              <w:marBottom w:val="0"/>
              <w:divBdr>
                <w:top w:val="none" w:sz="0" w:space="0" w:color="auto"/>
                <w:left w:val="none" w:sz="0" w:space="0" w:color="auto"/>
                <w:bottom w:val="none" w:sz="0" w:space="0" w:color="auto"/>
                <w:right w:val="none" w:sz="0" w:space="0" w:color="auto"/>
              </w:divBdr>
              <w:divsChild>
                <w:div w:id="4023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6100">
      <w:bodyDiv w:val="1"/>
      <w:marLeft w:val="0"/>
      <w:marRight w:val="0"/>
      <w:marTop w:val="0"/>
      <w:marBottom w:val="0"/>
      <w:divBdr>
        <w:top w:val="none" w:sz="0" w:space="0" w:color="auto"/>
        <w:left w:val="none" w:sz="0" w:space="0" w:color="auto"/>
        <w:bottom w:val="none" w:sz="0" w:space="0" w:color="auto"/>
        <w:right w:val="none" w:sz="0" w:space="0" w:color="auto"/>
      </w:divBdr>
      <w:divsChild>
        <w:div w:id="1883207193">
          <w:marLeft w:val="0"/>
          <w:marRight w:val="0"/>
          <w:marTop w:val="0"/>
          <w:marBottom w:val="0"/>
          <w:divBdr>
            <w:top w:val="none" w:sz="0" w:space="0" w:color="auto"/>
            <w:left w:val="none" w:sz="0" w:space="0" w:color="auto"/>
            <w:bottom w:val="none" w:sz="0" w:space="0" w:color="auto"/>
            <w:right w:val="none" w:sz="0" w:space="0" w:color="auto"/>
          </w:divBdr>
          <w:divsChild>
            <w:div w:id="1296833087">
              <w:marLeft w:val="0"/>
              <w:marRight w:val="0"/>
              <w:marTop w:val="0"/>
              <w:marBottom w:val="0"/>
              <w:divBdr>
                <w:top w:val="none" w:sz="0" w:space="0" w:color="auto"/>
                <w:left w:val="none" w:sz="0" w:space="0" w:color="auto"/>
                <w:bottom w:val="none" w:sz="0" w:space="0" w:color="auto"/>
                <w:right w:val="none" w:sz="0" w:space="0" w:color="auto"/>
              </w:divBdr>
              <w:divsChild>
                <w:div w:id="1518034235">
                  <w:marLeft w:val="0"/>
                  <w:marRight w:val="0"/>
                  <w:marTop w:val="0"/>
                  <w:marBottom w:val="0"/>
                  <w:divBdr>
                    <w:top w:val="none" w:sz="0" w:space="0" w:color="auto"/>
                    <w:left w:val="none" w:sz="0" w:space="0" w:color="auto"/>
                    <w:bottom w:val="none" w:sz="0" w:space="0" w:color="auto"/>
                    <w:right w:val="none" w:sz="0" w:space="0" w:color="auto"/>
                  </w:divBdr>
                  <w:divsChild>
                    <w:div w:id="165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28</Pages>
  <Words>10171</Words>
  <Characters>57977</Characters>
  <Application>Microsoft Macintosh Word</Application>
  <DocSecurity>0</DocSecurity>
  <Lines>483</Lines>
  <Paragraphs>136</Paragraphs>
  <ScaleCrop>false</ScaleCrop>
  <Company/>
  <LinksUpToDate>false</LinksUpToDate>
  <CharactersWithSpaces>68012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Schwarz-Wings MfN</dc:creator>
  <cp:keywords/>
  <dc:description/>
  <cp:lastModifiedBy>Daniela Schwarz</cp:lastModifiedBy>
  <cp:revision>654</cp:revision>
  <dcterms:created xsi:type="dcterms:W3CDTF">2013-12-16T08:40:00Z</dcterms:created>
  <dcterms:modified xsi:type="dcterms:W3CDTF">2016-02-25T14:25:00Z</dcterms:modified>
</cp:coreProperties>
</file>