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F4" w:rsidRDefault="00FC6AF4">
      <w:pPr>
        <w:rPr>
          <w:lang w:val="en-GB"/>
        </w:rPr>
      </w:pPr>
    </w:p>
    <w:p w:rsidR="00964344" w:rsidRDefault="00964344" w:rsidP="00B64EB4">
      <w:pPr>
        <w:spacing w:after="0" w:line="240" w:lineRule="auto"/>
        <w:rPr>
          <w:lang w:val="en-GB"/>
        </w:rPr>
      </w:pPr>
      <w:proofErr w:type="gramStart"/>
      <w:r w:rsidRPr="00964344">
        <w:rPr>
          <w:b/>
          <w:lang w:val="en-GB"/>
        </w:rPr>
        <w:t>Supplementary Table 2.</w:t>
      </w:r>
      <w:proofErr w:type="gramEnd"/>
      <w:r>
        <w:rPr>
          <w:lang w:val="en-GB"/>
        </w:rPr>
        <w:t xml:space="preserve"> Characteristics of HIV-1 infected patients </w:t>
      </w:r>
      <w:r w:rsidR="001E1649">
        <w:rPr>
          <w:lang w:val="en-GB"/>
        </w:rPr>
        <w:t>included in</w:t>
      </w:r>
      <w:r>
        <w:rPr>
          <w:lang w:val="en-GB"/>
        </w:rPr>
        <w:t xml:space="preserve"> the study</w:t>
      </w:r>
    </w:p>
    <w:p w:rsidR="00B64EB4" w:rsidRDefault="00B64EB4" w:rsidP="00B64EB4">
      <w:pPr>
        <w:spacing w:after="0" w:line="240" w:lineRule="auto"/>
        <w:rPr>
          <w:lang w:val="en-GB"/>
        </w:rPr>
      </w:pPr>
    </w:p>
    <w:tbl>
      <w:tblPr>
        <w:tblStyle w:val="Ombrageclair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4EB4" w:rsidTr="00B64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64EB4" w:rsidRPr="001E1649" w:rsidRDefault="00B64EB4" w:rsidP="00B64EB4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B64EB4" w:rsidRDefault="00B64EB4" w:rsidP="00B64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HIV </w:t>
            </w:r>
            <w:proofErr w:type="spellStart"/>
            <w:r>
              <w:t>controllers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cART</w:t>
            </w:r>
            <w:proofErr w:type="spellEnd"/>
            <w:r>
              <w:t xml:space="preserve"> patients</w:t>
            </w:r>
          </w:p>
        </w:tc>
      </w:tr>
      <w:tr w:rsidR="00B64EB4" w:rsidTr="00B64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64EB4" w:rsidRDefault="00B64EB4" w:rsidP="00B64EB4">
            <w:r>
              <w:t>n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B64EB4" w:rsidTr="00B64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64EB4" w:rsidRDefault="00B64EB4" w:rsidP="00B64EB4">
            <w:proofErr w:type="spellStart"/>
            <w:r>
              <w:t>Gender</w:t>
            </w:r>
            <w:proofErr w:type="spellEnd"/>
          </w:p>
        </w:tc>
        <w:tc>
          <w:tcPr>
            <w:tcW w:w="3071" w:type="dxa"/>
          </w:tcPr>
          <w:p w:rsidR="00B64EB4" w:rsidRDefault="00B64EB4" w:rsidP="00B6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F:25  M: 27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F: 5 ; M : 19 </w:t>
            </w:r>
          </w:p>
        </w:tc>
      </w:tr>
      <w:tr w:rsidR="00B64EB4" w:rsidTr="00B64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64EB4" w:rsidRDefault="00B64EB4" w:rsidP="00B64EB4">
            <w:r>
              <w:t>Age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 [42-54]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 [48-59]</w:t>
            </w:r>
          </w:p>
        </w:tc>
      </w:tr>
      <w:tr w:rsidR="00B64EB4" w:rsidTr="00B64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64EB4" w:rsidRDefault="00B64EB4" w:rsidP="00B64EB4">
            <w:r>
              <w:t xml:space="preserve">CD4+ T </w:t>
            </w:r>
            <w:proofErr w:type="spellStart"/>
            <w:r>
              <w:t>cells</w:t>
            </w:r>
            <w:proofErr w:type="spellEnd"/>
            <w:r>
              <w:t>/mm3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793 [638-966]</w:t>
            </w:r>
          </w:p>
        </w:tc>
        <w:tc>
          <w:tcPr>
            <w:tcW w:w="3071" w:type="dxa"/>
          </w:tcPr>
          <w:p w:rsidR="00B64EB4" w:rsidRDefault="00B64EB4" w:rsidP="00B6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 [485-758]</w:t>
            </w:r>
          </w:p>
        </w:tc>
      </w:tr>
      <w:tr w:rsidR="00B64EB4" w:rsidRPr="00964344" w:rsidTr="00B64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64EB4" w:rsidRPr="00964344" w:rsidRDefault="00B64EB4" w:rsidP="00B64EB4">
            <w:pPr>
              <w:rPr>
                <w:lang w:val="en-GB"/>
              </w:rPr>
            </w:pPr>
            <w:r w:rsidRPr="00964344">
              <w:rPr>
                <w:lang w:val="en-GB"/>
              </w:rPr>
              <w:t>Viral load  (RNA copies/ml)</w:t>
            </w:r>
          </w:p>
        </w:tc>
        <w:tc>
          <w:tcPr>
            <w:tcW w:w="3071" w:type="dxa"/>
          </w:tcPr>
          <w:p w:rsidR="00B64EB4" w:rsidRPr="00964344" w:rsidRDefault="00B64EB4" w:rsidP="00B6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&lt;40 [&lt;20-53]</w:t>
            </w:r>
          </w:p>
        </w:tc>
        <w:tc>
          <w:tcPr>
            <w:tcW w:w="3071" w:type="dxa"/>
          </w:tcPr>
          <w:p w:rsidR="00B64EB4" w:rsidRPr="00964344" w:rsidRDefault="00B64EB4" w:rsidP="00B6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&lt;40 [&lt;20-&lt;40]</w:t>
            </w:r>
          </w:p>
        </w:tc>
      </w:tr>
    </w:tbl>
    <w:p w:rsidR="00B64EB4" w:rsidRPr="00964344" w:rsidRDefault="00B64EB4" w:rsidP="00B64EB4">
      <w:pPr>
        <w:spacing w:after="0" w:line="240" w:lineRule="auto"/>
        <w:rPr>
          <w:lang w:val="en-GB"/>
        </w:rPr>
      </w:pPr>
      <w:bookmarkStart w:id="0" w:name="_GoBack"/>
      <w:bookmarkEnd w:id="0"/>
    </w:p>
    <w:sectPr w:rsidR="00B64EB4" w:rsidRPr="0096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44"/>
    <w:rsid w:val="001E1649"/>
    <w:rsid w:val="00964344"/>
    <w:rsid w:val="00B64EB4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64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64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</dc:creator>
  <cp:lastModifiedBy>Asier</cp:lastModifiedBy>
  <cp:revision>2</cp:revision>
  <dcterms:created xsi:type="dcterms:W3CDTF">2016-07-13T11:42:00Z</dcterms:created>
  <dcterms:modified xsi:type="dcterms:W3CDTF">2016-07-13T14:31:00Z</dcterms:modified>
</cp:coreProperties>
</file>