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F5464" w14:textId="77777777" w:rsidR="00A62E5C" w:rsidRPr="008F3F68" w:rsidRDefault="008F3F68" w:rsidP="00AF0DD5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S1 </w:t>
      </w:r>
      <w:r w:rsidR="00A62E5C" w:rsidRPr="008F3F68">
        <w:rPr>
          <w:rFonts w:ascii="Times New Roman" w:hAnsi="Times New Roman" w:cs="Times New Roman"/>
          <w:b/>
        </w:rPr>
        <w:t>Fig.  Relationship between sampling effort in mist net hours (MNH) and the number of species and number of individual Noctilionoidae bats captured at ten study sites in Bolivia</w:t>
      </w:r>
      <w:r w:rsidR="00A62E5C" w:rsidRPr="008F3F68">
        <w:rPr>
          <w:rFonts w:ascii="Times New Roman" w:hAnsi="Times New Roman" w:cs="Times New Roman"/>
        </w:rPr>
        <w:t>. No significant correlation was found between variables (</w:t>
      </w:r>
      <w:r w:rsidR="00A62E5C" w:rsidRPr="008F3F68">
        <w:rPr>
          <w:rFonts w:ascii="Times New Roman" w:hAnsi="Times New Roman" w:cs="Times New Roman"/>
          <w:i/>
        </w:rPr>
        <w:t>r</w:t>
      </w:r>
      <w:r w:rsidR="004D0F30" w:rsidRPr="008F3F68">
        <w:rPr>
          <w:rFonts w:ascii="Times New Roman" w:hAnsi="Times New Roman" w:cs="Times New Roman"/>
          <w:i/>
        </w:rPr>
        <w:t xml:space="preserve"> </w:t>
      </w:r>
      <w:r w:rsidR="00A62E5C" w:rsidRPr="008F3F68">
        <w:rPr>
          <w:rFonts w:ascii="Times New Roman" w:hAnsi="Times New Roman" w:cs="Times New Roman"/>
          <w:i/>
        </w:rPr>
        <w:t>=</w:t>
      </w:r>
      <w:r w:rsidR="00A62E5C" w:rsidRPr="008F3F68">
        <w:rPr>
          <w:rFonts w:ascii="Times New Roman" w:hAnsi="Times New Roman" w:cs="Times New Roman"/>
        </w:rPr>
        <w:t xml:space="preserve"> </w:t>
      </w:r>
      <w:r w:rsidR="004D0F30" w:rsidRPr="008F3F68">
        <w:rPr>
          <w:rFonts w:ascii="Times New Roman" w:hAnsi="Times New Roman" w:cs="Times New Roman"/>
        </w:rPr>
        <w:t>0.11</w:t>
      </w:r>
      <w:r w:rsidR="00A62E5C" w:rsidRPr="008F3F68">
        <w:rPr>
          <w:rFonts w:ascii="Times New Roman" w:hAnsi="Times New Roman" w:cs="Times New Roman"/>
        </w:rPr>
        <w:t xml:space="preserve">, </w:t>
      </w:r>
      <w:r w:rsidR="00A62E5C" w:rsidRPr="008F3F68">
        <w:rPr>
          <w:rFonts w:ascii="Times New Roman" w:hAnsi="Times New Roman" w:cs="Times New Roman"/>
          <w:i/>
        </w:rPr>
        <w:t>P =</w:t>
      </w:r>
      <w:r w:rsidR="004D0F30" w:rsidRPr="008F3F68">
        <w:rPr>
          <w:rFonts w:ascii="Times New Roman" w:hAnsi="Times New Roman" w:cs="Times New Roman"/>
        </w:rPr>
        <w:t xml:space="preserve"> 0.75</w:t>
      </w:r>
      <w:r w:rsidR="00A62E5C" w:rsidRPr="008F3F68">
        <w:rPr>
          <w:rFonts w:ascii="Times New Roman" w:hAnsi="Times New Roman" w:cs="Times New Roman"/>
        </w:rPr>
        <w:t xml:space="preserve"> for species richness and </w:t>
      </w:r>
      <w:r w:rsidR="00A62E5C" w:rsidRPr="008F3F68">
        <w:rPr>
          <w:rFonts w:ascii="Times New Roman" w:hAnsi="Times New Roman" w:cs="Times New Roman"/>
          <w:i/>
        </w:rPr>
        <w:t>r</w:t>
      </w:r>
      <w:r w:rsidR="004D0F30" w:rsidRPr="008F3F68">
        <w:rPr>
          <w:rFonts w:ascii="Times New Roman" w:hAnsi="Times New Roman" w:cs="Times New Roman"/>
          <w:i/>
        </w:rPr>
        <w:t xml:space="preserve"> </w:t>
      </w:r>
      <w:r w:rsidR="00A62E5C" w:rsidRPr="008F3F68">
        <w:rPr>
          <w:rFonts w:ascii="Times New Roman" w:hAnsi="Times New Roman" w:cs="Times New Roman"/>
          <w:i/>
        </w:rPr>
        <w:t>=</w:t>
      </w:r>
      <w:r w:rsidR="00A62E5C" w:rsidRPr="008F3F68">
        <w:rPr>
          <w:rFonts w:ascii="Times New Roman" w:hAnsi="Times New Roman" w:cs="Times New Roman"/>
        </w:rPr>
        <w:t xml:space="preserve"> </w:t>
      </w:r>
      <w:r w:rsidR="004D0F30" w:rsidRPr="008F3F68">
        <w:rPr>
          <w:rFonts w:ascii="Times New Roman" w:hAnsi="Times New Roman" w:cs="Times New Roman"/>
        </w:rPr>
        <w:t>0.01</w:t>
      </w:r>
      <w:r w:rsidR="00A62E5C" w:rsidRPr="008F3F68">
        <w:rPr>
          <w:rFonts w:ascii="Times New Roman" w:hAnsi="Times New Roman" w:cs="Times New Roman"/>
        </w:rPr>
        <w:t xml:space="preserve"> and </w:t>
      </w:r>
      <w:r w:rsidR="00A62E5C" w:rsidRPr="008F3F68">
        <w:rPr>
          <w:rFonts w:ascii="Times New Roman" w:hAnsi="Times New Roman" w:cs="Times New Roman"/>
          <w:i/>
        </w:rPr>
        <w:t>P</w:t>
      </w:r>
      <w:r w:rsidR="004D0F30" w:rsidRPr="008F3F68">
        <w:rPr>
          <w:rFonts w:ascii="Times New Roman" w:hAnsi="Times New Roman" w:cs="Times New Roman"/>
          <w:i/>
        </w:rPr>
        <w:t xml:space="preserve"> </w:t>
      </w:r>
      <w:r w:rsidR="00A62E5C" w:rsidRPr="008F3F68">
        <w:rPr>
          <w:rFonts w:ascii="Times New Roman" w:hAnsi="Times New Roman" w:cs="Times New Roman"/>
          <w:i/>
        </w:rPr>
        <w:t>=</w:t>
      </w:r>
      <w:r w:rsidR="00A62E5C" w:rsidRPr="008F3F68">
        <w:rPr>
          <w:rFonts w:ascii="Times New Roman" w:hAnsi="Times New Roman" w:cs="Times New Roman"/>
        </w:rPr>
        <w:t xml:space="preserve"> </w:t>
      </w:r>
      <w:r w:rsidR="004D0F30" w:rsidRPr="008F3F68">
        <w:rPr>
          <w:rFonts w:ascii="Times New Roman" w:hAnsi="Times New Roman" w:cs="Times New Roman"/>
        </w:rPr>
        <w:t>0.97</w:t>
      </w:r>
      <w:r w:rsidR="00A62E5C" w:rsidRPr="008F3F68">
        <w:rPr>
          <w:rFonts w:ascii="Times New Roman" w:hAnsi="Times New Roman" w:cs="Times New Roman"/>
        </w:rPr>
        <w:t xml:space="preserve"> for number of captured individuals). </w:t>
      </w:r>
    </w:p>
    <w:p w14:paraId="3DC529C4" w14:textId="77777777" w:rsidR="00A62E5C" w:rsidRPr="008F3F68" w:rsidRDefault="001D0E90" w:rsidP="00AF0DD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50F3EDF" wp14:editId="64EBEDC4">
            <wp:extent cx="5943600" cy="3565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fort2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008D6" w14:textId="77777777" w:rsidR="000F3821" w:rsidRPr="008F3F68" w:rsidRDefault="000F3821" w:rsidP="00AF0DD5">
      <w:pPr>
        <w:spacing w:line="480" w:lineRule="auto"/>
        <w:rPr>
          <w:rFonts w:ascii="Times New Roman" w:hAnsi="Times New Roman" w:cs="Times New Roman"/>
        </w:rPr>
      </w:pPr>
    </w:p>
    <w:p w14:paraId="14BEC16D" w14:textId="1E1043D9" w:rsidR="00A82BC2" w:rsidRPr="008F3F68" w:rsidRDefault="00A82BC2" w:rsidP="00351B46">
      <w:pPr>
        <w:spacing w:line="480" w:lineRule="auto"/>
        <w:rPr>
          <w:rFonts w:ascii="Times New Roman" w:hAnsi="Times New Roman" w:cs="Times New Roman"/>
        </w:rPr>
      </w:pPr>
    </w:p>
    <w:sectPr w:rsidR="00A82BC2" w:rsidRPr="008F3F68" w:rsidSect="00351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F7"/>
    <w:rsid w:val="00010E1E"/>
    <w:rsid w:val="00023126"/>
    <w:rsid w:val="00060F9D"/>
    <w:rsid w:val="00077053"/>
    <w:rsid w:val="000F3821"/>
    <w:rsid w:val="001848D4"/>
    <w:rsid w:val="001D0E90"/>
    <w:rsid w:val="00236D75"/>
    <w:rsid w:val="00312464"/>
    <w:rsid w:val="00351B46"/>
    <w:rsid w:val="003939BD"/>
    <w:rsid w:val="003A5DEC"/>
    <w:rsid w:val="003D4C98"/>
    <w:rsid w:val="0041055B"/>
    <w:rsid w:val="00455F61"/>
    <w:rsid w:val="004D0F30"/>
    <w:rsid w:val="00564DB0"/>
    <w:rsid w:val="006170EA"/>
    <w:rsid w:val="00660A95"/>
    <w:rsid w:val="00724152"/>
    <w:rsid w:val="007313DE"/>
    <w:rsid w:val="007830BC"/>
    <w:rsid w:val="00850F86"/>
    <w:rsid w:val="00897337"/>
    <w:rsid w:val="008F3F68"/>
    <w:rsid w:val="009344F7"/>
    <w:rsid w:val="00A458DA"/>
    <w:rsid w:val="00A62E5C"/>
    <w:rsid w:val="00A82BC2"/>
    <w:rsid w:val="00AB7619"/>
    <w:rsid w:val="00AF0DD5"/>
    <w:rsid w:val="00B36D1F"/>
    <w:rsid w:val="00B57585"/>
    <w:rsid w:val="00B94367"/>
    <w:rsid w:val="00DA1901"/>
    <w:rsid w:val="00F47B01"/>
    <w:rsid w:val="00F7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EDE3"/>
  <w15:chartTrackingRefBased/>
  <w15:docId w15:val="{5C591EA3-8920-4ED7-A623-0A3D57F5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0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7A7F-A2D9-4356-8D73-8A593B68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Montano</dc:creator>
  <cp:keywords/>
  <dc:description/>
  <cp:lastModifiedBy>Flavia Montano</cp:lastModifiedBy>
  <cp:revision>3</cp:revision>
  <dcterms:created xsi:type="dcterms:W3CDTF">2016-06-16T21:43:00Z</dcterms:created>
  <dcterms:modified xsi:type="dcterms:W3CDTF">2016-06-16T21:45:00Z</dcterms:modified>
</cp:coreProperties>
</file>