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B8" w:rsidRPr="00E2291A" w:rsidRDefault="00341B79" w:rsidP="006D5AB8">
      <w:pPr>
        <w:jc w:val="both"/>
        <w:rPr>
          <w:b/>
          <w:sz w:val="28"/>
          <w:szCs w:val="28"/>
          <w:lang w:val="en-US"/>
        </w:rPr>
      </w:pPr>
      <w:r>
        <w:rPr>
          <w:b/>
          <w:sz w:val="36"/>
          <w:szCs w:val="28"/>
          <w:lang w:val="en-US"/>
        </w:rPr>
        <w:t>Supporting Tables</w:t>
      </w:r>
    </w:p>
    <w:p w:rsidR="00123BB4" w:rsidRDefault="00123BB4" w:rsidP="00192BBA">
      <w:pPr>
        <w:rPr>
          <w:b/>
          <w:lang w:val="en-US"/>
        </w:rPr>
      </w:pPr>
    </w:p>
    <w:p w:rsidR="00123BB4" w:rsidRPr="00DB4223" w:rsidRDefault="00123BB4" w:rsidP="00123BB4">
      <w:pPr>
        <w:pStyle w:val="Beschriftung"/>
        <w:keepNext/>
        <w:spacing w:line="480" w:lineRule="auto"/>
        <w:jc w:val="both"/>
        <w:rPr>
          <w:b w:val="0"/>
          <w:color w:val="auto"/>
          <w:sz w:val="24"/>
          <w:szCs w:val="24"/>
          <w:lang w:val="en-US"/>
        </w:rPr>
      </w:pPr>
      <w:r w:rsidRPr="00DB4223">
        <w:rPr>
          <w:color w:val="000000" w:themeColor="text1"/>
          <w:sz w:val="24"/>
          <w:szCs w:val="24"/>
          <w:lang w:val="en-US"/>
        </w:rPr>
        <w:t>S</w:t>
      </w:r>
      <w:r w:rsidR="00341B79" w:rsidRPr="00DB4223">
        <w:rPr>
          <w:color w:val="000000" w:themeColor="text1"/>
          <w:sz w:val="24"/>
          <w:szCs w:val="24"/>
          <w:lang w:val="en-US"/>
        </w:rPr>
        <w:t>1 Table</w:t>
      </w:r>
      <w:r w:rsidRPr="00DB4223">
        <w:rPr>
          <w:color w:val="000000" w:themeColor="text1"/>
          <w:sz w:val="24"/>
          <w:szCs w:val="24"/>
          <w:lang w:val="en-US"/>
        </w:rPr>
        <w:t xml:space="preserve">: </w:t>
      </w:r>
      <w:r w:rsidRPr="00DB4223">
        <w:rPr>
          <w:color w:val="auto"/>
          <w:sz w:val="24"/>
          <w:szCs w:val="24"/>
          <w:lang w:val="en-US"/>
        </w:rPr>
        <w:t>Descriptive analysis of 44 neonatal departments included in the analysis</w:t>
      </w:r>
      <w:r w:rsidR="00341B79" w:rsidRPr="00DB4223">
        <w:rPr>
          <w:color w:val="auto"/>
          <w:sz w:val="24"/>
          <w:szCs w:val="24"/>
          <w:lang w:val="en-US"/>
        </w:rPr>
        <w:t xml:space="preserve">. 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3590"/>
        <w:gridCol w:w="1960"/>
        <w:gridCol w:w="1896"/>
        <w:gridCol w:w="1842"/>
      </w:tblGrid>
      <w:tr w:rsidR="00123BB4" w:rsidRPr="00341B79" w:rsidTr="000F6B35">
        <w:trPr>
          <w:trHeight w:val="113"/>
        </w:trPr>
        <w:tc>
          <w:tcPr>
            <w:tcW w:w="3590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341B79">
              <w:rPr>
                <w:rFonts w:eastAsia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960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341B79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Category </w:t>
            </w:r>
          </w:p>
        </w:tc>
        <w:tc>
          <w:tcPr>
            <w:tcW w:w="1896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41B79">
              <w:rPr>
                <w:rFonts w:eastAsia="Times New Roman"/>
                <w:b/>
                <w:sz w:val="24"/>
                <w:szCs w:val="24"/>
              </w:rPr>
              <w:t>Number</w:t>
            </w:r>
            <w:proofErr w:type="spellEnd"/>
            <w:r w:rsidRPr="00341B79">
              <w:rPr>
                <w:rFonts w:eastAsia="Times New Roman"/>
                <w:b/>
                <w:sz w:val="24"/>
                <w:szCs w:val="24"/>
              </w:rPr>
              <w:t>/median</w:t>
            </w:r>
          </w:p>
        </w:tc>
        <w:tc>
          <w:tcPr>
            <w:tcW w:w="1842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41B79">
              <w:rPr>
                <w:rFonts w:eastAsia="Times New Roman"/>
                <w:b/>
                <w:sz w:val="24"/>
                <w:szCs w:val="24"/>
              </w:rPr>
              <w:t>[%] /IQR</w:t>
            </w:r>
          </w:p>
        </w:tc>
      </w:tr>
      <w:tr w:rsidR="00123BB4" w:rsidRPr="00341B79" w:rsidTr="000F6B35">
        <w:trPr>
          <w:trHeight w:val="113"/>
        </w:trPr>
        <w:tc>
          <w:tcPr>
            <w:tcW w:w="3590" w:type="dxa"/>
            <w:hideMark/>
          </w:tcPr>
          <w:p w:rsidR="00123BB4" w:rsidRPr="00341B79" w:rsidRDefault="00F76B85" w:rsidP="00123BB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41B79">
              <w:rPr>
                <w:rFonts w:eastAsia="Times New Roman"/>
                <w:b/>
                <w:color w:val="000000"/>
                <w:sz w:val="24"/>
                <w:szCs w:val="24"/>
                <w:lang w:eastAsia="de-DE"/>
              </w:rPr>
              <w:t>Neonatal</w:t>
            </w:r>
            <w:proofErr w:type="spellEnd"/>
            <w:r w:rsidRPr="00341B79">
              <w:rPr>
                <w:rFonts w:eastAsia="Times New Roman"/>
                <w:b/>
                <w:color w:val="000000"/>
                <w:sz w:val="24"/>
                <w:szCs w:val="24"/>
                <w:lang w:eastAsia="de-DE"/>
              </w:rPr>
              <w:t xml:space="preserve"> care </w:t>
            </w:r>
            <w:proofErr w:type="spellStart"/>
            <w:r w:rsidRPr="00341B79">
              <w:rPr>
                <w:rFonts w:eastAsia="Times New Roman"/>
                <w:b/>
                <w:color w:val="000000"/>
                <w:sz w:val="24"/>
                <w:szCs w:val="24"/>
                <w:lang w:eastAsia="de-DE"/>
              </w:rPr>
              <w:t>level</w:t>
            </w:r>
            <w:proofErr w:type="spellEnd"/>
          </w:p>
        </w:tc>
        <w:tc>
          <w:tcPr>
            <w:tcW w:w="1960" w:type="dxa"/>
          </w:tcPr>
          <w:p w:rsidR="00123BB4" w:rsidRPr="00341B79" w:rsidRDefault="00123BB4" w:rsidP="00F76B8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 xml:space="preserve">Perinatal </w:t>
            </w:r>
            <w:proofErr w:type="spellStart"/>
            <w:r w:rsidRPr="00341B79">
              <w:rPr>
                <w:rFonts w:eastAsia="Times New Roman"/>
                <w:sz w:val="24"/>
                <w:szCs w:val="24"/>
              </w:rPr>
              <w:t>center</w:t>
            </w:r>
            <w:proofErr w:type="spellEnd"/>
            <w:r w:rsidRPr="00341B79">
              <w:rPr>
                <w:rFonts w:eastAsia="Times New Roman"/>
                <w:sz w:val="24"/>
                <w:szCs w:val="24"/>
              </w:rPr>
              <w:t xml:space="preserve"> Level </w:t>
            </w:r>
            <w:r w:rsidR="00F76B85" w:rsidRPr="00341B79"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1896" w:type="dxa"/>
            <w:noWrap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noWrap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90.9 %</w:t>
            </w:r>
          </w:p>
        </w:tc>
      </w:tr>
      <w:tr w:rsidR="00123BB4" w:rsidRPr="00341B79" w:rsidTr="000F6B35">
        <w:trPr>
          <w:trHeight w:val="113"/>
        </w:trPr>
        <w:tc>
          <w:tcPr>
            <w:tcW w:w="3590" w:type="dxa"/>
          </w:tcPr>
          <w:p w:rsidR="00123BB4" w:rsidRPr="00341B79" w:rsidRDefault="00123BB4" w:rsidP="00123BB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123BB4" w:rsidRPr="00341B79" w:rsidRDefault="00123BB4" w:rsidP="00F76B8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 xml:space="preserve">Perinatal </w:t>
            </w:r>
            <w:proofErr w:type="spellStart"/>
            <w:r w:rsidRPr="00341B79">
              <w:rPr>
                <w:rFonts w:eastAsia="Times New Roman"/>
                <w:sz w:val="24"/>
                <w:szCs w:val="24"/>
              </w:rPr>
              <w:t>center</w:t>
            </w:r>
            <w:proofErr w:type="spellEnd"/>
            <w:r w:rsidRPr="00341B79">
              <w:rPr>
                <w:rFonts w:eastAsia="Times New Roman"/>
                <w:sz w:val="24"/>
                <w:szCs w:val="24"/>
              </w:rPr>
              <w:t xml:space="preserve"> Level </w:t>
            </w:r>
            <w:r w:rsidR="00F76B85" w:rsidRPr="00341B79"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896" w:type="dxa"/>
            <w:noWrap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6.8 %</w:t>
            </w:r>
          </w:p>
        </w:tc>
      </w:tr>
      <w:tr w:rsidR="00123BB4" w:rsidRPr="00341B79" w:rsidTr="000F6B35">
        <w:trPr>
          <w:trHeight w:val="113"/>
        </w:trPr>
        <w:tc>
          <w:tcPr>
            <w:tcW w:w="3590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41B79">
              <w:rPr>
                <w:rFonts w:eastAsia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341B79">
              <w:rPr>
                <w:rFonts w:eastAsia="Times New Roman"/>
                <w:sz w:val="24"/>
                <w:szCs w:val="24"/>
              </w:rPr>
              <w:t>Obstetric</w:t>
            </w:r>
            <w:proofErr w:type="spellEnd"/>
            <w:r w:rsidRPr="00341B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41B79">
              <w:rPr>
                <w:rFonts w:eastAsia="Times New Roman"/>
                <w:sz w:val="24"/>
                <w:szCs w:val="24"/>
              </w:rPr>
              <w:t>clinic</w:t>
            </w:r>
            <w:proofErr w:type="spellEnd"/>
          </w:p>
        </w:tc>
        <w:tc>
          <w:tcPr>
            <w:tcW w:w="1896" w:type="dxa"/>
            <w:noWrap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noWrap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2.3 %</w:t>
            </w:r>
          </w:p>
        </w:tc>
      </w:tr>
      <w:tr w:rsidR="00123BB4" w:rsidRPr="00341B79" w:rsidTr="000F6B35">
        <w:trPr>
          <w:trHeight w:val="113"/>
        </w:trPr>
        <w:tc>
          <w:tcPr>
            <w:tcW w:w="3590" w:type="dxa"/>
            <w:hideMark/>
          </w:tcPr>
          <w:p w:rsidR="00123BB4" w:rsidRPr="00341B79" w:rsidRDefault="00F76B85" w:rsidP="00F76B85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41B79">
              <w:rPr>
                <w:rFonts w:eastAsia="Times New Roman"/>
                <w:b/>
                <w:sz w:val="24"/>
                <w:szCs w:val="24"/>
              </w:rPr>
              <w:t>Ty</w:t>
            </w:r>
            <w:r w:rsidR="006B5DD1" w:rsidRPr="00341B79">
              <w:rPr>
                <w:rFonts w:eastAsia="Times New Roman"/>
                <w:b/>
                <w:sz w:val="24"/>
                <w:szCs w:val="24"/>
              </w:rPr>
              <w:t>p</w:t>
            </w:r>
            <w:r w:rsidRPr="00341B79">
              <w:rPr>
                <w:rFonts w:eastAsia="Times New Roman"/>
                <w:b/>
                <w:sz w:val="24"/>
                <w:szCs w:val="24"/>
              </w:rPr>
              <w:t xml:space="preserve">e of </w:t>
            </w:r>
            <w:proofErr w:type="spellStart"/>
            <w:r w:rsidRPr="00341B79">
              <w:rPr>
                <w:rFonts w:eastAsia="Times New Roman"/>
                <w:b/>
                <w:sz w:val="24"/>
                <w:szCs w:val="24"/>
              </w:rPr>
              <w:t>h</w:t>
            </w:r>
            <w:r w:rsidR="00123BB4" w:rsidRPr="00341B79">
              <w:rPr>
                <w:rFonts w:eastAsia="Times New Roman"/>
                <w:b/>
                <w:sz w:val="24"/>
                <w:szCs w:val="24"/>
              </w:rPr>
              <w:t>ospital</w:t>
            </w:r>
            <w:proofErr w:type="spellEnd"/>
            <w:r w:rsidR="00123BB4" w:rsidRPr="00341B79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 xml:space="preserve">University </w:t>
            </w:r>
            <w:proofErr w:type="spellStart"/>
            <w:r w:rsidRPr="00341B79">
              <w:rPr>
                <w:rFonts w:eastAsia="Times New Roman"/>
                <w:sz w:val="24"/>
                <w:szCs w:val="24"/>
              </w:rPr>
              <w:t>hospital</w:t>
            </w:r>
            <w:proofErr w:type="spellEnd"/>
          </w:p>
        </w:tc>
        <w:tc>
          <w:tcPr>
            <w:tcW w:w="1896" w:type="dxa"/>
            <w:noWrap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noWrap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22.7 %</w:t>
            </w:r>
          </w:p>
        </w:tc>
      </w:tr>
      <w:tr w:rsidR="00123BB4" w:rsidRPr="00341B79" w:rsidTr="000F6B35">
        <w:trPr>
          <w:trHeight w:val="113"/>
        </w:trPr>
        <w:tc>
          <w:tcPr>
            <w:tcW w:w="3590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41B79">
              <w:rPr>
                <w:rFonts w:eastAsia="Times New Roman"/>
                <w:b/>
                <w:sz w:val="24"/>
                <w:szCs w:val="24"/>
              </w:rPr>
              <w:t> </w:t>
            </w:r>
          </w:p>
        </w:tc>
        <w:tc>
          <w:tcPr>
            <w:tcW w:w="1960" w:type="dxa"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 xml:space="preserve">Other </w:t>
            </w:r>
            <w:proofErr w:type="spellStart"/>
            <w:r w:rsidRPr="00341B79">
              <w:rPr>
                <w:rFonts w:eastAsia="Times New Roman"/>
                <w:sz w:val="24"/>
                <w:szCs w:val="24"/>
              </w:rPr>
              <w:t>teaching</w:t>
            </w:r>
            <w:proofErr w:type="spellEnd"/>
            <w:r w:rsidRPr="00341B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341B79">
              <w:rPr>
                <w:rFonts w:eastAsia="Times New Roman"/>
                <w:sz w:val="24"/>
                <w:szCs w:val="24"/>
              </w:rPr>
              <w:t>hospital</w:t>
            </w:r>
            <w:proofErr w:type="spellEnd"/>
          </w:p>
        </w:tc>
        <w:tc>
          <w:tcPr>
            <w:tcW w:w="1896" w:type="dxa"/>
            <w:noWrap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noWrap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63.6 %</w:t>
            </w:r>
          </w:p>
        </w:tc>
      </w:tr>
      <w:tr w:rsidR="00123BB4" w:rsidRPr="00341B79" w:rsidTr="000F6B35">
        <w:trPr>
          <w:trHeight w:val="113"/>
        </w:trPr>
        <w:tc>
          <w:tcPr>
            <w:tcW w:w="3590" w:type="dxa"/>
          </w:tcPr>
          <w:p w:rsidR="00123BB4" w:rsidRPr="00341B79" w:rsidRDefault="00123BB4" w:rsidP="00123BB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 xml:space="preserve">Other </w:t>
            </w:r>
            <w:proofErr w:type="spellStart"/>
            <w:r w:rsidRPr="00341B79">
              <w:rPr>
                <w:rFonts w:eastAsia="Times New Roman"/>
                <w:sz w:val="24"/>
                <w:szCs w:val="24"/>
              </w:rPr>
              <w:t>hospital</w:t>
            </w:r>
            <w:proofErr w:type="spellEnd"/>
          </w:p>
        </w:tc>
        <w:tc>
          <w:tcPr>
            <w:tcW w:w="1896" w:type="dxa"/>
            <w:noWrap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13.6 %</w:t>
            </w:r>
          </w:p>
        </w:tc>
      </w:tr>
      <w:tr w:rsidR="00123BB4" w:rsidRPr="00341B79" w:rsidTr="000F6B35">
        <w:trPr>
          <w:trHeight w:val="113"/>
        </w:trPr>
        <w:tc>
          <w:tcPr>
            <w:tcW w:w="3590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341B79">
              <w:rPr>
                <w:rFonts w:eastAsia="Times New Roman"/>
                <w:b/>
                <w:sz w:val="24"/>
                <w:szCs w:val="24"/>
                <w:lang w:val="en-US"/>
              </w:rPr>
              <w:t>Size of unit [number of beds], median, IQR</w:t>
            </w:r>
          </w:p>
        </w:tc>
        <w:tc>
          <w:tcPr>
            <w:tcW w:w="1960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15-29</w:t>
            </w:r>
          </w:p>
        </w:tc>
      </w:tr>
      <w:tr w:rsidR="00123BB4" w:rsidRPr="00341B79" w:rsidTr="000F6B35">
        <w:trPr>
          <w:trHeight w:val="113"/>
        </w:trPr>
        <w:tc>
          <w:tcPr>
            <w:tcW w:w="3590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341B79">
              <w:rPr>
                <w:rFonts w:eastAsia="Times New Roman"/>
                <w:b/>
                <w:sz w:val="24"/>
                <w:szCs w:val="24"/>
                <w:lang w:val="en-US"/>
              </w:rPr>
              <w:t>Size of hospital [number of beds]</w:t>
            </w:r>
          </w:p>
        </w:tc>
        <w:tc>
          <w:tcPr>
            <w:tcW w:w="1960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341B79">
              <w:rPr>
                <w:rFonts w:eastAsia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6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597</w:t>
            </w:r>
          </w:p>
        </w:tc>
        <w:tc>
          <w:tcPr>
            <w:tcW w:w="1842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468-1067</w:t>
            </w:r>
          </w:p>
        </w:tc>
      </w:tr>
      <w:tr w:rsidR="00123BB4" w:rsidRPr="00341B79" w:rsidTr="000F6B35">
        <w:trPr>
          <w:trHeight w:val="113"/>
        </w:trPr>
        <w:tc>
          <w:tcPr>
            <w:tcW w:w="3590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41B79">
              <w:rPr>
                <w:rFonts w:eastAsia="Times New Roman"/>
                <w:b/>
                <w:sz w:val="24"/>
                <w:szCs w:val="24"/>
              </w:rPr>
              <w:t>Probiotics</w:t>
            </w:r>
            <w:proofErr w:type="spellEnd"/>
          </w:p>
        </w:tc>
        <w:tc>
          <w:tcPr>
            <w:tcW w:w="1960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96" w:type="dxa"/>
            <w:noWrap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noWrap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100.0 %</w:t>
            </w:r>
          </w:p>
        </w:tc>
      </w:tr>
      <w:tr w:rsidR="00123BB4" w:rsidRPr="00341B79" w:rsidTr="000F6B35">
        <w:trPr>
          <w:trHeight w:val="113"/>
        </w:trPr>
        <w:tc>
          <w:tcPr>
            <w:tcW w:w="3590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341B79">
              <w:rPr>
                <w:rFonts w:eastAsia="Times New Roman"/>
                <w:b/>
                <w:sz w:val="24"/>
                <w:szCs w:val="24"/>
                <w:lang w:val="en-US"/>
              </w:rPr>
              <w:t>Administration of probiotics since [date], median, IQR</w:t>
            </w:r>
          </w:p>
        </w:tc>
        <w:tc>
          <w:tcPr>
            <w:tcW w:w="1960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 xml:space="preserve">14 June 2010 </w:t>
            </w:r>
          </w:p>
        </w:tc>
        <w:tc>
          <w:tcPr>
            <w:tcW w:w="1842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 xml:space="preserve">1 </w:t>
            </w:r>
            <w:proofErr w:type="spellStart"/>
            <w:r w:rsidRPr="00341B79">
              <w:rPr>
                <w:rFonts w:eastAsia="Times New Roman"/>
                <w:sz w:val="24"/>
                <w:szCs w:val="24"/>
              </w:rPr>
              <w:t>January</w:t>
            </w:r>
            <w:proofErr w:type="spellEnd"/>
            <w:r w:rsidRPr="00341B79">
              <w:rPr>
                <w:rFonts w:eastAsia="Times New Roman"/>
                <w:sz w:val="24"/>
                <w:szCs w:val="24"/>
              </w:rPr>
              <w:t xml:space="preserve"> 2010 – 1 </w:t>
            </w:r>
            <w:proofErr w:type="spellStart"/>
            <w:r w:rsidRPr="00341B79">
              <w:rPr>
                <w:rFonts w:eastAsia="Times New Roman"/>
                <w:sz w:val="24"/>
                <w:szCs w:val="24"/>
              </w:rPr>
              <w:t>October</w:t>
            </w:r>
            <w:proofErr w:type="spellEnd"/>
            <w:r w:rsidRPr="00341B79">
              <w:rPr>
                <w:rFonts w:eastAsia="Times New Roman"/>
                <w:sz w:val="24"/>
                <w:szCs w:val="24"/>
              </w:rPr>
              <w:t xml:space="preserve"> 2010 </w:t>
            </w:r>
          </w:p>
        </w:tc>
      </w:tr>
      <w:tr w:rsidR="00123BB4" w:rsidRPr="00341B79" w:rsidTr="000F6B35">
        <w:trPr>
          <w:trHeight w:val="113"/>
        </w:trPr>
        <w:tc>
          <w:tcPr>
            <w:tcW w:w="3590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41B79">
              <w:rPr>
                <w:rFonts w:eastAsia="Times New Roman"/>
                <w:b/>
                <w:sz w:val="24"/>
                <w:szCs w:val="24"/>
              </w:rPr>
              <w:t>Infants</w:t>
            </w:r>
            <w:proofErr w:type="spellEnd"/>
            <w:r w:rsidRPr="00341B79">
              <w:rPr>
                <w:rFonts w:eastAsia="Times New Roman"/>
                <w:b/>
                <w:sz w:val="24"/>
                <w:szCs w:val="24"/>
              </w:rPr>
              <w:t xml:space="preserve"> per </w:t>
            </w:r>
            <w:proofErr w:type="spellStart"/>
            <w:r w:rsidRPr="00341B79">
              <w:rPr>
                <w:rFonts w:eastAsia="Times New Roman"/>
                <w:b/>
                <w:sz w:val="24"/>
                <w:szCs w:val="24"/>
              </w:rPr>
              <w:t>unit</w:t>
            </w:r>
            <w:proofErr w:type="spellEnd"/>
            <w:r w:rsidRPr="00341B79">
              <w:rPr>
                <w:rFonts w:eastAsia="Times New Roman"/>
                <w:b/>
                <w:sz w:val="24"/>
                <w:szCs w:val="24"/>
              </w:rPr>
              <w:t xml:space="preserve"> (total)</w:t>
            </w:r>
          </w:p>
        </w:tc>
        <w:tc>
          <w:tcPr>
            <w:tcW w:w="1960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333</w:t>
            </w:r>
          </w:p>
        </w:tc>
        <w:tc>
          <w:tcPr>
            <w:tcW w:w="1842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229-489</w:t>
            </w:r>
          </w:p>
        </w:tc>
      </w:tr>
      <w:tr w:rsidR="00123BB4" w:rsidRPr="00341B79" w:rsidTr="000F6B35">
        <w:trPr>
          <w:trHeight w:val="113"/>
        </w:trPr>
        <w:tc>
          <w:tcPr>
            <w:tcW w:w="3590" w:type="dxa"/>
            <w:hideMark/>
          </w:tcPr>
          <w:p w:rsidR="00123BB4" w:rsidRPr="00341B79" w:rsidRDefault="00123BB4" w:rsidP="00026D7D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341B79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Infants per </w:t>
            </w:r>
            <w:r w:rsidR="00026D7D">
              <w:rPr>
                <w:rFonts w:eastAsia="Times New Roman"/>
                <w:b/>
                <w:sz w:val="24"/>
                <w:szCs w:val="24"/>
                <w:lang w:val="en-US"/>
              </w:rPr>
              <w:t>NICU</w:t>
            </w:r>
            <w:r w:rsidRPr="00341B79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(before intervention)</w:t>
            </w:r>
          </w:p>
        </w:tc>
        <w:tc>
          <w:tcPr>
            <w:tcW w:w="1960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341B79">
              <w:rPr>
                <w:rFonts w:eastAsia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6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1842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88-230</w:t>
            </w:r>
          </w:p>
        </w:tc>
      </w:tr>
      <w:tr w:rsidR="00123BB4" w:rsidRPr="00341B79" w:rsidTr="000F6B35">
        <w:trPr>
          <w:trHeight w:val="113"/>
        </w:trPr>
        <w:tc>
          <w:tcPr>
            <w:tcW w:w="3590" w:type="dxa"/>
            <w:hideMark/>
          </w:tcPr>
          <w:p w:rsidR="00123BB4" w:rsidRPr="00341B79" w:rsidRDefault="00123BB4" w:rsidP="00026D7D">
            <w:pPr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341B79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Infants per </w:t>
            </w:r>
            <w:r w:rsidR="00026D7D">
              <w:rPr>
                <w:rFonts w:eastAsia="Times New Roman"/>
                <w:b/>
                <w:sz w:val="24"/>
                <w:szCs w:val="24"/>
                <w:lang w:val="en-US"/>
              </w:rPr>
              <w:t>NICU</w:t>
            </w:r>
            <w:r w:rsidRPr="00341B79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(after intervention)</w:t>
            </w:r>
          </w:p>
        </w:tc>
        <w:tc>
          <w:tcPr>
            <w:tcW w:w="1960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341B79">
              <w:rPr>
                <w:rFonts w:eastAsia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896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172</w:t>
            </w:r>
          </w:p>
        </w:tc>
        <w:tc>
          <w:tcPr>
            <w:tcW w:w="1842" w:type="dxa"/>
            <w:hideMark/>
          </w:tcPr>
          <w:p w:rsidR="00123BB4" w:rsidRPr="00341B79" w:rsidRDefault="00123BB4" w:rsidP="00123B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41B79">
              <w:rPr>
                <w:rFonts w:eastAsia="Times New Roman"/>
                <w:sz w:val="24"/>
                <w:szCs w:val="24"/>
              </w:rPr>
              <w:t>115-228</w:t>
            </w:r>
          </w:p>
        </w:tc>
      </w:tr>
    </w:tbl>
    <w:p w:rsidR="00EF5126" w:rsidRPr="00024E8E" w:rsidRDefault="009B2F9E" w:rsidP="003125FE">
      <w:pPr>
        <w:rPr>
          <w:sz w:val="24"/>
          <w:lang w:val="en-US"/>
        </w:rPr>
      </w:pPr>
      <w:proofErr w:type="gramStart"/>
      <w:r>
        <w:rPr>
          <w:sz w:val="24"/>
          <w:szCs w:val="24"/>
          <w:lang w:val="en-US"/>
        </w:rPr>
        <w:t>IQR – interquartile range, NICU – Neonatal intensive care unit.</w:t>
      </w:r>
      <w:proofErr w:type="gramEnd"/>
      <w:r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EF5126" w:rsidRPr="00024E8E" w:rsidSect="0053372A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F2" w:rsidRDefault="00AD28F2">
      <w:r>
        <w:separator/>
      </w:r>
    </w:p>
  </w:endnote>
  <w:endnote w:type="continuationSeparator" w:id="0">
    <w:p w:rsidR="00AD28F2" w:rsidRDefault="00AD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F2" w:rsidRDefault="00AD28F2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B2F9E">
      <w:rPr>
        <w:noProof/>
      </w:rPr>
      <w:t>1</w:t>
    </w:r>
    <w:r>
      <w:rPr>
        <w:noProof/>
      </w:rPr>
      <w:fldChar w:fldCharType="end"/>
    </w:r>
  </w:p>
  <w:p w:rsidR="00AD28F2" w:rsidRDefault="00AD28F2">
    <w:pPr>
      <w:pStyle w:val="Fuzeile"/>
    </w:pPr>
  </w:p>
  <w:p w:rsidR="00AD28F2" w:rsidRDefault="00AD28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F2" w:rsidRDefault="00AD28F2">
      <w:r>
        <w:separator/>
      </w:r>
    </w:p>
  </w:footnote>
  <w:footnote w:type="continuationSeparator" w:id="0">
    <w:p w:rsidR="00AD28F2" w:rsidRDefault="00AD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54D"/>
    <w:multiLevelType w:val="hybridMultilevel"/>
    <w:tmpl w:val="04A8F026"/>
    <w:lvl w:ilvl="0" w:tplc="EF5C20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zazv2dan0d998essx852adf2dtse9sfswf5&quot;&gt;NEC&lt;record-ids&gt;&lt;item&gt;154&lt;/item&gt;&lt;/record-ids&gt;&lt;/item&gt;&lt;/Libraries&gt;"/>
  </w:docVars>
  <w:rsids>
    <w:rsidRoot w:val="00650C5D"/>
    <w:rsid w:val="0000386A"/>
    <w:rsid w:val="00005B0F"/>
    <w:rsid w:val="00024E8E"/>
    <w:rsid w:val="00026D7D"/>
    <w:rsid w:val="00030328"/>
    <w:rsid w:val="000565C9"/>
    <w:rsid w:val="000D47DD"/>
    <w:rsid w:val="000F6B35"/>
    <w:rsid w:val="00123BB4"/>
    <w:rsid w:val="0012515E"/>
    <w:rsid w:val="00157DDB"/>
    <w:rsid w:val="00182D24"/>
    <w:rsid w:val="00192BBA"/>
    <w:rsid w:val="001A6D37"/>
    <w:rsid w:val="001E160B"/>
    <w:rsid w:val="00204C28"/>
    <w:rsid w:val="00226B9A"/>
    <w:rsid w:val="00237D16"/>
    <w:rsid w:val="00250194"/>
    <w:rsid w:val="00274268"/>
    <w:rsid w:val="00292AB0"/>
    <w:rsid w:val="00292D3E"/>
    <w:rsid w:val="003125FE"/>
    <w:rsid w:val="00341B79"/>
    <w:rsid w:val="003745BB"/>
    <w:rsid w:val="00377535"/>
    <w:rsid w:val="003A5691"/>
    <w:rsid w:val="003A737F"/>
    <w:rsid w:val="003E6268"/>
    <w:rsid w:val="0042273C"/>
    <w:rsid w:val="0044051D"/>
    <w:rsid w:val="004A022B"/>
    <w:rsid w:val="004D0107"/>
    <w:rsid w:val="004D5280"/>
    <w:rsid w:val="004E431A"/>
    <w:rsid w:val="00511566"/>
    <w:rsid w:val="00513658"/>
    <w:rsid w:val="0053372A"/>
    <w:rsid w:val="00567229"/>
    <w:rsid w:val="005A59E5"/>
    <w:rsid w:val="005D4196"/>
    <w:rsid w:val="006104BD"/>
    <w:rsid w:val="00650C5D"/>
    <w:rsid w:val="006A082E"/>
    <w:rsid w:val="006B5DD1"/>
    <w:rsid w:val="006B7517"/>
    <w:rsid w:val="006C4E34"/>
    <w:rsid w:val="006D5AB8"/>
    <w:rsid w:val="00731E8D"/>
    <w:rsid w:val="00744345"/>
    <w:rsid w:val="007A5852"/>
    <w:rsid w:val="007B3C82"/>
    <w:rsid w:val="007C1158"/>
    <w:rsid w:val="007D619B"/>
    <w:rsid w:val="007E05AC"/>
    <w:rsid w:val="007F6C85"/>
    <w:rsid w:val="00870E50"/>
    <w:rsid w:val="00890F5E"/>
    <w:rsid w:val="008C716B"/>
    <w:rsid w:val="008F5ADD"/>
    <w:rsid w:val="00905122"/>
    <w:rsid w:val="00927C55"/>
    <w:rsid w:val="0098007C"/>
    <w:rsid w:val="009B2F9E"/>
    <w:rsid w:val="009D40E7"/>
    <w:rsid w:val="00A52186"/>
    <w:rsid w:val="00A66557"/>
    <w:rsid w:val="00A67C99"/>
    <w:rsid w:val="00AD28F2"/>
    <w:rsid w:val="00AE5FDA"/>
    <w:rsid w:val="00B1115C"/>
    <w:rsid w:val="00B30EC4"/>
    <w:rsid w:val="00B972F5"/>
    <w:rsid w:val="00BE5F45"/>
    <w:rsid w:val="00C8205B"/>
    <w:rsid w:val="00CB7EE2"/>
    <w:rsid w:val="00CE2949"/>
    <w:rsid w:val="00CE5428"/>
    <w:rsid w:val="00D25C60"/>
    <w:rsid w:val="00DB4223"/>
    <w:rsid w:val="00DC0326"/>
    <w:rsid w:val="00E15116"/>
    <w:rsid w:val="00E2019C"/>
    <w:rsid w:val="00E36C06"/>
    <w:rsid w:val="00E6591B"/>
    <w:rsid w:val="00EB609A"/>
    <w:rsid w:val="00EE692B"/>
    <w:rsid w:val="00EF5126"/>
    <w:rsid w:val="00F41A0B"/>
    <w:rsid w:val="00F76B85"/>
    <w:rsid w:val="00F96961"/>
    <w:rsid w:val="00FA181F"/>
    <w:rsid w:val="00FB08FD"/>
    <w:rsid w:val="00FB31EA"/>
    <w:rsid w:val="00FE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0C5D"/>
    <w:pPr>
      <w:spacing w:after="0" w:line="240" w:lineRule="auto"/>
    </w:pPr>
    <w:rPr>
      <w:rFonts w:ascii="Times New Roman" w:eastAsia="Calibri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50C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C5D"/>
    <w:rPr>
      <w:rFonts w:ascii="Times New Roman" w:eastAsia="Calibri" w:hAnsi="Times New Roman" w:cs="Times New Roman"/>
      <w:lang w:val="de-DE"/>
    </w:rPr>
  </w:style>
  <w:style w:type="paragraph" w:styleId="Listenabsatz">
    <w:name w:val="List Paragraph"/>
    <w:basedOn w:val="Standard"/>
    <w:link w:val="ListenabsatzZchn"/>
    <w:uiPriority w:val="34"/>
    <w:qFormat/>
    <w:rsid w:val="00650C5D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650C5D"/>
    <w:rPr>
      <w:rFonts w:ascii="Times New Roman" w:eastAsia="Calibri" w:hAnsi="Times New Roman" w:cs="Times New Roman"/>
      <w:lang w:val="de-DE"/>
    </w:rPr>
  </w:style>
  <w:style w:type="character" w:styleId="Zeilennummer">
    <w:name w:val="line number"/>
    <w:basedOn w:val="Absatz-Standardschriftart"/>
    <w:uiPriority w:val="99"/>
    <w:semiHidden/>
    <w:unhideWhenUsed/>
    <w:rsid w:val="00650C5D"/>
  </w:style>
  <w:style w:type="table" w:styleId="Tabellenraster">
    <w:name w:val="Table Grid"/>
    <w:basedOn w:val="NormaleTabelle"/>
    <w:rsid w:val="00EF512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EF5126"/>
    <w:rPr>
      <w:b/>
      <w:bCs/>
      <w:color w:val="4F81BD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1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126"/>
    <w:rPr>
      <w:rFonts w:ascii="Tahoma" w:eastAsia="Calibri" w:hAnsi="Tahoma" w:cs="Tahoma"/>
      <w:sz w:val="16"/>
      <w:szCs w:val="16"/>
      <w:lang w:val="de-DE"/>
    </w:rPr>
  </w:style>
  <w:style w:type="paragraph" w:customStyle="1" w:styleId="EndNoteBibliographyTitle">
    <w:name w:val="EndNote Bibliography Title"/>
    <w:basedOn w:val="Standard"/>
    <w:link w:val="EndNoteBibliographyTitleZchn"/>
    <w:rsid w:val="00511566"/>
    <w:pPr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511566"/>
    <w:rPr>
      <w:rFonts w:ascii="Times New Roman" w:eastAsia="Calibri" w:hAnsi="Times New Roman" w:cs="Times New Roman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511566"/>
    <w:rPr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511566"/>
    <w:rPr>
      <w:rFonts w:ascii="Times New Roman" w:eastAsia="Calibri" w:hAnsi="Times New Roman" w:cs="Times New Roman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5115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1B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1B79"/>
    <w:rPr>
      <w:rFonts w:ascii="Times New Roman" w:eastAsia="Calibri" w:hAnsi="Times New Roman" w:cs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0C5D"/>
    <w:pPr>
      <w:spacing w:after="0" w:line="240" w:lineRule="auto"/>
    </w:pPr>
    <w:rPr>
      <w:rFonts w:ascii="Times New Roman" w:eastAsia="Calibri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50C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C5D"/>
    <w:rPr>
      <w:rFonts w:ascii="Times New Roman" w:eastAsia="Calibri" w:hAnsi="Times New Roman" w:cs="Times New Roman"/>
      <w:lang w:val="de-DE"/>
    </w:rPr>
  </w:style>
  <w:style w:type="paragraph" w:styleId="Listenabsatz">
    <w:name w:val="List Paragraph"/>
    <w:basedOn w:val="Standard"/>
    <w:link w:val="ListenabsatzZchn"/>
    <w:uiPriority w:val="34"/>
    <w:qFormat/>
    <w:rsid w:val="00650C5D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650C5D"/>
    <w:rPr>
      <w:rFonts w:ascii="Times New Roman" w:eastAsia="Calibri" w:hAnsi="Times New Roman" w:cs="Times New Roman"/>
      <w:lang w:val="de-DE"/>
    </w:rPr>
  </w:style>
  <w:style w:type="character" w:styleId="Zeilennummer">
    <w:name w:val="line number"/>
    <w:basedOn w:val="Absatz-Standardschriftart"/>
    <w:uiPriority w:val="99"/>
    <w:semiHidden/>
    <w:unhideWhenUsed/>
    <w:rsid w:val="00650C5D"/>
  </w:style>
  <w:style w:type="table" w:styleId="Tabellenraster">
    <w:name w:val="Table Grid"/>
    <w:basedOn w:val="NormaleTabelle"/>
    <w:rsid w:val="00EF512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EF5126"/>
    <w:rPr>
      <w:b/>
      <w:bCs/>
      <w:color w:val="4F81BD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1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126"/>
    <w:rPr>
      <w:rFonts w:ascii="Tahoma" w:eastAsia="Calibri" w:hAnsi="Tahoma" w:cs="Tahoma"/>
      <w:sz w:val="16"/>
      <w:szCs w:val="16"/>
      <w:lang w:val="de-DE"/>
    </w:rPr>
  </w:style>
  <w:style w:type="paragraph" w:customStyle="1" w:styleId="EndNoteBibliographyTitle">
    <w:name w:val="EndNote Bibliography Title"/>
    <w:basedOn w:val="Standard"/>
    <w:link w:val="EndNoteBibliographyTitleZchn"/>
    <w:rsid w:val="00511566"/>
    <w:pPr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511566"/>
    <w:rPr>
      <w:rFonts w:ascii="Times New Roman" w:eastAsia="Calibri" w:hAnsi="Times New Roman" w:cs="Times New Roman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511566"/>
    <w:rPr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511566"/>
    <w:rPr>
      <w:rFonts w:ascii="Times New Roman" w:eastAsia="Calibri" w:hAnsi="Times New Roman" w:cs="Times New Roman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5115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1B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1B79"/>
    <w:rPr>
      <w:rFonts w:ascii="Times New Roman" w:eastAsia="Calibri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BB4EE849.dotm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Denkel</dc:creator>
  <cp:lastModifiedBy>Luisa Denkel</cp:lastModifiedBy>
  <cp:revision>7</cp:revision>
  <dcterms:created xsi:type="dcterms:W3CDTF">2016-03-29T15:41:00Z</dcterms:created>
  <dcterms:modified xsi:type="dcterms:W3CDTF">2016-03-29T15:43:00Z</dcterms:modified>
</cp:coreProperties>
</file>