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6E" w:rsidRPr="008E3BC3" w:rsidRDefault="002060DF" w:rsidP="008E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BC3">
        <w:rPr>
          <w:rFonts w:ascii="Times New Roman" w:hAnsi="Times New Roman" w:cs="Times New Roman"/>
          <w:sz w:val="24"/>
          <w:szCs w:val="24"/>
        </w:rPr>
        <w:t xml:space="preserve">S1 Table. Primer sequences used for </w:t>
      </w:r>
      <w:proofErr w:type="spellStart"/>
      <w:r w:rsidRPr="008E3BC3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8E3BC3">
        <w:rPr>
          <w:rFonts w:ascii="Times New Roman" w:hAnsi="Times New Roman" w:cs="Times New Roman"/>
          <w:sz w:val="24"/>
          <w:szCs w:val="24"/>
        </w:rPr>
        <w:t>-PCR analysis of selected genes</w:t>
      </w:r>
    </w:p>
    <w:tbl>
      <w:tblPr>
        <w:tblStyle w:val="TableGrid"/>
        <w:tblW w:w="11327" w:type="dxa"/>
        <w:tblInd w:w="-1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96"/>
        <w:gridCol w:w="3757"/>
        <w:gridCol w:w="3811"/>
      </w:tblGrid>
      <w:tr w:rsidR="008E3BC3" w:rsidRPr="008E3BC3" w:rsidTr="008E3BC3"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</w:tcPr>
          <w:p w:rsidR="002060DF" w:rsidRPr="008E3BC3" w:rsidRDefault="002060DF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Unigene ID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4" w:space="0" w:color="auto"/>
            </w:tcBorders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3757" w:type="dxa"/>
            <w:tcBorders>
              <w:top w:val="single" w:sz="12" w:space="0" w:color="auto"/>
              <w:bottom w:val="single" w:sz="4" w:space="0" w:color="auto"/>
            </w:tcBorders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Forward primer (5’-3’)</w:t>
            </w:r>
          </w:p>
        </w:tc>
        <w:tc>
          <w:tcPr>
            <w:tcW w:w="3811" w:type="dxa"/>
            <w:tcBorders>
              <w:top w:val="single" w:sz="12" w:space="0" w:color="auto"/>
              <w:bottom w:val="single" w:sz="4" w:space="0" w:color="auto"/>
            </w:tcBorders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 xml:space="preserve"> primer (5’-3’)</w:t>
            </w:r>
          </w:p>
        </w:tc>
        <w:bookmarkStart w:id="0" w:name="_GoBack"/>
        <w:bookmarkEnd w:id="0"/>
      </w:tr>
      <w:tr w:rsidR="008E3BC3" w:rsidRPr="008E3BC3" w:rsidTr="008E3BC3">
        <w:tc>
          <w:tcPr>
            <w:tcW w:w="2263" w:type="dxa"/>
            <w:tcBorders>
              <w:top w:val="single" w:sz="4" w:space="0" w:color="auto"/>
            </w:tcBorders>
          </w:tcPr>
          <w:p w:rsidR="002060DF" w:rsidRPr="008E3BC3" w:rsidRDefault="002060DF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BmUnigene26430 c2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EcR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CACCATTAAGCCCATCACCG</w:t>
            </w: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CACCAGACACAGTTCCTCCT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BmUnigene19978 c0</w:t>
            </w:r>
          </w:p>
        </w:tc>
        <w:tc>
          <w:tcPr>
            <w:tcW w:w="1496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USP</w:t>
            </w:r>
          </w:p>
        </w:tc>
        <w:tc>
          <w:tcPr>
            <w:tcW w:w="3757" w:type="dxa"/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TGGTGATAGGGCAAGTGGAA</w:t>
            </w:r>
          </w:p>
        </w:tc>
        <w:tc>
          <w:tcPr>
            <w:tcW w:w="3811" w:type="dxa"/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TGCCACGTTGTCTCTCTTCT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BmUnigene37082.c0</w:t>
            </w:r>
          </w:p>
        </w:tc>
        <w:tc>
          <w:tcPr>
            <w:tcW w:w="1496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Neverland</w:t>
            </w:r>
          </w:p>
        </w:tc>
        <w:tc>
          <w:tcPr>
            <w:tcW w:w="3757" w:type="dxa"/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CCCACTTTTCAGCAGTCCAC</w:t>
            </w:r>
          </w:p>
        </w:tc>
        <w:tc>
          <w:tcPr>
            <w:tcW w:w="3811" w:type="dxa"/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CCAAGTGTACGAATGAAGGTCC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BmUnigene33796.c0</w:t>
            </w:r>
          </w:p>
        </w:tc>
        <w:tc>
          <w:tcPr>
            <w:tcW w:w="1496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Spook</w:t>
            </w:r>
          </w:p>
        </w:tc>
        <w:tc>
          <w:tcPr>
            <w:tcW w:w="3757" w:type="dxa"/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CCGATAAAGGCGTTTGTTCAAC</w:t>
            </w:r>
          </w:p>
        </w:tc>
        <w:tc>
          <w:tcPr>
            <w:tcW w:w="3811" w:type="dxa"/>
          </w:tcPr>
          <w:p w:rsidR="002060DF" w:rsidRPr="008E3BC3" w:rsidRDefault="006A4688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ACCAAGGCAGGAAATCAACG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BmUnigene22471.c1</w:t>
            </w:r>
          </w:p>
        </w:tc>
        <w:tc>
          <w:tcPr>
            <w:tcW w:w="1496" w:type="dxa"/>
          </w:tcPr>
          <w:p w:rsidR="002060DF" w:rsidRPr="008E3BC3" w:rsidRDefault="006A4688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Phantom</w:t>
            </w:r>
          </w:p>
        </w:tc>
        <w:tc>
          <w:tcPr>
            <w:tcW w:w="3757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ACTTGGTGTTTGGCGTGAAA</w:t>
            </w:r>
          </w:p>
        </w:tc>
        <w:tc>
          <w:tcPr>
            <w:tcW w:w="3811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CGAGTAGGAAGCGTAGGGAG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BmUnigene9752.c0</w:t>
            </w:r>
          </w:p>
        </w:tc>
        <w:tc>
          <w:tcPr>
            <w:tcW w:w="1496" w:type="dxa"/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Disembodied</w:t>
            </w:r>
          </w:p>
        </w:tc>
        <w:tc>
          <w:tcPr>
            <w:tcW w:w="3757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TTCTCGTCTATGTCGGACCG</w:t>
            </w:r>
          </w:p>
        </w:tc>
        <w:tc>
          <w:tcPr>
            <w:tcW w:w="3811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CGATCGCTCCATATTGCTCG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BmUnigene26483.c0</w:t>
            </w:r>
          </w:p>
        </w:tc>
        <w:tc>
          <w:tcPr>
            <w:tcW w:w="1496" w:type="dxa"/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Shadow</w:t>
            </w:r>
          </w:p>
        </w:tc>
        <w:tc>
          <w:tcPr>
            <w:tcW w:w="3757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ACAAGCAGCACAGTTGTCAG</w:t>
            </w:r>
          </w:p>
        </w:tc>
        <w:tc>
          <w:tcPr>
            <w:tcW w:w="3811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TGCGCTTTCCACAGATTCAC</w:t>
            </w:r>
          </w:p>
        </w:tc>
      </w:tr>
      <w:tr w:rsidR="008E3BC3" w:rsidRPr="008E3BC3" w:rsidTr="008E3BC3">
        <w:tc>
          <w:tcPr>
            <w:tcW w:w="2263" w:type="dxa"/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BmUnigene25907.c0</w:t>
            </w:r>
          </w:p>
        </w:tc>
        <w:tc>
          <w:tcPr>
            <w:tcW w:w="1496" w:type="dxa"/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Shade</w:t>
            </w:r>
          </w:p>
        </w:tc>
        <w:tc>
          <w:tcPr>
            <w:tcW w:w="3757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CCATCTGGCAGAAACTACGC</w:t>
            </w:r>
          </w:p>
        </w:tc>
        <w:tc>
          <w:tcPr>
            <w:tcW w:w="3811" w:type="dxa"/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GACCCAACATGAGCGTACAC</w:t>
            </w:r>
          </w:p>
        </w:tc>
      </w:tr>
      <w:tr w:rsidR="008E3BC3" w:rsidRPr="008E3BC3" w:rsidTr="008E3BC3">
        <w:tc>
          <w:tcPr>
            <w:tcW w:w="2263" w:type="dxa"/>
            <w:tcBorders>
              <w:bottom w:val="single" w:sz="12" w:space="0" w:color="auto"/>
            </w:tcBorders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BmUnigene24695.c0</w:t>
            </w:r>
          </w:p>
        </w:tc>
        <w:tc>
          <w:tcPr>
            <w:tcW w:w="1496" w:type="dxa"/>
            <w:tcBorders>
              <w:bottom w:val="single" w:sz="12" w:space="0" w:color="auto"/>
            </w:tcBorders>
          </w:tcPr>
          <w:p w:rsidR="002060DF" w:rsidRPr="008E3BC3" w:rsidRDefault="008E3BC3" w:rsidP="008E3B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sz w:val="24"/>
                <w:szCs w:val="24"/>
              </w:rPr>
              <w:t>Cyp18a1</w:t>
            </w:r>
          </w:p>
        </w:tc>
        <w:tc>
          <w:tcPr>
            <w:tcW w:w="3757" w:type="dxa"/>
            <w:tcBorders>
              <w:bottom w:val="single" w:sz="12" w:space="0" w:color="auto"/>
            </w:tcBorders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AATCGCCAAGAATCGTCACG</w:t>
            </w:r>
          </w:p>
        </w:tc>
        <w:tc>
          <w:tcPr>
            <w:tcW w:w="3811" w:type="dxa"/>
            <w:tcBorders>
              <w:bottom w:val="single" w:sz="12" w:space="0" w:color="auto"/>
            </w:tcBorders>
          </w:tcPr>
          <w:p w:rsidR="002060DF" w:rsidRPr="008E3BC3" w:rsidRDefault="008E3BC3" w:rsidP="008E3BC3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GAACAGTTCCTCATCGCGTC</w:t>
            </w:r>
          </w:p>
        </w:tc>
      </w:tr>
    </w:tbl>
    <w:p w:rsidR="002060DF" w:rsidRPr="008E3BC3" w:rsidRDefault="002060DF" w:rsidP="008E3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60DF" w:rsidRPr="008E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F"/>
    <w:rsid w:val="002060DF"/>
    <w:rsid w:val="00632D6E"/>
    <w:rsid w:val="006A4688"/>
    <w:rsid w:val="008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387E1-F2D5-41A1-ADF6-8F13D43A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1</cp:revision>
  <dcterms:created xsi:type="dcterms:W3CDTF">2016-01-30T06:43:00Z</dcterms:created>
  <dcterms:modified xsi:type="dcterms:W3CDTF">2016-01-30T07:14:00Z</dcterms:modified>
</cp:coreProperties>
</file>