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FE" w:rsidRDefault="00275E4A" w:rsidP="00275E4A">
      <w:pPr>
        <w:rPr>
          <w:rFonts w:ascii="Times New Roman" w:hAnsi="Times New Roman" w:cs="Times New Roman"/>
          <w:sz w:val="24"/>
          <w:szCs w:val="24"/>
        </w:rPr>
      </w:pPr>
      <w:r w:rsidRPr="008A7EF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Table. Age data from MPPNB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Yiftah'el</w:t>
      </w:r>
      <w:proofErr w:type="spellEnd"/>
    </w:p>
    <w:p w:rsidR="00275E4A" w:rsidRDefault="00275E4A" w:rsidP="00275E4A">
      <w:pPr>
        <w:rPr>
          <w:rFonts w:ascii="Times New Roman" w:hAnsi="Times New Roman" w:cs="Times New Roman"/>
          <w:sz w:val="24"/>
          <w:szCs w:val="24"/>
        </w:rPr>
      </w:pPr>
    </w:p>
    <w:p w:rsidR="00275E4A" w:rsidRDefault="00275E4A" w:rsidP="0072580B">
      <w:pPr>
        <w:rPr>
          <w:rFonts w:ascii="Times New Roman" w:hAnsi="Times New Roman" w:cs="Times New Roman"/>
          <w:iCs/>
          <w:sz w:val="24"/>
          <w:szCs w:val="24"/>
        </w:rPr>
      </w:pPr>
      <w:r w:rsidRPr="00275E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Table </w:t>
      </w:r>
      <w:r w:rsidR="0072580B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Pr="00275E4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02F96">
        <w:rPr>
          <w:rFonts w:ascii="Times New Roman" w:hAnsi="Times New Roman" w:cs="Times New Roman"/>
          <w:i/>
          <w:sz w:val="24"/>
          <w:szCs w:val="24"/>
        </w:rPr>
        <w:t>Gazell</w:t>
      </w:r>
      <w:r w:rsidR="00B02F96" w:rsidRPr="00B02F9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bone fusion data from MPPNB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Yiftah’el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6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0"/>
        <w:gridCol w:w="900"/>
        <w:gridCol w:w="880"/>
        <w:gridCol w:w="860"/>
        <w:gridCol w:w="1020"/>
        <w:gridCol w:w="1315"/>
      </w:tblGrid>
      <w:tr w:rsidR="00275E4A" w:rsidRPr="00804653" w:rsidTr="00480E73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at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 Portion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Unfused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%Fused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Fusion (</w:t>
            </w: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</w:t>
            </w:r>
            <w:proofErr w:type="spellEnd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Radius-Proximal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Stage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Phalanx-</w:t>
            </w: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Phalanx-</w:t>
            </w: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-Distal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Pelvis-Acetabulum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Scapula-Glenoid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Stage 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7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Tibia-Distal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18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Stage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to 18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Femur-Proximal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to 18 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Calcaneum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to 18 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Metapodial</w:t>
            </w:r>
            <w:proofErr w:type="spellEnd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-Distal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to 18 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Femur-Distal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to 18 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Ulna-Proximal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to 18 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Humerus</w:t>
            </w:r>
            <w:proofErr w:type="spellEnd"/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-Proximal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to 18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Radius-Distal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to 18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Tibia-Proximal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to 18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Ulna-Distal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to 18</w:t>
            </w:r>
          </w:p>
        </w:tc>
      </w:tr>
      <w:tr w:rsidR="00275E4A" w:rsidRPr="00804653" w:rsidTr="00480E7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Stage 4/5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804653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to 18</w:t>
            </w:r>
          </w:p>
        </w:tc>
      </w:tr>
    </w:tbl>
    <w:p w:rsidR="00275E4A" w:rsidRDefault="00275E4A" w:rsidP="00B02F96">
      <w:pPr>
        <w:rPr>
          <w:rFonts w:ascii="Times New Roman" w:hAnsi="Times New Roman" w:cs="Times New Roman"/>
          <w:iCs/>
          <w:sz w:val="20"/>
          <w:szCs w:val="20"/>
        </w:rPr>
      </w:pPr>
      <w:r w:rsidRPr="00AA17F7">
        <w:rPr>
          <w:rFonts w:ascii="Times New Roman" w:hAnsi="Times New Roman" w:cs="Times New Roman"/>
          <w:iCs/>
          <w:sz w:val="20"/>
          <w:szCs w:val="20"/>
        </w:rPr>
        <w:t xml:space="preserve">Age stages follow Munro et al. (2009). </w:t>
      </w:r>
    </w:p>
    <w:p w:rsidR="00275E4A" w:rsidRDefault="00275E4A" w:rsidP="00275E4A">
      <w:pPr>
        <w:rPr>
          <w:rFonts w:ascii="Times New Roman" w:hAnsi="Times New Roman" w:cs="Times New Roman"/>
          <w:iCs/>
          <w:sz w:val="20"/>
          <w:szCs w:val="20"/>
        </w:rPr>
      </w:pPr>
    </w:p>
    <w:p w:rsidR="00275E4A" w:rsidRPr="00275E4A" w:rsidRDefault="00275E4A" w:rsidP="007258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725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275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2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Gazell</w:t>
      </w:r>
      <w:r w:rsidR="00B02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tooth wear and eruption data from MPPNB </w:t>
      </w:r>
      <w:proofErr w:type="spellStart"/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>Yiftah’el</w:t>
      </w:r>
      <w:proofErr w:type="spellEnd"/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3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925"/>
      </w:tblGrid>
      <w:tr w:rsidR="00275E4A" w:rsidRPr="006A264F" w:rsidTr="00480E7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Age Stage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MNE</w:t>
            </w:r>
          </w:p>
        </w:tc>
      </w:tr>
      <w:tr w:rsidR="00275E4A" w:rsidRPr="006A264F" w:rsidTr="00480E7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Stage 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0-3 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5E4A" w:rsidRPr="006A264F" w:rsidTr="00480E7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Stage 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3-7 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5E4A" w:rsidRPr="006A264F" w:rsidTr="00480E7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Stage III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7-18 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75E4A" w:rsidRPr="006A264F" w:rsidTr="00480E7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Stage 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18-36 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75E4A" w:rsidRPr="006A264F" w:rsidTr="00480E7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Stave V+VI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36-96 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75E4A" w:rsidRPr="006A264F" w:rsidTr="00480E7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Stage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sz w:val="20"/>
                <w:szCs w:val="20"/>
              </w:rPr>
              <w:t>96+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75E4A" w:rsidRDefault="00275E4A" w:rsidP="00B02F96">
      <w:pPr>
        <w:rPr>
          <w:rFonts w:ascii="Times New Roman" w:hAnsi="Times New Roman" w:cs="Times New Roman"/>
          <w:iCs/>
          <w:sz w:val="24"/>
          <w:szCs w:val="24"/>
        </w:rPr>
      </w:pPr>
      <w:r w:rsidRPr="00AA17F7">
        <w:rPr>
          <w:rFonts w:ascii="Times New Roman" w:hAnsi="Times New Roman" w:cs="Times New Roman"/>
          <w:iCs/>
          <w:sz w:val="20"/>
          <w:szCs w:val="20"/>
        </w:rPr>
        <w:t>Age stages follow Munro et al. (2009).</w:t>
      </w:r>
      <w:r w:rsidR="00B02F9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75E4A" w:rsidRDefault="00275E4A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:rsidR="00275E4A" w:rsidRDefault="00275E4A" w:rsidP="00275E4A">
      <w:pPr>
        <w:rPr>
          <w:rFonts w:ascii="Times New Roman" w:hAnsi="Times New Roman" w:cs="Times New Roman"/>
          <w:iCs/>
          <w:sz w:val="20"/>
          <w:szCs w:val="20"/>
        </w:rPr>
      </w:pPr>
    </w:p>
    <w:p w:rsidR="00275E4A" w:rsidRPr="00275E4A" w:rsidRDefault="00275E4A" w:rsidP="0072580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E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Table </w:t>
      </w:r>
      <w:r w:rsidR="007258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</w:t>
      </w:r>
      <w:r w:rsidRPr="00275E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Pr="00275E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Capra </w:t>
      </w:r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fusion data for MPPNB </w:t>
      </w:r>
      <w:proofErr w:type="spellStart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Yiftah’el</w:t>
      </w:r>
      <w:proofErr w:type="spellEnd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680"/>
        <w:gridCol w:w="1300"/>
        <w:gridCol w:w="1300"/>
        <w:gridCol w:w="1300"/>
        <w:gridCol w:w="1300"/>
        <w:gridCol w:w="1760"/>
      </w:tblGrid>
      <w:tr w:rsidR="00275E4A" w:rsidRPr="006A264F" w:rsidTr="00480E7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Fusion Age (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mos</w:t>
            </w:r>
            <w:proofErr w:type="spellEnd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Bone Portion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Unfused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%Fused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Zeder</w:t>
            </w:r>
            <w:proofErr w:type="spellEnd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Radius-Proximal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to 6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STAGE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to 6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1st Phalanx-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to 12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2nd Phalanx-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to 12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Humerus</w:t>
            </w:r>
            <w:proofErr w:type="spellEnd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-Distal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to 12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Pelvis-Acetabulum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to 12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Scapula-Glenoid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to 12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STAGE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to 12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1st Phalanx-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to 18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2nd Phalanx-</w:t>
            </w: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to 18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STAGE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to 18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Tibia-Distal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to 30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Metapodial</w:t>
            </w:r>
            <w:proofErr w:type="spellEnd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-Distal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to 30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STAGE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to 30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Tibia-Proximal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to 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Femur-Proximal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to 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Femur-Distal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to 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Calcaneum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to 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Ulna-Proximal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to 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Radius-Distal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to 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STAGE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B0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B02F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</w:t>
            </w: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Humerus</w:t>
            </w:r>
            <w:proofErr w:type="spellEnd"/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-Proximal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to 18</w:t>
            </w:r>
          </w:p>
        </w:tc>
      </w:tr>
      <w:tr w:rsidR="00275E4A" w:rsidRPr="006A264F" w:rsidTr="00480E73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STAGE 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6A264F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to 18</w:t>
            </w:r>
          </w:p>
        </w:tc>
      </w:tr>
    </w:tbl>
    <w:p w:rsidR="00275E4A" w:rsidRDefault="00275E4A" w:rsidP="00275E4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5E4A" w:rsidRDefault="00275E4A" w:rsidP="00275E4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5E4A" w:rsidRPr="00275E4A" w:rsidRDefault="00275E4A" w:rsidP="007258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Table </w:t>
      </w:r>
      <w:r w:rsidR="00725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5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5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Capra</w:t>
      </w:r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tooth wear and eruption data from MPPNB </w:t>
      </w:r>
      <w:proofErr w:type="spellStart"/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>Yiftah’el</w:t>
      </w:r>
      <w:proofErr w:type="spellEnd"/>
      <w:r w:rsidRPr="00275E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3293" w:type="dxa"/>
        <w:tblInd w:w="93" w:type="dxa"/>
        <w:tblLook w:val="04A0" w:firstRow="1" w:lastRow="0" w:firstColumn="1" w:lastColumn="0" w:noHBand="0" w:noVBand="1"/>
      </w:tblPr>
      <w:tblGrid>
        <w:gridCol w:w="1122"/>
        <w:gridCol w:w="1355"/>
        <w:gridCol w:w="816"/>
      </w:tblGrid>
      <w:tr w:rsidR="00275E4A" w:rsidRPr="00F17EC7" w:rsidTr="00480E73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Payne Stage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MNE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0-2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2-6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6-12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4-8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G-H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75E4A" w:rsidRPr="00F17EC7" w:rsidTr="00480E7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8-10 </w:t>
            </w:r>
            <w:proofErr w:type="spellStart"/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E4A" w:rsidRPr="00F17EC7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75E4A" w:rsidRDefault="00275E4A" w:rsidP="00275E4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 stages follow Payne (1973).</w:t>
      </w:r>
    </w:p>
    <w:p w:rsidR="00275E4A" w:rsidRDefault="00275E4A" w:rsidP="00275E4A">
      <w:pPr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:rsidR="00275E4A" w:rsidRDefault="00275E4A">
      <w:pP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br w:type="page"/>
      </w:r>
    </w:p>
    <w:p w:rsidR="00854BDA" w:rsidRPr="00275E4A" w:rsidRDefault="00854BDA" w:rsidP="0072580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E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Table </w:t>
      </w:r>
      <w:r w:rsidR="007258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5E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Sus</w:t>
      </w:r>
      <w:proofErr w:type="spellEnd"/>
      <w:r w:rsidRPr="00275E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fusion data for MPPNB </w:t>
      </w:r>
      <w:proofErr w:type="spellStart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Yiftah’el</w:t>
      </w:r>
      <w:proofErr w:type="spellEnd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tbl>
      <w:tblPr>
        <w:tblW w:w="6780" w:type="dxa"/>
        <w:tblInd w:w="108" w:type="dxa"/>
        <w:tblLook w:val="04A0" w:firstRow="1" w:lastRow="0" w:firstColumn="1" w:lastColumn="0" w:noHBand="0" w:noVBand="1"/>
      </w:tblPr>
      <w:tblGrid>
        <w:gridCol w:w="1480"/>
        <w:gridCol w:w="1060"/>
        <w:gridCol w:w="1060"/>
        <w:gridCol w:w="1060"/>
        <w:gridCol w:w="1060"/>
        <w:gridCol w:w="1060"/>
      </w:tblGrid>
      <w:tr w:rsidR="00854BDA" w:rsidRPr="00B70340" w:rsidTr="00D6314E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Fusion Age (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mos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)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Bone Portion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Unfused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Fused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%Fused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Silver 1967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Pelvis-Acetabulum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33.33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12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Scapula-Glenoid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85.71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12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Humerus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-Distal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63.64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12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Radius-Proximal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12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2nd Phalanx-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Prox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88.89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12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79.07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12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Metacarpal-Distal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60.00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12 to 24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1st Phalanx-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Prox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71.43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12 to 24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Tibia-Distal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12 to 24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67.57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12 to 24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Metatarsal-Distal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50.00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36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Fibula-Distal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36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Calcaneum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36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44.44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36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Tibia-Proximal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33.33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Humerus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-Proximal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Radius-Distal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Ulna-Proximal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14.29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Femur-Proximal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44.44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Femur-Distal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Fibula-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Prox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  <w:tr w:rsidR="00854BDA" w:rsidRPr="00B70340" w:rsidTr="00D6314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20.69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BDA" w:rsidRPr="00B70340" w:rsidRDefault="00854BDA" w:rsidP="00D6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36 to 48</w:t>
            </w:r>
          </w:p>
        </w:tc>
      </w:tr>
    </w:tbl>
    <w:p w:rsidR="00854BDA" w:rsidRDefault="00854BDA" w:rsidP="00854BD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4BDA" w:rsidRDefault="00854BDA" w:rsidP="00854BDA">
      <w:pPr>
        <w:rPr>
          <w:rFonts w:ascii="Times New Roman" w:hAnsi="Times New Roman" w:cs="Times New Roman"/>
          <w:iCs/>
          <w:sz w:val="20"/>
          <w:szCs w:val="20"/>
        </w:rPr>
      </w:pPr>
    </w:p>
    <w:p w:rsidR="00854BDA" w:rsidRPr="00AA17F7" w:rsidRDefault="00854BDA" w:rsidP="00854BDA">
      <w:pPr>
        <w:rPr>
          <w:rFonts w:ascii="Times New Roman" w:hAnsi="Times New Roman" w:cs="Times New Roman"/>
          <w:iCs/>
          <w:sz w:val="20"/>
          <w:szCs w:val="20"/>
        </w:rPr>
      </w:pPr>
    </w:p>
    <w:p w:rsidR="00854BDA" w:rsidRPr="00275E4A" w:rsidRDefault="00854BDA" w:rsidP="00854BDA">
      <w:pPr>
        <w:rPr>
          <w:rFonts w:ascii="Times New Roman" w:hAnsi="Times New Roman" w:cs="Times New Roman"/>
          <w:sz w:val="24"/>
          <w:szCs w:val="24"/>
        </w:rPr>
      </w:pPr>
    </w:p>
    <w:p w:rsidR="00854BDA" w:rsidRDefault="00854BD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 w:type="page"/>
      </w:r>
    </w:p>
    <w:p w:rsidR="00275E4A" w:rsidRPr="00275E4A" w:rsidRDefault="00275E4A" w:rsidP="0072580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E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Table </w:t>
      </w:r>
      <w:r w:rsidR="0072580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</w:t>
      </w:r>
      <w:bookmarkStart w:id="0" w:name="_GoBack"/>
      <w:bookmarkEnd w:id="0"/>
      <w:r w:rsidRPr="00275E4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5E4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Bos</w:t>
      </w:r>
      <w:proofErr w:type="spellEnd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fusion data for MPPNB </w:t>
      </w:r>
      <w:proofErr w:type="spellStart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Yiftah’el</w:t>
      </w:r>
      <w:proofErr w:type="spellEnd"/>
      <w:r w:rsidRPr="00275E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tbl>
      <w:tblPr>
        <w:tblW w:w="6360" w:type="dxa"/>
        <w:tblInd w:w="108" w:type="dxa"/>
        <w:tblLook w:val="04A0" w:firstRow="1" w:lastRow="0" w:firstColumn="1" w:lastColumn="0" w:noHBand="0" w:noVBand="1"/>
      </w:tblPr>
      <w:tblGrid>
        <w:gridCol w:w="1096"/>
        <w:gridCol w:w="1060"/>
        <w:gridCol w:w="1060"/>
        <w:gridCol w:w="1060"/>
        <w:gridCol w:w="1060"/>
        <w:gridCol w:w="1060"/>
      </w:tblGrid>
      <w:tr w:rsidR="00275E4A" w:rsidRPr="00B70340" w:rsidTr="00480E73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MNE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Fusion Age (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mos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)</w:t>
            </w:r>
          </w:p>
        </w:tc>
      </w:tr>
      <w:tr w:rsidR="00275E4A" w:rsidRPr="00B70340" w:rsidTr="00B02F96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Bone Portion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Unfused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Fused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%Fused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Silver 1967</w:t>
            </w:r>
          </w:p>
        </w:tc>
      </w:tr>
      <w:tr w:rsidR="00275E4A" w:rsidRPr="00B70340" w:rsidTr="00B02F96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Pelvis-Acetabulum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75.00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B02F96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Scapula-Glenoid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Humerus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-Distal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Radius-Proximal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1st Phalanx-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Prox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87.50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480E73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2nd Phalanx-</w:t>
            </w: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Prox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64.71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480E73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73.02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 to 24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Tibia-Distal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50.00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Metapodial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-Distal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84.62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Humerus</w:t>
            </w:r>
            <w:proofErr w:type="spellEnd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-Proximal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Ulna-Proximal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Femur-Proximal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Radius-Distal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Femur-Distal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Tibia-Proximal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proofErr w:type="spellStart"/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Calcaneum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16.67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  <w:tr w:rsidR="00275E4A" w:rsidRPr="00B70340" w:rsidTr="00480E73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59.26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E4A" w:rsidRPr="00B70340" w:rsidRDefault="00275E4A" w:rsidP="004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70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24 to 48</w:t>
            </w:r>
          </w:p>
        </w:tc>
      </w:tr>
    </w:tbl>
    <w:p w:rsidR="00275E4A" w:rsidRDefault="00275E4A" w:rsidP="00275E4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5E4A" w:rsidRDefault="00275E4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sectPr w:rsidR="00275E4A" w:rsidSect="00437E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5"/>
    <w:rsid w:val="00275E4A"/>
    <w:rsid w:val="00437E90"/>
    <w:rsid w:val="0072580B"/>
    <w:rsid w:val="00854BDA"/>
    <w:rsid w:val="00B02F96"/>
    <w:rsid w:val="00E605FE"/>
    <w:rsid w:val="00E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6BED5-B1A0-4F02-B575-501E9D9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4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Lidar</dc:creator>
  <cp:keywords/>
  <dc:description/>
  <cp:lastModifiedBy>Lidar Sapir-Hen</cp:lastModifiedBy>
  <cp:revision>5</cp:revision>
  <dcterms:created xsi:type="dcterms:W3CDTF">2016-05-06T07:44:00Z</dcterms:created>
  <dcterms:modified xsi:type="dcterms:W3CDTF">2016-06-06T19:42:00Z</dcterms:modified>
</cp:coreProperties>
</file>