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7" w:rsidRPr="0082412A" w:rsidRDefault="006A2597" w:rsidP="006A2597">
      <w:pPr>
        <w:rPr>
          <w:rFonts w:ascii="Times New Roman" w:hAnsi="Times New Roman" w:cs="Times New Roman"/>
          <w:sz w:val="24"/>
          <w:szCs w:val="24"/>
        </w:rPr>
      </w:pPr>
      <w:r w:rsidRPr="0082412A">
        <w:rPr>
          <w:rFonts w:ascii="Times New Roman" w:hAnsi="Times New Roman" w:cs="Times New Roman"/>
          <w:sz w:val="24"/>
          <w:szCs w:val="24"/>
        </w:rPr>
        <w:t xml:space="preserve">Table </w:t>
      </w:r>
      <w:r w:rsidR="00DD026B">
        <w:rPr>
          <w:rFonts w:ascii="Times New Roman" w:hAnsi="Times New Roman" w:cs="Times New Roman" w:hint="eastAsia"/>
          <w:sz w:val="24"/>
          <w:szCs w:val="24"/>
        </w:rPr>
        <w:t>S</w:t>
      </w:r>
      <w:bookmarkStart w:id="0" w:name="_GoBack"/>
      <w:bookmarkEnd w:id="0"/>
      <w:r w:rsidRPr="008241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2412A">
        <w:rPr>
          <w:rFonts w:ascii="Times New Roman" w:hAnsi="Times New Roman" w:cs="Times New Roman"/>
          <w:sz w:val="24"/>
          <w:szCs w:val="24"/>
        </w:rPr>
        <w:t>Individual finishing bulls for unique OTUs, richness estimates, and diversity indices within the rumen content.</w:t>
      </w:r>
      <w:proofErr w:type="gramEnd"/>
    </w:p>
    <w:tbl>
      <w:tblPr>
        <w:tblW w:w="140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000"/>
        <w:gridCol w:w="1016"/>
        <w:gridCol w:w="1308"/>
        <w:gridCol w:w="1386"/>
        <w:gridCol w:w="960"/>
        <w:gridCol w:w="960"/>
        <w:gridCol w:w="960"/>
        <w:gridCol w:w="1417"/>
        <w:gridCol w:w="960"/>
        <w:gridCol w:w="1618"/>
        <w:gridCol w:w="1490"/>
      </w:tblGrid>
      <w:tr w:rsidR="006A2597" w:rsidRPr="0082412A" w:rsidTr="00D3701B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SampleID</w:t>
            </w:r>
            <w:proofErr w:type="spellEnd"/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SeqsNum</w:t>
            </w:r>
            <w:proofErr w:type="spellEnd"/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OTUsNum</w:t>
            </w:r>
            <w:proofErr w:type="spell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EvenSeqsNum</w:t>
            </w:r>
            <w:proofErr w:type="spellEnd"/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EvenOTUsNum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simpson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shannon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PD_whole_tree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chao1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observed_species</w:t>
            </w:r>
            <w:proofErr w:type="spellEnd"/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goods_coverage</w:t>
            </w:r>
            <w:proofErr w:type="spellEnd"/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lk450568502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CON1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165804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8775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6922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12879.06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0.997363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10.21457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267.2937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12978.25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6922</w:t>
            </w:r>
          </w:p>
        </w:tc>
        <w:tc>
          <w:tcPr>
            <w:tcW w:w="14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0.96772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237820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9568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11772.4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0.996961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10.02723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249.3974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11828.75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6402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0.97051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257130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12569.98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262.8374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12864.91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0.96829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226965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10311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12645.99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10.21188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272.8816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12643.56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0.96777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OLE_LINK11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EML</w:t>
            </w:r>
            <w:bookmarkEnd w:id="2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218846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14801.81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10.35943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291.8359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14549.42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0.96287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EML2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198449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12113.38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10.09285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264.1438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12393.77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0.96896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EML3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197133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8844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11636.74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10.1105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250.2677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12082.2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0.97066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EML4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206770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10241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13382.13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10.28334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276.1805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13602.56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0.96609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" w:name="OLE_LINK12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SMFP</w:t>
            </w:r>
            <w:bookmarkEnd w:id="3"/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214223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10322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13520.02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10.31051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276.4773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14005.81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0.96573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SMFP2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210757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12980.03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10.25422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270.2439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13371.01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0.9671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SMFP3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178606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10964.46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9.925228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243.6522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11155.01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0.97231</w:t>
            </w:r>
          </w:p>
        </w:tc>
      </w:tr>
      <w:tr w:rsidR="006A2597" w:rsidRPr="0082412A" w:rsidTr="00D3701B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SMFP4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202820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9145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12630.46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0.995882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9.937994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257.2607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12682.02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A2597" w:rsidRPr="0082412A" w:rsidRDefault="006A2597" w:rsidP="009F01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0.9686</w:t>
            </w:r>
          </w:p>
        </w:tc>
      </w:tr>
    </w:tbl>
    <w:bookmarkEnd w:id="1"/>
    <w:p w:rsidR="006A2597" w:rsidRPr="0082412A" w:rsidRDefault="00D3701B" w:rsidP="006A2597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0"/>
        </w:rPr>
        <w:t>CON: control; EML: ensiled mulberry leaves; SMFP: sun-dried mulberry</w:t>
      </w:r>
      <w:r>
        <w:rPr>
          <w:rFonts w:ascii="Times New Roman" w:hAnsi="Times New Roman" w:hint="eastAsia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fruit pomace.</w:t>
      </w:r>
    </w:p>
    <w:p w:rsidR="00D07E55" w:rsidRDefault="00D07E55" w:rsidP="00C07055">
      <w:pPr>
        <w:jc w:val="center"/>
      </w:pPr>
    </w:p>
    <w:sectPr w:rsidR="00D07E55" w:rsidSect="00C07055">
      <w:pgSz w:w="16838" w:h="11906" w:orient="landscape"/>
      <w:pgMar w:top="1800" w:right="1440" w:bottom="1800" w:left="1440" w:header="708" w:footer="708" w:gutter="0"/>
      <w:lnNumType w:countBy="1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B3" w:rsidRDefault="00BA4CB3" w:rsidP="00D20906">
      <w:r>
        <w:separator/>
      </w:r>
    </w:p>
  </w:endnote>
  <w:endnote w:type="continuationSeparator" w:id="0">
    <w:p w:rsidR="00BA4CB3" w:rsidRDefault="00BA4CB3" w:rsidP="00D2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B3" w:rsidRDefault="00BA4CB3" w:rsidP="00D20906">
      <w:r>
        <w:separator/>
      </w:r>
    </w:p>
  </w:footnote>
  <w:footnote w:type="continuationSeparator" w:id="0">
    <w:p w:rsidR="00BA4CB3" w:rsidRDefault="00BA4CB3" w:rsidP="00D2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97"/>
    <w:rsid w:val="006A2597"/>
    <w:rsid w:val="006F32D0"/>
    <w:rsid w:val="00712D8A"/>
    <w:rsid w:val="008962B9"/>
    <w:rsid w:val="00BA4CB3"/>
    <w:rsid w:val="00C07055"/>
    <w:rsid w:val="00D07E55"/>
    <w:rsid w:val="00D20906"/>
    <w:rsid w:val="00D3701B"/>
    <w:rsid w:val="00D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97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2597"/>
  </w:style>
  <w:style w:type="paragraph" w:styleId="a4">
    <w:name w:val="header"/>
    <w:basedOn w:val="a"/>
    <w:link w:val="Char"/>
    <w:uiPriority w:val="99"/>
    <w:unhideWhenUsed/>
    <w:rsid w:val="00D2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0906"/>
    <w:rPr>
      <w:rFonts w:ascii="Calibri" w:eastAsia="宋体" w:hAnsi="Calibri" w:cs="Calibri"/>
      <w:kern w:val="2"/>
      <w:sz w:val="18"/>
      <w:szCs w:val="18"/>
      <w:lang w:val="en-US"/>
    </w:rPr>
  </w:style>
  <w:style w:type="paragraph" w:styleId="a5">
    <w:name w:val="footer"/>
    <w:basedOn w:val="a"/>
    <w:link w:val="Char0"/>
    <w:uiPriority w:val="99"/>
    <w:unhideWhenUsed/>
    <w:rsid w:val="00D2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0906"/>
    <w:rPr>
      <w:rFonts w:ascii="Calibri" w:eastAsia="宋体" w:hAnsi="Calibri" w:cs="Calibr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97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2597"/>
  </w:style>
  <w:style w:type="paragraph" w:styleId="a4">
    <w:name w:val="header"/>
    <w:basedOn w:val="a"/>
    <w:link w:val="Char"/>
    <w:uiPriority w:val="99"/>
    <w:unhideWhenUsed/>
    <w:rsid w:val="00D2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0906"/>
    <w:rPr>
      <w:rFonts w:ascii="Calibri" w:eastAsia="宋体" w:hAnsi="Calibri" w:cs="Calibri"/>
      <w:kern w:val="2"/>
      <w:sz w:val="18"/>
      <w:szCs w:val="18"/>
      <w:lang w:val="en-US"/>
    </w:rPr>
  </w:style>
  <w:style w:type="paragraph" w:styleId="a5">
    <w:name w:val="footer"/>
    <w:basedOn w:val="a"/>
    <w:link w:val="Char0"/>
    <w:uiPriority w:val="99"/>
    <w:unhideWhenUsed/>
    <w:rsid w:val="00D2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0906"/>
    <w:rPr>
      <w:rFonts w:ascii="Calibri" w:eastAsia="宋体" w:hAnsi="Calibri" w:cs="Calibr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Zhou, Zhenming</dc:creator>
  <cp:lastModifiedBy>zhouzm</cp:lastModifiedBy>
  <cp:revision>4</cp:revision>
  <dcterms:created xsi:type="dcterms:W3CDTF">2016-05-09T06:25:00Z</dcterms:created>
  <dcterms:modified xsi:type="dcterms:W3CDTF">2004-05-09T07:27:00Z</dcterms:modified>
</cp:coreProperties>
</file>