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96" w:rsidRPr="00392069" w:rsidRDefault="00392069" w:rsidP="00AB2DA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2069">
        <w:rPr>
          <w:rFonts w:ascii="Times New Roman" w:hAnsi="Times New Roman" w:cs="Times New Roman"/>
          <w:b/>
          <w:sz w:val="20"/>
          <w:szCs w:val="20"/>
        </w:rPr>
        <w:t xml:space="preserve">S4 </w:t>
      </w:r>
      <w:r w:rsidR="008F2996" w:rsidRPr="00392069">
        <w:rPr>
          <w:rFonts w:ascii="Times New Roman" w:hAnsi="Times New Roman" w:cs="Times New Roman"/>
          <w:b/>
          <w:sz w:val="20"/>
          <w:szCs w:val="20"/>
        </w:rPr>
        <w:t>Table</w:t>
      </w:r>
      <w:r w:rsidRPr="003920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F2996" w:rsidRPr="00392069">
        <w:rPr>
          <w:rFonts w:ascii="Times New Roman" w:hAnsi="Times New Roman" w:cs="Times New Roman"/>
          <w:b/>
          <w:sz w:val="20"/>
          <w:szCs w:val="20"/>
        </w:rPr>
        <w:t xml:space="preserve">Stability of </w:t>
      </w:r>
      <w:r w:rsidR="008F2996" w:rsidRPr="00392069">
        <w:rPr>
          <w:rFonts w:ascii="Times New Roman" w:eastAsia="宋体" w:hAnsi="Times New Roman" w:cs="Times New Roman"/>
          <w:b/>
          <w:sz w:val="20"/>
          <w:szCs w:val="20"/>
        </w:rPr>
        <w:t xml:space="preserve">geniposide, </w:t>
      </w:r>
      <w:r w:rsidR="00CB37A0" w:rsidRPr="00392069">
        <w:rPr>
          <w:rFonts w:ascii="Times New Roman" w:eastAsia="宋体" w:hAnsi="Times New Roman" w:cs="Times New Roman"/>
          <w:b/>
          <w:sz w:val="20"/>
          <w:szCs w:val="20"/>
        </w:rPr>
        <w:t>magnolflorine</w:t>
      </w:r>
      <w:r w:rsidR="008F2996" w:rsidRPr="00392069">
        <w:rPr>
          <w:rFonts w:ascii="Times New Roman" w:eastAsia="宋体" w:hAnsi="Times New Roman" w:cs="Times New Roman"/>
          <w:b/>
          <w:sz w:val="20"/>
          <w:szCs w:val="20"/>
        </w:rPr>
        <w:t>, baicalin, berberine, oroxylin A­7­O­glucuronide, wogonoside, wogonin and oroxylin A in rat plasma (n=</w:t>
      </w:r>
      <w:r w:rsidR="003B0A33" w:rsidRPr="00392069">
        <w:rPr>
          <w:rFonts w:ascii="Times New Roman" w:eastAsia="宋体" w:hAnsi="Times New Roman" w:cs="Times New Roman"/>
          <w:b/>
          <w:sz w:val="20"/>
          <w:szCs w:val="20"/>
        </w:rPr>
        <w:t>3</w:t>
      </w:r>
      <w:r w:rsidR="008F2996" w:rsidRPr="00392069">
        <w:rPr>
          <w:rFonts w:ascii="Times New Roman" w:eastAsia="宋体" w:hAnsi="Times New Roman" w:cs="Times New Roman"/>
          <w:b/>
          <w:sz w:val="20"/>
          <w:szCs w:val="20"/>
        </w:rPr>
        <w:t>)</w:t>
      </w:r>
    </w:p>
    <w:tbl>
      <w:tblPr>
        <w:tblStyle w:val="a5"/>
        <w:tblW w:w="0" w:type="auto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559"/>
        <w:gridCol w:w="1701"/>
        <w:gridCol w:w="1843"/>
        <w:gridCol w:w="1843"/>
        <w:gridCol w:w="1843"/>
        <w:gridCol w:w="141"/>
        <w:gridCol w:w="1535"/>
        <w:gridCol w:w="1758"/>
      </w:tblGrid>
      <w:tr w:rsidR="008F2996" w:rsidRPr="00392069" w:rsidTr="006C2292">
        <w:trPr>
          <w:jc w:val="right"/>
        </w:trPr>
        <w:tc>
          <w:tcPr>
            <w:tcW w:w="19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F2996" w:rsidRPr="000401BF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Components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F2996" w:rsidRPr="00392069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>Concentration (ng/mL)</w:t>
            </w:r>
          </w:p>
        </w:tc>
        <w:tc>
          <w:tcPr>
            <w:tcW w:w="10664" w:type="dxa"/>
            <w:gridSpan w:val="7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F2996" w:rsidRPr="00392069" w:rsidRDefault="00FA6596" w:rsidP="008F2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Accuracy (%,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</w:t>
            </w:r>
            <w:r w:rsidR="008F2996"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>ean</w:t>
            </w:r>
            <w:r w:rsidR="008F2996" w:rsidRPr="0039206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±SD</w:t>
            </w:r>
            <w:r w:rsidR="008F2996"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996" w:rsidRPr="00392069" w:rsidTr="006C2292">
        <w:trPr>
          <w:jc w:val="right"/>
        </w:trPr>
        <w:tc>
          <w:tcPr>
            <w:tcW w:w="1951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8F2996" w:rsidRPr="000401BF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8F2996" w:rsidRPr="00392069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996" w:rsidRPr="00392069" w:rsidRDefault="008F2996" w:rsidP="008F2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h at 4 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  <w:vertAlign w:val="superscript"/>
              </w:rPr>
              <w:t>◦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996" w:rsidRPr="00392069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h at 4 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  <w:vertAlign w:val="superscript"/>
              </w:rPr>
              <w:t>◦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996" w:rsidRPr="00392069" w:rsidRDefault="008F29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 h at 4 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  <w:vertAlign w:val="superscript"/>
              </w:rPr>
              <w:t>◦</w:t>
            </w:r>
            <w:r w:rsidRPr="0039206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2996" w:rsidRPr="00392069" w:rsidRDefault="00FA6596" w:rsidP="008F2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h at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oom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  <w:r w:rsidR="008F2996"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>emperature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:rsidR="008F2996" w:rsidRPr="00392069" w:rsidRDefault="00FA6596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reeze-thaw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</w:t>
            </w:r>
            <w:r w:rsidR="008F2996"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>ycles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vAlign w:val="center"/>
          </w:tcPr>
          <w:p w:rsidR="008F2996" w:rsidRPr="00392069" w:rsidRDefault="00FA6596" w:rsidP="00F6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ays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</w:t>
            </w:r>
            <w:r w:rsidR="00F67260" w:rsidRPr="0039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torage at -80 </w:t>
            </w:r>
            <w:r w:rsidR="00F67260" w:rsidRPr="00392069">
              <w:rPr>
                <w:rFonts w:ascii="Times New Roman" w:eastAsia="宋体" w:hAnsi="Times New Roman" w:cs="Times New Roman"/>
                <w:b/>
                <w:sz w:val="20"/>
                <w:szCs w:val="20"/>
                <w:vertAlign w:val="superscript"/>
              </w:rPr>
              <w:t>◦</w:t>
            </w:r>
            <w:r w:rsidR="00F67260" w:rsidRPr="0039206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tcBorders>
              <w:top w:val="single" w:sz="6" w:space="0" w:color="auto"/>
            </w:tcBorders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Geniposide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91.41±2.46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67260" w:rsidRPr="00392069" w:rsidRDefault="00EF3EA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92.45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94.47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96.79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</w:tcBorders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103.98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13.49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94.79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9.37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110.00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89.71±1.81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94.89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6.98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91.83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105.61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106.24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93.47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2.81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1100.00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86.98±1.56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86.45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88.43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6F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103.64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5.64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103.10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84.24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4.45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Magnolflorine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97.50±1.43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113.55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94.68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92.23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98.36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95.02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5.14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92.60±5.24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102.85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93.29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87.36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89.60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97.62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5.20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103.60±2.43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107.98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101.93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99.85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DC0B6B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99.31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110.00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2.17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Baicalin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94.77±5.56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101.85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100.60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88.61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83.93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758" w:type="dxa"/>
            <w:vAlign w:val="center"/>
          </w:tcPr>
          <w:p w:rsidR="00F67260" w:rsidRPr="00392069" w:rsidRDefault="0083516D" w:rsidP="00AE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108.</w:t>
            </w:r>
            <w:r w:rsidR="00AE0E95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="00AE0E95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3.48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400.00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88.16±1.30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87.69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87.53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88.74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85.60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108.58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±2.70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4000.00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113.21±2.34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113.82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114.55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91.88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89.57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114.55±3.73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Berberine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99.40±1.13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89.91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92.33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91.06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86.90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98.55±3.83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92.77±3.69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91.51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103.09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110.18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106.84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108.90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6.26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701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89.08±3.01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91.71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97.23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101.33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105.88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96.81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3.78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Oroxylin A-7-O-glucuronide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94.18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103.88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7.97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109.82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95.84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758" w:type="dxa"/>
            <w:vAlign w:val="center"/>
          </w:tcPr>
          <w:p w:rsidR="00F67260" w:rsidRPr="00392069" w:rsidRDefault="00AE0E95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107.28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4.05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95.64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87.28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90.71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84.65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87.55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94.88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9.32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140.00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107.72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111.58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112.82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107.47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112.90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111.52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2.77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Wogonoside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104.11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105.38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96.71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103.51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98.13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104.20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3.97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110.00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86.10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86.22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89.35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82.81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82.86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94.39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9.33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1100.00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109.90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113.20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114.80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95.31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90.40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3B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110.95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4.84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Wogonin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85.16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91.79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93.47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D84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108.18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102.88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81.22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1.01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91.13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89.76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94.57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91.43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96.49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91.54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3.71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90.23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843" w:type="dxa"/>
            <w:vAlign w:val="center"/>
          </w:tcPr>
          <w:p w:rsidR="00F67260" w:rsidRPr="00392069" w:rsidRDefault="0003738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88.23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6F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88.03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105.89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113.60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3.42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 w:val="restart"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Oroxylin A</w:t>
            </w: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98.26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101.06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106.07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106.28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102.24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87.90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2.76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91.60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105.73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105.32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92.02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101.08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88.92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0.08</w:t>
            </w:r>
          </w:p>
        </w:tc>
      </w:tr>
      <w:tr w:rsidR="00F67260" w:rsidRPr="00392069" w:rsidTr="006C2292">
        <w:trPr>
          <w:jc w:val="right"/>
        </w:trPr>
        <w:tc>
          <w:tcPr>
            <w:tcW w:w="1951" w:type="dxa"/>
            <w:vMerge/>
            <w:vAlign w:val="center"/>
          </w:tcPr>
          <w:p w:rsidR="00F67260" w:rsidRPr="000401BF" w:rsidRDefault="00F67260" w:rsidP="0041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7260" w:rsidRPr="00392069" w:rsidRDefault="00F67260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1701" w:type="dxa"/>
            <w:vAlign w:val="center"/>
          </w:tcPr>
          <w:p w:rsidR="00F67260" w:rsidRPr="00392069" w:rsidRDefault="00B8262F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94.92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104.92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843" w:type="dxa"/>
            <w:vAlign w:val="center"/>
          </w:tcPr>
          <w:p w:rsidR="00F67260" w:rsidRPr="00392069" w:rsidRDefault="006F0926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108.80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1843" w:type="dxa"/>
            <w:vAlign w:val="center"/>
          </w:tcPr>
          <w:p w:rsidR="00F67260" w:rsidRPr="00392069" w:rsidRDefault="00D848BA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110.34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676" w:type="dxa"/>
            <w:gridSpan w:val="2"/>
            <w:vAlign w:val="center"/>
          </w:tcPr>
          <w:p w:rsidR="00F67260" w:rsidRPr="00392069" w:rsidRDefault="0083516D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112.02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1758" w:type="dxa"/>
            <w:vAlign w:val="center"/>
          </w:tcPr>
          <w:p w:rsidR="00F67260" w:rsidRPr="00392069" w:rsidRDefault="003B0A33" w:rsidP="0041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95.94</w:t>
            </w:r>
            <w:r w:rsidR="00F67260"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392069">
              <w:rPr>
                <w:rFonts w:ascii="Times New Roman" w:eastAsia="宋体" w:hAnsi="Times New Roman" w:cs="Times New Roman"/>
                <w:sz w:val="20"/>
                <w:szCs w:val="20"/>
              </w:rPr>
              <w:t>1.13</w:t>
            </w:r>
          </w:p>
        </w:tc>
      </w:tr>
    </w:tbl>
    <w:p w:rsidR="00521CE0" w:rsidRPr="00392069" w:rsidRDefault="00521CE0" w:rsidP="006E1753">
      <w:pPr>
        <w:rPr>
          <w:rFonts w:ascii="Times New Roman" w:hAnsi="Times New Roman" w:cs="Times New Roman"/>
          <w:sz w:val="20"/>
          <w:szCs w:val="20"/>
          <w:lang w:val="fr-FR"/>
        </w:rPr>
      </w:pPr>
    </w:p>
    <w:sectPr w:rsidR="00521CE0" w:rsidRPr="00392069" w:rsidSect="00104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1E" w:rsidRDefault="005F711E" w:rsidP="00104B7D">
      <w:r>
        <w:separator/>
      </w:r>
    </w:p>
  </w:endnote>
  <w:endnote w:type="continuationSeparator" w:id="1">
    <w:p w:rsidR="005F711E" w:rsidRDefault="005F711E" w:rsidP="0010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1E" w:rsidRDefault="005F711E" w:rsidP="00104B7D">
      <w:r>
        <w:separator/>
      </w:r>
    </w:p>
  </w:footnote>
  <w:footnote w:type="continuationSeparator" w:id="1">
    <w:p w:rsidR="005F711E" w:rsidRDefault="005F711E" w:rsidP="0010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B7D"/>
    <w:rsid w:val="00013396"/>
    <w:rsid w:val="000352F3"/>
    <w:rsid w:val="00037380"/>
    <w:rsid w:val="000401BF"/>
    <w:rsid w:val="00055440"/>
    <w:rsid w:val="0006138A"/>
    <w:rsid w:val="00067ACA"/>
    <w:rsid w:val="000A3256"/>
    <w:rsid w:val="000D7099"/>
    <w:rsid w:val="00104B7D"/>
    <w:rsid w:val="0011351C"/>
    <w:rsid w:val="001140B3"/>
    <w:rsid w:val="00123AD6"/>
    <w:rsid w:val="00162BC2"/>
    <w:rsid w:val="0016407E"/>
    <w:rsid w:val="001A3392"/>
    <w:rsid w:val="001D26DD"/>
    <w:rsid w:val="001E2F17"/>
    <w:rsid w:val="0023163F"/>
    <w:rsid w:val="00233E3F"/>
    <w:rsid w:val="00235CB6"/>
    <w:rsid w:val="002404AB"/>
    <w:rsid w:val="00245CCF"/>
    <w:rsid w:val="002626E3"/>
    <w:rsid w:val="002705F6"/>
    <w:rsid w:val="002809B9"/>
    <w:rsid w:val="00282817"/>
    <w:rsid w:val="002B13F1"/>
    <w:rsid w:val="002D4B58"/>
    <w:rsid w:val="002E532F"/>
    <w:rsid w:val="00323FF7"/>
    <w:rsid w:val="00346783"/>
    <w:rsid w:val="00383D83"/>
    <w:rsid w:val="00385CE6"/>
    <w:rsid w:val="00392069"/>
    <w:rsid w:val="0039268A"/>
    <w:rsid w:val="003A47D1"/>
    <w:rsid w:val="003B0A33"/>
    <w:rsid w:val="003B6352"/>
    <w:rsid w:val="003C43C1"/>
    <w:rsid w:val="003E263A"/>
    <w:rsid w:val="004107BC"/>
    <w:rsid w:val="004118AA"/>
    <w:rsid w:val="00412E55"/>
    <w:rsid w:val="004151A9"/>
    <w:rsid w:val="00415A97"/>
    <w:rsid w:val="00415E66"/>
    <w:rsid w:val="004A399B"/>
    <w:rsid w:val="004D1364"/>
    <w:rsid w:val="004F5B5D"/>
    <w:rsid w:val="004F7E9B"/>
    <w:rsid w:val="00503403"/>
    <w:rsid w:val="0050615E"/>
    <w:rsid w:val="00521CE0"/>
    <w:rsid w:val="00573110"/>
    <w:rsid w:val="005960F1"/>
    <w:rsid w:val="005F711E"/>
    <w:rsid w:val="006377BC"/>
    <w:rsid w:val="00640D69"/>
    <w:rsid w:val="00644144"/>
    <w:rsid w:val="0064586E"/>
    <w:rsid w:val="00647E30"/>
    <w:rsid w:val="00660BAA"/>
    <w:rsid w:val="00681B99"/>
    <w:rsid w:val="00693876"/>
    <w:rsid w:val="006A18F7"/>
    <w:rsid w:val="006B265A"/>
    <w:rsid w:val="006C2292"/>
    <w:rsid w:val="006E092D"/>
    <w:rsid w:val="006E1753"/>
    <w:rsid w:val="006F0783"/>
    <w:rsid w:val="006F0926"/>
    <w:rsid w:val="00705216"/>
    <w:rsid w:val="00711613"/>
    <w:rsid w:val="0076622F"/>
    <w:rsid w:val="00780208"/>
    <w:rsid w:val="007B5A8C"/>
    <w:rsid w:val="007D6CD8"/>
    <w:rsid w:val="007E0D71"/>
    <w:rsid w:val="007F0FD2"/>
    <w:rsid w:val="00814B08"/>
    <w:rsid w:val="00830888"/>
    <w:rsid w:val="0083516D"/>
    <w:rsid w:val="0084433F"/>
    <w:rsid w:val="00863343"/>
    <w:rsid w:val="0087461F"/>
    <w:rsid w:val="00884423"/>
    <w:rsid w:val="008A07F1"/>
    <w:rsid w:val="008B6EC0"/>
    <w:rsid w:val="008C142F"/>
    <w:rsid w:val="008D367A"/>
    <w:rsid w:val="008D3B6C"/>
    <w:rsid w:val="008F2996"/>
    <w:rsid w:val="008F62F0"/>
    <w:rsid w:val="00920457"/>
    <w:rsid w:val="009A738D"/>
    <w:rsid w:val="009B6F8B"/>
    <w:rsid w:val="009C171C"/>
    <w:rsid w:val="009C45D9"/>
    <w:rsid w:val="009E10F0"/>
    <w:rsid w:val="00A11A18"/>
    <w:rsid w:val="00A162ED"/>
    <w:rsid w:val="00A65890"/>
    <w:rsid w:val="00A72F6D"/>
    <w:rsid w:val="00A7444B"/>
    <w:rsid w:val="00A77A1E"/>
    <w:rsid w:val="00A82D3C"/>
    <w:rsid w:val="00A8460D"/>
    <w:rsid w:val="00A850AB"/>
    <w:rsid w:val="00AA635E"/>
    <w:rsid w:val="00AB2DA4"/>
    <w:rsid w:val="00AB7EEF"/>
    <w:rsid w:val="00AD3376"/>
    <w:rsid w:val="00AE0E95"/>
    <w:rsid w:val="00B30FC5"/>
    <w:rsid w:val="00B8262F"/>
    <w:rsid w:val="00B94023"/>
    <w:rsid w:val="00B95A87"/>
    <w:rsid w:val="00BB3098"/>
    <w:rsid w:val="00BC43FC"/>
    <w:rsid w:val="00BE1109"/>
    <w:rsid w:val="00BE1FA1"/>
    <w:rsid w:val="00BE2F37"/>
    <w:rsid w:val="00BF486D"/>
    <w:rsid w:val="00C03F15"/>
    <w:rsid w:val="00C11F47"/>
    <w:rsid w:val="00C275D3"/>
    <w:rsid w:val="00C509B5"/>
    <w:rsid w:val="00C57683"/>
    <w:rsid w:val="00C85BF5"/>
    <w:rsid w:val="00C90D5E"/>
    <w:rsid w:val="00CB37A0"/>
    <w:rsid w:val="00CC13CF"/>
    <w:rsid w:val="00CC67D6"/>
    <w:rsid w:val="00D07742"/>
    <w:rsid w:val="00D23E94"/>
    <w:rsid w:val="00D507BB"/>
    <w:rsid w:val="00D60A54"/>
    <w:rsid w:val="00D848BA"/>
    <w:rsid w:val="00D87DBC"/>
    <w:rsid w:val="00DC0B6B"/>
    <w:rsid w:val="00DC404A"/>
    <w:rsid w:val="00DC553F"/>
    <w:rsid w:val="00DF100F"/>
    <w:rsid w:val="00E35133"/>
    <w:rsid w:val="00E360BA"/>
    <w:rsid w:val="00E37551"/>
    <w:rsid w:val="00E479B2"/>
    <w:rsid w:val="00E80100"/>
    <w:rsid w:val="00E90D37"/>
    <w:rsid w:val="00EB0E9D"/>
    <w:rsid w:val="00EB303D"/>
    <w:rsid w:val="00EB7692"/>
    <w:rsid w:val="00EC6F77"/>
    <w:rsid w:val="00EF3EAF"/>
    <w:rsid w:val="00EF6CCD"/>
    <w:rsid w:val="00F641AE"/>
    <w:rsid w:val="00F67260"/>
    <w:rsid w:val="00F70065"/>
    <w:rsid w:val="00FA3778"/>
    <w:rsid w:val="00FA6596"/>
    <w:rsid w:val="00FB06F0"/>
    <w:rsid w:val="00FC0628"/>
    <w:rsid w:val="00FC5F67"/>
    <w:rsid w:val="00F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B7D"/>
    <w:rPr>
      <w:sz w:val="18"/>
      <w:szCs w:val="18"/>
    </w:rPr>
  </w:style>
  <w:style w:type="table" w:styleId="a5">
    <w:name w:val="Table Grid"/>
    <w:basedOn w:val="a1"/>
    <w:rsid w:val="0010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4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104B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>Sky123.Org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2016-01-27T08:46:00Z</dcterms:created>
  <dcterms:modified xsi:type="dcterms:W3CDTF">2016-01-30T03:03:00Z</dcterms:modified>
</cp:coreProperties>
</file>