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416"/>
        <w:tblW w:w="10536" w:type="dxa"/>
        <w:tblLook w:val="04A0" w:firstRow="1" w:lastRow="0" w:firstColumn="1" w:lastColumn="0" w:noHBand="0" w:noVBand="1"/>
      </w:tblPr>
      <w:tblGrid>
        <w:gridCol w:w="1220"/>
        <w:gridCol w:w="743"/>
        <w:gridCol w:w="1014"/>
        <w:gridCol w:w="1127"/>
        <w:gridCol w:w="1141"/>
        <w:gridCol w:w="851"/>
        <w:gridCol w:w="1275"/>
        <w:gridCol w:w="993"/>
        <w:gridCol w:w="1268"/>
        <w:gridCol w:w="904"/>
      </w:tblGrid>
      <w:tr w:rsidR="00EC24AC" w:rsidRPr="002B1E41" w:rsidTr="00A121F6">
        <w:trPr>
          <w:trHeight w:val="288"/>
        </w:trPr>
        <w:tc>
          <w:tcPr>
            <w:tcW w:w="10536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C24AC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121F6" w:rsidRDefault="00A121F6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121F6" w:rsidRDefault="00A121F6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121F6" w:rsidRDefault="00A121F6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A121F6" w:rsidRPr="002B1E41" w:rsidRDefault="00A121F6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Date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Week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Station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Longitude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Latitude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Depth (m)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Tempe</w:t>
            </w:r>
            <w:r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-</w:t>
            </w:r>
            <w:proofErr w:type="spellStart"/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rature</w:t>
            </w:r>
            <w:proofErr w:type="spellEnd"/>
            <w:r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</w:t>
            </w:r>
            <w:r w:rsidR="00A121F6" w:rsidRPr="00A121F6">
              <w:rPr>
                <w:b/>
                <w:color w:val="000000"/>
              </w:rPr>
              <w:t>ͦC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Salinity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</w:t>
            </w:r>
            <w:r w:rsidR="00A121F6" w:rsidRPr="00A121F6">
              <w:rPr>
                <w:b/>
                <w:color w:val="000000"/>
              </w:rPr>
              <w:t>g kg</w:t>
            </w:r>
            <w:r w:rsidR="00A121F6" w:rsidRPr="00A121F6">
              <w:rPr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Chlorophyll </w:t>
            </w:r>
            <w:r w:rsidRPr="00A121F6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>a</w:t>
            </w:r>
            <w:r w:rsidR="00A121F6" w:rsidRPr="00A121F6">
              <w:rPr>
                <w:rFonts w:ascii="Calibri" w:eastAsia="Times New Roman" w:hAnsi="Calibri" w:cs="Times New Roman"/>
                <w:b/>
                <w:i/>
                <w:color w:val="000000"/>
                <w:lang w:eastAsia="en-GB"/>
              </w:rPr>
              <w:t xml:space="preserve"> 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(</w:t>
            </w:r>
            <w:r w:rsidR="00A121F6" w:rsidRPr="00A121F6">
              <w:rPr>
                <w:b/>
                <w:color w:val="000000"/>
              </w:rPr>
              <w:t>mg m</w:t>
            </w:r>
            <w:r w:rsidR="00A121F6" w:rsidRPr="00A121F6">
              <w:rPr>
                <w:b/>
                <w:color w:val="000000"/>
                <w:sz w:val="14"/>
                <w:szCs w:val="14"/>
                <w:vertAlign w:val="superscript"/>
              </w:rPr>
              <w:t>-3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Oxygen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(</w:t>
            </w:r>
            <w:r w:rsidR="00A121F6" w:rsidRPr="00A121F6">
              <w:rPr>
                <w:b/>
                <w:color w:val="000000"/>
              </w:rPr>
              <w:t>mg L</w:t>
            </w:r>
            <w:r w:rsidR="00A121F6" w:rsidRPr="00A121F6">
              <w:rPr>
                <w:b/>
                <w:color w:val="000000"/>
                <w:sz w:val="14"/>
                <w:szCs w:val="14"/>
                <w:vertAlign w:val="superscript"/>
              </w:rPr>
              <w:t>-1</w:t>
            </w:r>
            <w:r w:rsidR="00A121F6" w:rsidRPr="00A121F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)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69253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61823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62698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68858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56268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50003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AP13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45807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03944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70611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01556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</w:tr>
      <w:tr w:rsidR="00EC24AC" w:rsidRPr="002B1E41" w:rsidTr="00A121F6">
        <w:trPr>
          <w:trHeight w:val="28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2012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KERI5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99694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72778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93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4AC" w:rsidRPr="002B1E41" w:rsidRDefault="00EC24AC" w:rsidP="00EC24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2B1E4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</w:tbl>
    <w:p w:rsidR="001C13CB" w:rsidRDefault="003800D1"/>
    <w:sectPr w:rsidR="001C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AC"/>
    <w:rsid w:val="00254F27"/>
    <w:rsid w:val="003800D1"/>
    <w:rsid w:val="0095590E"/>
    <w:rsid w:val="00A121F6"/>
    <w:rsid w:val="00EC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4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4A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4A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4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CF64-1399-45BD-AB18-4AF3960D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Systems Institute at TUT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Microsofti konto</dc:creator>
  <cp:keywords/>
  <dc:description/>
  <cp:lastModifiedBy>Peeter Laas</cp:lastModifiedBy>
  <cp:revision>3</cp:revision>
  <dcterms:created xsi:type="dcterms:W3CDTF">2015-12-08T11:28:00Z</dcterms:created>
  <dcterms:modified xsi:type="dcterms:W3CDTF">2016-05-13T12:01:00Z</dcterms:modified>
</cp:coreProperties>
</file>