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86" w:rsidRPr="006F3457" w:rsidRDefault="006B2850" w:rsidP="004A2586">
      <w:pPr>
        <w:rPr>
          <w:rFonts w:ascii="Times New Roman" w:eastAsia="Arial Unicode MS" w:hAnsi="Times New Roman"/>
          <w:sz w:val="20"/>
          <w:szCs w:val="20"/>
        </w:rPr>
      </w:pPr>
      <w:proofErr w:type="gramStart"/>
      <w:r>
        <w:rPr>
          <w:rFonts w:ascii="Times New Roman" w:eastAsia="Arial Unicode MS" w:hAnsi="Times New Roman" w:hint="eastAsia"/>
          <w:sz w:val="20"/>
          <w:szCs w:val="20"/>
        </w:rPr>
        <w:t>S1 Table</w:t>
      </w:r>
      <w:r w:rsidR="004A2586" w:rsidRPr="006F3457">
        <w:rPr>
          <w:rFonts w:ascii="Times New Roman" w:eastAsia="Arial Unicode MS" w:hAnsi="Times New Roman"/>
          <w:sz w:val="20"/>
          <w:szCs w:val="20"/>
        </w:rPr>
        <w:t>.</w:t>
      </w:r>
      <w:proofErr w:type="gramEnd"/>
      <w:r w:rsidR="004A2586" w:rsidRPr="006F3457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4A2586" w:rsidRPr="006F3457">
        <w:rPr>
          <w:rFonts w:ascii="Times New Roman" w:eastAsia="Arial Unicode MS" w:hAnsi="Times New Roman"/>
          <w:sz w:val="20"/>
          <w:szCs w:val="20"/>
        </w:rPr>
        <w:t>Clinicopathological</w:t>
      </w:r>
      <w:proofErr w:type="spellEnd"/>
      <w:r w:rsidR="004A2586" w:rsidRPr="006F3457">
        <w:rPr>
          <w:rFonts w:ascii="Times New Roman" w:eastAsia="Arial Unicode MS" w:hAnsi="Times New Roman"/>
          <w:sz w:val="20"/>
          <w:szCs w:val="20"/>
        </w:rPr>
        <w:t xml:space="preserve"> parameters of the comparative analysis results according to the receipt of allogeneic and autologous perioperative blood transfusion (PBT).</w:t>
      </w: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1843"/>
        <w:gridCol w:w="1134"/>
      </w:tblGrid>
      <w:tr w:rsidR="004A2586" w:rsidRPr="006F3457" w:rsidTr="00D56FD9">
        <w:tc>
          <w:tcPr>
            <w:tcW w:w="35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Allogeneic PBT*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Autologous PBT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p-value</w:t>
            </w:r>
          </w:p>
        </w:tc>
      </w:tr>
      <w:tr w:rsidR="004A2586" w:rsidRPr="006F3457" w:rsidTr="00D56FD9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Patient n (%) = 440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350 (79.5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90 (20.5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 xml:space="preserve">Age, </w:t>
            </w:r>
            <w:proofErr w:type="spellStart"/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yr</w:t>
            </w:r>
            <w:proofErr w:type="spellEnd"/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, median (SD)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65.6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(7.6)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68.6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(6.1)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0.001</w:t>
            </w: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BMI, median (SD)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24.1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(2.7)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24.6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(2.7)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0.154</w:t>
            </w: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Preoperative </w:t>
            </w:r>
            <w:proofErr w:type="spellStart"/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Hb</w:t>
            </w:r>
            <w:proofErr w:type="spellEnd"/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, g/d L, mean (SD)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13.6 (1.7)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13.9 (1.2)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0.213</w:t>
            </w: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Neoadjuvant</w:t>
            </w:r>
            <w:proofErr w:type="spellEnd"/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ADT, n (%)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0.776</w:t>
            </w: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Done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16 (4.6 %)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3 (3.3 %)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Not done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334 (95.4 %)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87 (96.7 %)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Operative type, n (%)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0.007</w:t>
            </w: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Open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305 (87.2 %)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87 (96.7 %)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Laparoscopic/Robotic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45 (12.8 %)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3 (3.3 %)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PLND, n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(%)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&lt;0.001</w:t>
            </w: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Not done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185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(54.7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79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(87.8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Done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153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(45.3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11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(12.2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 xml:space="preserve">NVB saving, </w:t>
            </w:r>
            <w:proofErr w:type="gramStart"/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n(</w:t>
            </w:r>
            <w:proofErr w:type="gramEnd"/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0.232</w:t>
            </w: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Not done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173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(80.1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65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(73.9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Done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43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(19.9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23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(26.1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Operative time, min, median (IQR)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201.3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(81.1)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136.8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(63.1)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&lt;0.001</w:t>
            </w: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EBL, ml, median (SD)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1244.3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(1075.4)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865.8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(604.1)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&lt;0.001</w:t>
            </w: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 xml:space="preserve">Preoperative PSA, </w:t>
            </w:r>
            <w:proofErr w:type="spellStart"/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ng</w:t>
            </w:r>
            <w:proofErr w:type="spellEnd"/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/ml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12.8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(16.1)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16.1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(23.0)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0.212</w:t>
            </w: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Pathologic Gleason Score, n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(%)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0.411</w:t>
            </w: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≤ 8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282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(85.2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71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(81.6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&gt;8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49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(14.8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16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(18.4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Pathologic T stage, n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(%)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0.287</w:t>
            </w: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≤ pT2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216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(61.7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50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(55.6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≥pT3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134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(38.3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40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(44.4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L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ymph node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 xml:space="preserve"> status, n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(%)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0.167</w:t>
            </w: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Nx</w:t>
            </w:r>
            <w:proofErr w:type="spellEnd"/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/N0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388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(96.6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84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(93.3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N1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12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(3.4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6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(6.7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Total number of removed lymph nodes, mean (SD) 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4.0 (5.7)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3.0 (6.3)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0.137</w:t>
            </w: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Number of positive lymph nodes, </w:t>
            </w:r>
          </w:p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mean (SD)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0.06 (0.4)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0.14 (0.7)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0.249</w:t>
            </w: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ECE, n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(%)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0.901</w:t>
            </w: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Absent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228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(65.1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58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(64.4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Present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122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(34.9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32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(35.6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SVI, n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(%)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0.570</w:t>
            </w: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Absent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300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(85.7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75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(83.3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Present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50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(14.3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15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(16.7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PSM, n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(%)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0.093</w:t>
            </w: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Absent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228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(65.1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50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(55.6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Present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122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(34.9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40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(44.4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Adjuvant ADT, n (%)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0.318</w:t>
            </w: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Done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13 (3.7 %)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1 (1.1 %)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Not done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337 (96.3 %)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89 (98.9 %)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Adjuvant radiotherapy, n (%)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0.208</w:t>
            </w: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Done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10 (3.1 %)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1 (1.1 %)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Not done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340 (96.9 %)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89 (98.9 %)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Salvage radiotherapy, n (%)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&lt;0.001</w:t>
            </w: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Done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68 (19.4 %)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3 (3.3 %)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Not done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282 (80.6 %)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87 (96.7 %)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Follow-up, month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s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, median (SD)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Biochemical recurrence, n</w:t>
            </w: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</w:t>
            </w: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(%)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&lt;0.001</w:t>
            </w: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No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253 (72.3 %)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85 (94.4 %)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97 (27.7 %)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5 (5.6 %)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CSS result, n (%)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0.014</w:t>
            </w: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lastRenderedPageBreak/>
              <w:t>Alive or death from other causes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333 (95.1 %)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88 (97.8 %)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Cancer-specific death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17 (4.9 %)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2 (2.2 %)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OS result, n (%)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0.001</w:t>
            </w:r>
          </w:p>
        </w:tc>
      </w:tr>
      <w:tr w:rsidR="004A2586" w:rsidRPr="006F3457" w:rsidTr="00D56FD9">
        <w:tc>
          <w:tcPr>
            <w:tcW w:w="3510" w:type="dxa"/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Alive</w:t>
            </w:r>
          </w:p>
        </w:tc>
        <w:tc>
          <w:tcPr>
            <w:tcW w:w="1985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300 (85.7 %)</w:t>
            </w:r>
          </w:p>
        </w:tc>
        <w:tc>
          <w:tcPr>
            <w:tcW w:w="1843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88 (97.8 %)</w:t>
            </w:r>
          </w:p>
        </w:tc>
        <w:tc>
          <w:tcPr>
            <w:tcW w:w="1134" w:type="dxa"/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A2586" w:rsidRPr="006F3457" w:rsidTr="00D56FD9">
        <w:tc>
          <w:tcPr>
            <w:tcW w:w="3510" w:type="dxa"/>
            <w:tcBorders>
              <w:bottom w:val="single" w:sz="8" w:space="0" w:color="auto"/>
            </w:tcBorders>
            <w:shd w:val="clear" w:color="auto" w:fill="auto"/>
          </w:tcPr>
          <w:p w:rsidR="004A2586" w:rsidRPr="006F3457" w:rsidRDefault="004A2586" w:rsidP="00D56FD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All-cause death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50 (14.3 %)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F3457">
              <w:rPr>
                <w:rFonts w:ascii="Times New Roman" w:eastAsia="Arial Unicode MS" w:hAnsi="Times New Roman" w:hint="eastAsia"/>
                <w:sz w:val="20"/>
                <w:szCs w:val="20"/>
              </w:rPr>
              <w:t>2 (2.2 %)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A2586" w:rsidRPr="006F3457" w:rsidRDefault="004A2586" w:rsidP="00D56FD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4A2586" w:rsidRPr="006F3457" w:rsidRDefault="004A2586" w:rsidP="004A2586">
      <w:pPr>
        <w:widowControl w:val="0"/>
        <w:autoSpaceDE w:val="0"/>
        <w:autoSpaceDN w:val="0"/>
        <w:adjustRightInd w:val="0"/>
        <w:rPr>
          <w:rFonts w:ascii="Times New Roman" w:eastAsia="Arial Unicode MS" w:hAnsi="Times New Roman"/>
          <w:sz w:val="20"/>
          <w:szCs w:val="20"/>
        </w:rPr>
      </w:pPr>
      <w:r w:rsidRPr="006F3457">
        <w:rPr>
          <w:rFonts w:ascii="Times New Roman" w:eastAsia="Arial Unicode MS" w:hAnsi="Times New Roman"/>
          <w:sz w:val="20"/>
          <w:szCs w:val="20"/>
        </w:rPr>
        <w:t>*</w:t>
      </w:r>
      <w:r w:rsidRPr="006F3457">
        <w:rPr>
          <w:rFonts w:ascii="Times New Roman" w:eastAsia="Arial Unicode MS" w:hAnsi="Times New Roman" w:hint="eastAsia"/>
          <w:sz w:val="20"/>
          <w:szCs w:val="20"/>
        </w:rPr>
        <w:t xml:space="preserve"> </w:t>
      </w:r>
      <w:proofErr w:type="gramStart"/>
      <w:r w:rsidRPr="006F3457">
        <w:rPr>
          <w:rFonts w:ascii="Times New Roman" w:eastAsia="Arial Unicode MS" w:hAnsi="Times New Roman" w:hint="eastAsia"/>
          <w:sz w:val="20"/>
          <w:szCs w:val="20"/>
        </w:rPr>
        <w:t>allogeneic</w:t>
      </w:r>
      <w:proofErr w:type="gramEnd"/>
      <w:r w:rsidRPr="006F3457">
        <w:rPr>
          <w:rFonts w:ascii="Times New Roman" w:eastAsia="Arial Unicode MS" w:hAnsi="Times New Roman" w:hint="eastAsia"/>
          <w:sz w:val="20"/>
          <w:szCs w:val="20"/>
        </w:rPr>
        <w:t xml:space="preserve"> with/without autologous PBT</w:t>
      </w:r>
    </w:p>
    <w:p w:rsidR="004A2586" w:rsidRPr="006F3457" w:rsidRDefault="004A2586" w:rsidP="004A2586">
      <w:pPr>
        <w:widowControl w:val="0"/>
        <w:autoSpaceDE w:val="0"/>
        <w:autoSpaceDN w:val="0"/>
        <w:adjustRightInd w:val="0"/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widowControl w:val="0"/>
        <w:autoSpaceDE w:val="0"/>
        <w:autoSpaceDN w:val="0"/>
        <w:adjustRightInd w:val="0"/>
        <w:rPr>
          <w:rFonts w:ascii="Times New Roman" w:eastAsia="Arial Unicode MS" w:hAnsi="Times New Roman"/>
          <w:sz w:val="20"/>
          <w:szCs w:val="20"/>
        </w:rPr>
      </w:pPr>
      <w:r w:rsidRPr="006F3457">
        <w:rPr>
          <w:rFonts w:ascii="Times New Roman" w:eastAsia="Arial Unicode MS" w:hAnsi="Times New Roman" w:hint="eastAsia"/>
          <w:sz w:val="20"/>
          <w:szCs w:val="20"/>
        </w:rPr>
        <w:t xml:space="preserve">ADT: androgen deprivation therapy, </w:t>
      </w:r>
      <w:r w:rsidRPr="006F3457">
        <w:rPr>
          <w:rFonts w:ascii="Times New Roman" w:eastAsia="Arial Unicode MS" w:hAnsi="Times New Roman"/>
          <w:sz w:val="20"/>
          <w:szCs w:val="20"/>
        </w:rPr>
        <w:t xml:space="preserve">BMI: body mass index, </w:t>
      </w:r>
      <w:r w:rsidRPr="006F3457">
        <w:rPr>
          <w:rFonts w:ascii="Times New Roman" w:eastAsia="Arial Unicode MS" w:hAnsi="Times New Roman" w:hint="eastAsia"/>
          <w:sz w:val="20"/>
          <w:szCs w:val="20"/>
        </w:rPr>
        <w:t xml:space="preserve">CSS: cancer-specific survival, </w:t>
      </w:r>
      <w:r w:rsidRPr="006F3457">
        <w:rPr>
          <w:rFonts w:ascii="Times New Roman" w:eastAsia="Arial Unicode MS" w:hAnsi="Times New Roman"/>
          <w:sz w:val="20"/>
          <w:szCs w:val="20"/>
        </w:rPr>
        <w:t xml:space="preserve">EBL: estimated blood loss, ECE: </w:t>
      </w:r>
      <w:proofErr w:type="spellStart"/>
      <w:r w:rsidRPr="006F3457">
        <w:rPr>
          <w:rFonts w:ascii="Times New Roman" w:eastAsia="Arial Unicode MS" w:hAnsi="Times New Roman"/>
          <w:sz w:val="20"/>
          <w:szCs w:val="20"/>
        </w:rPr>
        <w:t>extracapsular</w:t>
      </w:r>
      <w:proofErr w:type="spellEnd"/>
      <w:r w:rsidRPr="006F3457">
        <w:rPr>
          <w:rFonts w:ascii="Times New Roman" w:eastAsia="Arial Unicode MS" w:hAnsi="Times New Roman"/>
          <w:sz w:val="20"/>
          <w:szCs w:val="20"/>
        </w:rPr>
        <w:t xml:space="preserve"> extension, </w:t>
      </w:r>
      <w:proofErr w:type="spellStart"/>
      <w:r w:rsidRPr="006F3457">
        <w:rPr>
          <w:rFonts w:ascii="Times New Roman" w:eastAsia="Arial Unicode MS" w:hAnsi="Times New Roman" w:hint="eastAsia"/>
          <w:sz w:val="20"/>
          <w:szCs w:val="20"/>
        </w:rPr>
        <w:t>Hb</w:t>
      </w:r>
      <w:proofErr w:type="spellEnd"/>
      <w:r w:rsidRPr="006F3457">
        <w:rPr>
          <w:rFonts w:ascii="Times New Roman" w:eastAsia="Arial Unicode MS" w:hAnsi="Times New Roman" w:hint="eastAsia"/>
          <w:sz w:val="20"/>
          <w:szCs w:val="20"/>
        </w:rPr>
        <w:t xml:space="preserve">: hemoglobin, </w:t>
      </w:r>
      <w:r w:rsidRPr="006F3457">
        <w:rPr>
          <w:rFonts w:ascii="Times New Roman" w:eastAsia="Arial Unicode MS" w:hAnsi="Times New Roman"/>
          <w:sz w:val="20"/>
          <w:szCs w:val="20"/>
        </w:rPr>
        <w:t xml:space="preserve">NVB: neurovascular bundle, </w:t>
      </w:r>
      <w:r w:rsidRPr="006F3457">
        <w:rPr>
          <w:rFonts w:ascii="Times New Roman" w:eastAsia="Arial Unicode MS" w:hAnsi="Times New Roman" w:hint="eastAsia"/>
          <w:sz w:val="20"/>
          <w:szCs w:val="20"/>
        </w:rPr>
        <w:t xml:space="preserve">OS: overall survival, </w:t>
      </w:r>
      <w:r w:rsidRPr="006F3457">
        <w:rPr>
          <w:rFonts w:ascii="Times New Roman" w:eastAsia="Arial Unicode MS" w:hAnsi="Times New Roman"/>
          <w:sz w:val="20"/>
          <w:szCs w:val="20"/>
        </w:rPr>
        <w:t xml:space="preserve">PLND: pelvic lymph node dissection, PSM: positive surgical margin, PBT: perioperative blood transfusion, SVI: seminal </w:t>
      </w:r>
      <w:proofErr w:type="spellStart"/>
      <w:r w:rsidRPr="006F3457">
        <w:rPr>
          <w:rFonts w:ascii="Times New Roman" w:eastAsia="Arial Unicode MS" w:hAnsi="Times New Roman"/>
          <w:sz w:val="20"/>
          <w:szCs w:val="20"/>
        </w:rPr>
        <w:t>vesical</w:t>
      </w:r>
      <w:proofErr w:type="spellEnd"/>
      <w:r w:rsidRPr="006F3457">
        <w:rPr>
          <w:rFonts w:ascii="Times New Roman" w:eastAsia="Arial Unicode MS" w:hAnsi="Times New Roman"/>
          <w:sz w:val="20"/>
          <w:szCs w:val="20"/>
        </w:rPr>
        <w:t xml:space="preserve"> invasion.</w:t>
      </w: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4A2586" w:rsidRPr="006F3457" w:rsidRDefault="004A2586" w:rsidP="004A2586">
      <w:pPr>
        <w:rPr>
          <w:rFonts w:ascii="Times New Roman" w:eastAsia="Arial Unicode MS" w:hAnsi="Times New Roman"/>
          <w:sz w:val="20"/>
          <w:szCs w:val="20"/>
        </w:rPr>
      </w:pPr>
    </w:p>
    <w:p w:rsidR="00882CE2" w:rsidRPr="006B2850" w:rsidRDefault="00882CE2">
      <w:pPr>
        <w:rPr>
          <w:rFonts w:ascii="Times New Roman" w:eastAsia="Arial Unicode MS" w:hAnsi="Times New Roman"/>
          <w:sz w:val="20"/>
          <w:szCs w:val="20"/>
        </w:rPr>
      </w:pPr>
      <w:bookmarkStart w:id="0" w:name="_GoBack"/>
      <w:bookmarkEnd w:id="0"/>
    </w:p>
    <w:sectPr w:rsidR="00882CE2" w:rsidRPr="006B2850" w:rsidSect="001A6C7B">
      <w:headerReference w:type="default" r:id="rId7"/>
      <w:pgSz w:w="11906" w:h="16838"/>
      <w:pgMar w:top="1701" w:right="1440" w:bottom="1440" w:left="1440" w:header="851" w:footer="992" w:gutter="0"/>
      <w:lnNumType w:countBy="1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D5" w:rsidRDefault="00633CD5">
      <w:r>
        <w:separator/>
      </w:r>
    </w:p>
  </w:endnote>
  <w:endnote w:type="continuationSeparator" w:id="0">
    <w:p w:rsidR="00633CD5" w:rsidRDefault="0063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D5" w:rsidRDefault="00633CD5">
      <w:r>
        <w:separator/>
      </w:r>
    </w:p>
  </w:footnote>
  <w:footnote w:type="continuationSeparator" w:id="0">
    <w:p w:rsidR="00633CD5" w:rsidRDefault="00633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335791"/>
      <w:docPartObj>
        <w:docPartGallery w:val="Page Numbers (Top of Page)"/>
        <w:docPartUnique/>
      </w:docPartObj>
    </w:sdtPr>
    <w:sdtEndPr/>
    <w:sdtContent>
      <w:p w:rsidR="0073304A" w:rsidRDefault="004A258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850" w:rsidRPr="006B2850">
          <w:rPr>
            <w:noProof/>
            <w:lang w:val="ko-KR"/>
          </w:rPr>
          <w:t>1</w:t>
        </w:r>
        <w:r>
          <w:fldChar w:fldCharType="end"/>
        </w:r>
      </w:p>
    </w:sdtContent>
  </w:sdt>
  <w:p w:rsidR="0073304A" w:rsidRDefault="00633CD5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86"/>
    <w:rsid w:val="004A2586"/>
    <w:rsid w:val="00633CD5"/>
    <w:rsid w:val="006B2850"/>
    <w:rsid w:val="00882CE2"/>
    <w:rsid w:val="00F4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86"/>
    <w:rPr>
      <w:rFonts w:ascii="맑은 고딕" w:eastAsia="맑은 고딕" w:hAnsi="맑은 고딕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44E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4E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4E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4EF8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4EF8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4EF8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4EF8"/>
    <w:pPr>
      <w:spacing w:before="240" w:after="60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4EF8"/>
    <w:p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4E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F8"/>
    <w:pPr>
      <w:ind w:left="720"/>
      <w:contextualSpacing/>
    </w:pPr>
    <w:rPr>
      <w:rFonts w:asciiTheme="minorHAnsi" w:eastAsiaTheme="minorEastAsia" w:hAnsiTheme="minorHAnsi"/>
    </w:rPr>
  </w:style>
  <w:style w:type="character" w:customStyle="1" w:styleId="1Char">
    <w:name w:val="제목 1 Char"/>
    <w:basedOn w:val="a0"/>
    <w:link w:val="1"/>
    <w:uiPriority w:val="9"/>
    <w:rsid w:val="00F44E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F44E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F44E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F44EF8"/>
    <w:rPr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F44EF8"/>
    <w:rPr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uiPriority w:val="9"/>
    <w:semiHidden/>
    <w:rsid w:val="00F44EF8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F44EF8"/>
    <w:rPr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F44EF8"/>
    <w:rPr>
      <w:i/>
      <w:iCs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sid w:val="00F44EF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F44E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F44E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F44E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부제 Char"/>
    <w:basedOn w:val="a0"/>
    <w:link w:val="a5"/>
    <w:uiPriority w:val="11"/>
    <w:rsid w:val="00F44EF8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F44EF8"/>
    <w:rPr>
      <w:b/>
      <w:bCs/>
    </w:rPr>
  </w:style>
  <w:style w:type="character" w:styleId="a7">
    <w:name w:val="Emphasis"/>
    <w:basedOn w:val="a0"/>
    <w:uiPriority w:val="20"/>
    <w:qFormat/>
    <w:rsid w:val="00F44EF8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F44EF8"/>
    <w:rPr>
      <w:rFonts w:asciiTheme="minorHAnsi" w:eastAsiaTheme="minorEastAsia" w:hAnsiTheme="minorHAnsi"/>
      <w:szCs w:val="32"/>
    </w:rPr>
  </w:style>
  <w:style w:type="paragraph" w:styleId="a9">
    <w:name w:val="Quote"/>
    <w:basedOn w:val="a"/>
    <w:next w:val="a"/>
    <w:link w:val="Char1"/>
    <w:uiPriority w:val="29"/>
    <w:qFormat/>
    <w:rsid w:val="00F44EF8"/>
    <w:rPr>
      <w:rFonts w:asciiTheme="minorHAnsi" w:eastAsiaTheme="minorEastAsia" w:hAnsiTheme="minorHAnsi"/>
      <w:i/>
    </w:rPr>
  </w:style>
  <w:style w:type="character" w:customStyle="1" w:styleId="Char1">
    <w:name w:val="인용 Char"/>
    <w:basedOn w:val="a0"/>
    <w:link w:val="a9"/>
    <w:uiPriority w:val="29"/>
    <w:rsid w:val="00F44EF8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F44EF8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Char2">
    <w:name w:val="강한 인용 Char"/>
    <w:basedOn w:val="a0"/>
    <w:link w:val="aa"/>
    <w:uiPriority w:val="30"/>
    <w:rsid w:val="00F44EF8"/>
    <w:rPr>
      <w:b/>
      <w:i/>
      <w:sz w:val="24"/>
    </w:rPr>
  </w:style>
  <w:style w:type="character" w:styleId="ab">
    <w:name w:val="Subtle Emphasis"/>
    <w:uiPriority w:val="19"/>
    <w:qFormat/>
    <w:rsid w:val="00F44EF8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F44EF8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F44EF8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F44EF8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44EF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F44EF8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4A2586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0"/>
    <w:uiPriority w:val="99"/>
    <w:rsid w:val="004A2586"/>
    <w:rPr>
      <w:rFonts w:ascii="맑은 고딕" w:eastAsia="맑은 고딕" w:hAnsi="맑은 고딕"/>
      <w:sz w:val="24"/>
      <w:szCs w:val="24"/>
    </w:rPr>
  </w:style>
  <w:style w:type="character" w:styleId="af1">
    <w:name w:val="line number"/>
    <w:basedOn w:val="a0"/>
    <w:uiPriority w:val="99"/>
    <w:semiHidden/>
    <w:unhideWhenUsed/>
    <w:rsid w:val="004A2586"/>
  </w:style>
  <w:style w:type="paragraph" w:styleId="af2">
    <w:name w:val="footer"/>
    <w:basedOn w:val="a"/>
    <w:link w:val="Char4"/>
    <w:uiPriority w:val="99"/>
    <w:unhideWhenUsed/>
    <w:rsid w:val="006B2850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sid w:val="006B2850"/>
    <w:rPr>
      <w:rFonts w:ascii="맑은 고딕" w:eastAsia="맑은 고딕" w:hAnsi="맑은 고딕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86"/>
    <w:rPr>
      <w:rFonts w:ascii="맑은 고딕" w:eastAsia="맑은 고딕" w:hAnsi="맑은 고딕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44E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4E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4E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4EF8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4EF8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4EF8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4EF8"/>
    <w:pPr>
      <w:spacing w:before="240" w:after="60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4EF8"/>
    <w:p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4E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F8"/>
    <w:pPr>
      <w:ind w:left="720"/>
      <w:contextualSpacing/>
    </w:pPr>
    <w:rPr>
      <w:rFonts w:asciiTheme="minorHAnsi" w:eastAsiaTheme="minorEastAsia" w:hAnsiTheme="minorHAnsi"/>
    </w:rPr>
  </w:style>
  <w:style w:type="character" w:customStyle="1" w:styleId="1Char">
    <w:name w:val="제목 1 Char"/>
    <w:basedOn w:val="a0"/>
    <w:link w:val="1"/>
    <w:uiPriority w:val="9"/>
    <w:rsid w:val="00F44E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F44E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F44E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F44EF8"/>
    <w:rPr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F44EF8"/>
    <w:rPr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uiPriority w:val="9"/>
    <w:semiHidden/>
    <w:rsid w:val="00F44EF8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F44EF8"/>
    <w:rPr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F44EF8"/>
    <w:rPr>
      <w:i/>
      <w:iCs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sid w:val="00F44EF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F44E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F44E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F44E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부제 Char"/>
    <w:basedOn w:val="a0"/>
    <w:link w:val="a5"/>
    <w:uiPriority w:val="11"/>
    <w:rsid w:val="00F44EF8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F44EF8"/>
    <w:rPr>
      <w:b/>
      <w:bCs/>
    </w:rPr>
  </w:style>
  <w:style w:type="character" w:styleId="a7">
    <w:name w:val="Emphasis"/>
    <w:basedOn w:val="a0"/>
    <w:uiPriority w:val="20"/>
    <w:qFormat/>
    <w:rsid w:val="00F44EF8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F44EF8"/>
    <w:rPr>
      <w:rFonts w:asciiTheme="minorHAnsi" w:eastAsiaTheme="minorEastAsia" w:hAnsiTheme="minorHAnsi"/>
      <w:szCs w:val="32"/>
    </w:rPr>
  </w:style>
  <w:style w:type="paragraph" w:styleId="a9">
    <w:name w:val="Quote"/>
    <w:basedOn w:val="a"/>
    <w:next w:val="a"/>
    <w:link w:val="Char1"/>
    <w:uiPriority w:val="29"/>
    <w:qFormat/>
    <w:rsid w:val="00F44EF8"/>
    <w:rPr>
      <w:rFonts w:asciiTheme="minorHAnsi" w:eastAsiaTheme="minorEastAsia" w:hAnsiTheme="minorHAnsi"/>
      <w:i/>
    </w:rPr>
  </w:style>
  <w:style w:type="character" w:customStyle="1" w:styleId="Char1">
    <w:name w:val="인용 Char"/>
    <w:basedOn w:val="a0"/>
    <w:link w:val="a9"/>
    <w:uiPriority w:val="29"/>
    <w:rsid w:val="00F44EF8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F44EF8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Char2">
    <w:name w:val="강한 인용 Char"/>
    <w:basedOn w:val="a0"/>
    <w:link w:val="aa"/>
    <w:uiPriority w:val="30"/>
    <w:rsid w:val="00F44EF8"/>
    <w:rPr>
      <w:b/>
      <w:i/>
      <w:sz w:val="24"/>
    </w:rPr>
  </w:style>
  <w:style w:type="character" w:styleId="ab">
    <w:name w:val="Subtle Emphasis"/>
    <w:uiPriority w:val="19"/>
    <w:qFormat/>
    <w:rsid w:val="00F44EF8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F44EF8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F44EF8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F44EF8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44EF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F44EF8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4A2586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0"/>
    <w:uiPriority w:val="99"/>
    <w:rsid w:val="004A2586"/>
    <w:rPr>
      <w:rFonts w:ascii="맑은 고딕" w:eastAsia="맑은 고딕" w:hAnsi="맑은 고딕"/>
      <w:sz w:val="24"/>
      <w:szCs w:val="24"/>
    </w:rPr>
  </w:style>
  <w:style w:type="character" w:styleId="af1">
    <w:name w:val="line number"/>
    <w:basedOn w:val="a0"/>
    <w:uiPriority w:val="99"/>
    <w:semiHidden/>
    <w:unhideWhenUsed/>
    <w:rsid w:val="004A2586"/>
  </w:style>
  <w:style w:type="paragraph" w:styleId="af2">
    <w:name w:val="footer"/>
    <w:basedOn w:val="a"/>
    <w:link w:val="Char4"/>
    <w:uiPriority w:val="99"/>
    <w:unhideWhenUsed/>
    <w:rsid w:val="006B2850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sid w:val="006B2850"/>
    <w:rPr>
      <w:rFonts w:ascii="맑은 고딕" w:eastAsia="맑은 고딕" w:hAnsi="맑은 고딕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SNUH</dc:creator>
  <cp:lastModifiedBy>SNUH</cp:lastModifiedBy>
  <cp:revision>2</cp:revision>
  <dcterms:created xsi:type="dcterms:W3CDTF">2016-04-28T10:21:00Z</dcterms:created>
  <dcterms:modified xsi:type="dcterms:W3CDTF">2016-04-28T10:21:00Z</dcterms:modified>
</cp:coreProperties>
</file>