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B1" w:rsidRDefault="00A765B1" w:rsidP="00A765B1">
      <w:pPr>
        <w:spacing w:after="200"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Supplementary table </w:t>
      </w:r>
      <w:r>
        <w:rPr>
          <w:rFonts w:ascii="Arial" w:hAnsi="Arial" w:cs="Arial"/>
          <w:b/>
          <w:sz w:val="18"/>
          <w:szCs w:val="18"/>
        </w:rPr>
        <w:t>2</w:t>
      </w:r>
      <w:bookmarkStart w:id="0" w:name="_GoBack"/>
      <w:bookmarkEnd w:id="0"/>
    </w:p>
    <w:p w:rsidR="00A765B1" w:rsidRDefault="00A765B1" w:rsidP="00A765B1">
      <w:pPr>
        <w:spacing w:after="200" w:line="276" w:lineRule="auto"/>
        <w:jc w:val="left"/>
        <w:rPr>
          <w:rFonts w:ascii="Arial" w:hAnsi="Arial" w:cs="Arial"/>
          <w:b/>
          <w:sz w:val="18"/>
          <w:szCs w:val="18"/>
        </w:rPr>
      </w:pPr>
    </w:p>
    <w:p w:rsidR="00A765B1" w:rsidRDefault="00A765B1" w:rsidP="00A765B1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A765B1" w:rsidRPr="004B350C" w:rsidRDefault="00A765B1" w:rsidP="00A765B1">
      <w:pPr>
        <w:spacing w:line="480" w:lineRule="auto"/>
        <w:rPr>
          <w:rFonts w:ascii="Arial" w:hAnsi="Arial" w:cs="Arial"/>
          <w:sz w:val="18"/>
          <w:szCs w:val="18"/>
        </w:rPr>
      </w:pPr>
      <w:r w:rsidRPr="004B350C">
        <w:rPr>
          <w:rFonts w:ascii="Arial" w:hAnsi="Arial" w:cs="Arial"/>
          <w:sz w:val="18"/>
          <w:szCs w:val="18"/>
        </w:rPr>
        <w:t>Ultimate drivers and proximate correlates of polyandry in predatory mites</w:t>
      </w:r>
    </w:p>
    <w:p w:rsidR="00A765B1" w:rsidRPr="004B350C" w:rsidRDefault="00A765B1" w:rsidP="00A765B1">
      <w:pPr>
        <w:spacing w:line="480" w:lineRule="auto"/>
        <w:rPr>
          <w:rFonts w:ascii="Arial" w:hAnsi="Arial" w:cs="Arial"/>
          <w:sz w:val="18"/>
          <w:szCs w:val="18"/>
        </w:rPr>
      </w:pPr>
    </w:p>
    <w:p w:rsidR="00A765B1" w:rsidRPr="004B350C" w:rsidRDefault="00A765B1" w:rsidP="00A765B1">
      <w:pPr>
        <w:pStyle w:val="ICAauthors"/>
        <w:spacing w:line="480" w:lineRule="auto"/>
        <w:rPr>
          <w:rFonts w:ascii="Arial" w:hAnsi="Arial" w:cs="Arial"/>
          <w:sz w:val="18"/>
          <w:szCs w:val="18"/>
          <w:u w:val="none"/>
        </w:rPr>
      </w:pPr>
    </w:p>
    <w:p w:rsidR="00A765B1" w:rsidRPr="004B350C" w:rsidRDefault="00A765B1" w:rsidP="00A765B1">
      <w:pPr>
        <w:pStyle w:val="ICAauthors"/>
        <w:spacing w:line="480" w:lineRule="auto"/>
        <w:rPr>
          <w:rFonts w:ascii="Arial" w:hAnsi="Arial" w:cs="Arial"/>
          <w:b/>
          <w:bCs/>
          <w:sz w:val="18"/>
          <w:szCs w:val="18"/>
        </w:rPr>
      </w:pPr>
      <w:r w:rsidRPr="004B350C">
        <w:rPr>
          <w:rFonts w:ascii="Arial" w:hAnsi="Arial" w:cs="Arial"/>
          <w:sz w:val="18"/>
          <w:szCs w:val="18"/>
          <w:u w:val="none"/>
        </w:rPr>
        <w:t xml:space="preserve">Peter </w:t>
      </w:r>
      <w:proofErr w:type="spellStart"/>
      <w:r w:rsidRPr="004B350C">
        <w:rPr>
          <w:rFonts w:ascii="Arial" w:hAnsi="Arial" w:cs="Arial"/>
          <w:sz w:val="18"/>
          <w:szCs w:val="18"/>
          <w:u w:val="none"/>
        </w:rPr>
        <w:t>Schausberger</w:t>
      </w:r>
      <w:proofErr w:type="spellEnd"/>
      <w:r w:rsidRPr="004B350C">
        <w:rPr>
          <w:rFonts w:ascii="Arial" w:hAnsi="Arial" w:cs="Arial"/>
          <w:sz w:val="18"/>
          <w:szCs w:val="18"/>
          <w:u w:val="none"/>
        </w:rPr>
        <w:t xml:space="preserve">, J. David </w:t>
      </w:r>
      <w:proofErr w:type="spellStart"/>
      <w:r w:rsidRPr="004B350C">
        <w:rPr>
          <w:rFonts w:ascii="Arial" w:hAnsi="Arial" w:cs="Arial"/>
          <w:sz w:val="18"/>
          <w:szCs w:val="18"/>
          <w:u w:val="none"/>
        </w:rPr>
        <w:t>Patiño</w:t>
      </w:r>
      <w:proofErr w:type="spellEnd"/>
      <w:r w:rsidRPr="004B350C">
        <w:rPr>
          <w:rFonts w:ascii="Arial" w:hAnsi="Arial" w:cs="Arial"/>
          <w:sz w:val="18"/>
          <w:szCs w:val="18"/>
          <w:u w:val="none"/>
        </w:rPr>
        <w:t xml:space="preserve">-Ruiz, Masahiro </w:t>
      </w:r>
      <w:proofErr w:type="spellStart"/>
      <w:r w:rsidRPr="004B350C">
        <w:rPr>
          <w:rFonts w:ascii="Arial" w:hAnsi="Arial" w:cs="Arial"/>
          <w:sz w:val="18"/>
          <w:szCs w:val="18"/>
          <w:u w:val="none"/>
        </w:rPr>
        <w:t>Osakabe</w:t>
      </w:r>
      <w:proofErr w:type="spellEnd"/>
      <w:r w:rsidRPr="004B350C">
        <w:rPr>
          <w:rFonts w:ascii="Arial" w:hAnsi="Arial" w:cs="Arial"/>
          <w:sz w:val="18"/>
          <w:szCs w:val="18"/>
          <w:u w:val="none"/>
        </w:rPr>
        <w:t xml:space="preserve">, </w:t>
      </w:r>
      <w:proofErr w:type="spellStart"/>
      <w:r w:rsidRPr="004B350C">
        <w:rPr>
          <w:rFonts w:ascii="Arial" w:hAnsi="Arial" w:cs="Arial"/>
          <w:sz w:val="18"/>
          <w:szCs w:val="18"/>
          <w:u w:val="none"/>
        </w:rPr>
        <w:t>Yasumasa</w:t>
      </w:r>
      <w:proofErr w:type="spellEnd"/>
      <w:r w:rsidRPr="004B350C">
        <w:rPr>
          <w:rFonts w:ascii="Arial" w:hAnsi="Arial" w:cs="Arial"/>
          <w:sz w:val="18"/>
          <w:szCs w:val="18"/>
          <w:u w:val="none"/>
        </w:rPr>
        <w:t xml:space="preserve"> Murata, </w:t>
      </w:r>
      <w:proofErr w:type="spellStart"/>
      <w:r w:rsidRPr="004B350C">
        <w:rPr>
          <w:rFonts w:ascii="Arial" w:hAnsi="Arial" w:cs="Arial"/>
          <w:sz w:val="18"/>
          <w:szCs w:val="18"/>
          <w:u w:val="none"/>
        </w:rPr>
        <w:t>Naoya</w:t>
      </w:r>
      <w:proofErr w:type="spellEnd"/>
      <w:r w:rsidRPr="004B350C">
        <w:rPr>
          <w:rFonts w:ascii="Arial" w:hAnsi="Arial" w:cs="Arial"/>
          <w:sz w:val="18"/>
          <w:szCs w:val="18"/>
          <w:u w:val="none"/>
        </w:rPr>
        <w:t xml:space="preserve"> Sugimoto, Ryuji </w:t>
      </w:r>
      <w:proofErr w:type="spellStart"/>
      <w:r w:rsidRPr="004B350C">
        <w:rPr>
          <w:rFonts w:ascii="Arial" w:hAnsi="Arial" w:cs="Arial"/>
          <w:sz w:val="18"/>
          <w:szCs w:val="18"/>
          <w:u w:val="none"/>
        </w:rPr>
        <w:t>Uesugi</w:t>
      </w:r>
      <w:proofErr w:type="spellEnd"/>
      <w:r w:rsidRPr="004B350C">
        <w:rPr>
          <w:rFonts w:ascii="Arial" w:hAnsi="Arial" w:cs="Arial"/>
          <w:sz w:val="18"/>
          <w:szCs w:val="18"/>
          <w:u w:val="none"/>
        </w:rPr>
        <w:t xml:space="preserve">, Andreas </w:t>
      </w:r>
      <w:proofErr w:type="spellStart"/>
      <w:r w:rsidRPr="004B350C">
        <w:rPr>
          <w:rFonts w:ascii="Arial" w:hAnsi="Arial" w:cs="Arial"/>
          <w:sz w:val="18"/>
          <w:szCs w:val="18"/>
          <w:u w:val="none"/>
        </w:rPr>
        <w:t>Walzer</w:t>
      </w:r>
      <w:proofErr w:type="spellEnd"/>
    </w:p>
    <w:p w:rsidR="00A765B1" w:rsidRDefault="00A765B1">
      <w:pPr>
        <w:spacing w:after="200"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4C113E" w:rsidRPr="00EC7EA3" w:rsidRDefault="004C113E" w:rsidP="004C113E">
      <w:pPr>
        <w:spacing w:after="200" w:line="360" w:lineRule="auto"/>
        <w:jc w:val="left"/>
        <w:rPr>
          <w:rFonts w:ascii="Arial" w:hAnsi="Arial" w:cs="Arial"/>
          <w:sz w:val="18"/>
          <w:szCs w:val="18"/>
        </w:rPr>
      </w:pPr>
      <w:r w:rsidRPr="00190E18">
        <w:rPr>
          <w:rFonts w:ascii="Arial" w:hAnsi="Arial" w:cs="Arial"/>
          <w:b/>
          <w:sz w:val="18"/>
          <w:szCs w:val="18"/>
        </w:rPr>
        <w:lastRenderedPageBreak/>
        <w:t>Supplementary table 2</w:t>
      </w:r>
      <w:r>
        <w:rPr>
          <w:rFonts w:ascii="Arial" w:hAnsi="Arial" w:cs="Arial"/>
          <w:sz w:val="18"/>
          <w:szCs w:val="18"/>
        </w:rPr>
        <w:t>.</w:t>
      </w:r>
      <w:r w:rsidRPr="00EC7EA3">
        <w:rPr>
          <w:rFonts w:ascii="Arial" w:hAnsi="Arial" w:cs="Arial"/>
          <w:sz w:val="18"/>
          <w:szCs w:val="18"/>
        </w:rPr>
        <w:t xml:space="preserve"> Genotypes of females and 1</w:t>
      </w:r>
      <w:r w:rsidRPr="00EC7EA3">
        <w:rPr>
          <w:rFonts w:ascii="Arial" w:hAnsi="Arial" w:cs="Arial"/>
          <w:sz w:val="18"/>
          <w:szCs w:val="18"/>
          <w:vertAlign w:val="superscript"/>
        </w:rPr>
        <w:t>st</w:t>
      </w:r>
      <w:r w:rsidRPr="00EC7EA3">
        <w:rPr>
          <w:rFonts w:ascii="Arial" w:hAnsi="Arial" w:cs="Arial"/>
          <w:sz w:val="18"/>
          <w:szCs w:val="18"/>
        </w:rPr>
        <w:t>, 2</w:t>
      </w:r>
      <w:r w:rsidRPr="00EC7EA3">
        <w:rPr>
          <w:rFonts w:ascii="Arial" w:hAnsi="Arial" w:cs="Arial"/>
          <w:sz w:val="18"/>
          <w:szCs w:val="18"/>
          <w:vertAlign w:val="superscript"/>
        </w:rPr>
        <w:t>nd</w:t>
      </w:r>
      <w:r w:rsidRPr="00EC7EA3">
        <w:rPr>
          <w:rFonts w:ascii="Arial" w:hAnsi="Arial" w:cs="Arial"/>
          <w:sz w:val="18"/>
          <w:szCs w:val="18"/>
        </w:rPr>
        <w:t>, and 3</w:t>
      </w:r>
      <w:r w:rsidRPr="00EC7EA3">
        <w:rPr>
          <w:rFonts w:ascii="Arial" w:hAnsi="Arial" w:cs="Arial"/>
          <w:sz w:val="18"/>
          <w:szCs w:val="18"/>
          <w:vertAlign w:val="superscript"/>
        </w:rPr>
        <w:t>rd</w:t>
      </w:r>
      <w:r w:rsidRPr="00EC7EA3">
        <w:rPr>
          <w:rFonts w:ascii="Arial" w:hAnsi="Arial" w:cs="Arial"/>
          <w:sz w:val="18"/>
          <w:szCs w:val="18"/>
        </w:rPr>
        <w:t xml:space="preserve"> male mates used for paternity analysis of </w:t>
      </w:r>
      <w:r w:rsidRPr="00EC7EA3">
        <w:rPr>
          <w:rFonts w:ascii="Arial" w:hAnsi="Arial" w:cs="Arial"/>
          <w:i/>
          <w:sz w:val="18"/>
          <w:szCs w:val="18"/>
        </w:rPr>
        <w:t xml:space="preserve">N. </w:t>
      </w:r>
      <w:proofErr w:type="spellStart"/>
      <w:r w:rsidRPr="00EC7EA3">
        <w:rPr>
          <w:rFonts w:ascii="Arial" w:hAnsi="Arial" w:cs="Arial"/>
          <w:i/>
          <w:sz w:val="18"/>
          <w:szCs w:val="18"/>
        </w:rPr>
        <w:t>californicus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5"/>
        <w:gridCol w:w="2849"/>
        <w:gridCol w:w="1804"/>
        <w:gridCol w:w="1382"/>
      </w:tblGrid>
      <w:tr w:rsidR="004C113E" w:rsidRPr="00EC7EA3" w:rsidTr="00622F34">
        <w:tc>
          <w:tcPr>
            <w:tcW w:w="2685" w:type="dxa"/>
            <w:vMerge w:val="restart"/>
            <w:tcBorders>
              <w:left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 ID</w:t>
            </w:r>
          </w:p>
        </w:tc>
        <w:tc>
          <w:tcPr>
            <w:tcW w:w="2849" w:type="dxa"/>
            <w:vMerge w:val="restart"/>
            <w:tcBorders>
              <w:left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 and mate order</w:t>
            </w:r>
          </w:p>
        </w:tc>
        <w:tc>
          <w:tcPr>
            <w:tcW w:w="3186" w:type="dxa"/>
            <w:gridSpan w:val="2"/>
            <w:tcBorders>
              <w:left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Loci and alleles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4C113E" w:rsidRPr="00EC7EA3" w:rsidTr="00622F34">
        <w:tc>
          <w:tcPr>
            <w:tcW w:w="26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NC19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NC030</w:t>
            </w:r>
          </w:p>
        </w:tc>
      </w:tr>
      <w:tr w:rsidR="004C113E" w:rsidRPr="00EC7EA3" w:rsidTr="00622F34">
        <w:tc>
          <w:tcPr>
            <w:tcW w:w="2685" w:type="dxa"/>
            <w:tcBorders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C7EA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9" w:type="dxa"/>
            <w:tcBorders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235/235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237*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C7EA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164/182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237/237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237*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  <w:r w:rsidRPr="00EC7EA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237/237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237*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  <w:r w:rsidRPr="00EC7EA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162/182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235/235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164*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237*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3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182*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237*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  <w:r w:rsidRPr="00EC7EA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162/182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235/235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178*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182*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237*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3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162*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  <w:r w:rsidRPr="00EC7EA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229/237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237*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  <w:r w:rsidRPr="00EC7EA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229/229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237*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  <w:r w:rsidRPr="00EC7EA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229/229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  <w:r w:rsidRPr="00EC7EA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235/235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237*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  <w:r w:rsidRPr="00EC7EA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182/182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229/235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237*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182*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235*</w:t>
            </w:r>
          </w:p>
        </w:tc>
      </w:tr>
      <w:tr w:rsidR="004C113E" w:rsidRPr="00EC7EA3" w:rsidTr="00622F34"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3</w:t>
            </w:r>
            <w:r w:rsidRPr="00EC7EA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C7EA3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162*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13E" w:rsidRPr="00EC7EA3" w:rsidRDefault="004C113E" w:rsidP="00622F34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C7EA3">
              <w:rPr>
                <w:rFonts w:ascii="Arial" w:hAnsi="Arial" w:cs="Arial"/>
                <w:sz w:val="18"/>
                <w:szCs w:val="18"/>
              </w:rPr>
              <w:t>229*</w:t>
            </w:r>
          </w:p>
        </w:tc>
      </w:tr>
    </w:tbl>
    <w:p w:rsidR="004C113E" w:rsidRPr="00161D97" w:rsidRDefault="004C113E" w:rsidP="004C113E">
      <w:pPr>
        <w:spacing w:after="200" w:line="276" w:lineRule="auto"/>
        <w:jc w:val="left"/>
        <w:rPr>
          <w:rFonts w:ascii="Arial" w:hAnsi="Arial" w:cs="Arial"/>
          <w:sz w:val="18"/>
          <w:szCs w:val="18"/>
        </w:rPr>
      </w:pPr>
      <w:r w:rsidRPr="00161D97">
        <w:rPr>
          <w:rFonts w:ascii="Arial" w:hAnsi="Arial" w:cs="Arial"/>
          <w:sz w:val="18"/>
          <w:szCs w:val="18"/>
          <w:vertAlign w:val="superscript"/>
        </w:rPr>
        <w:t>1</w:t>
      </w:r>
      <w:r w:rsidRPr="00161D97">
        <w:rPr>
          <w:rFonts w:ascii="Arial" w:hAnsi="Arial" w:cs="Arial"/>
          <w:sz w:val="18"/>
          <w:szCs w:val="18"/>
        </w:rPr>
        <w:t xml:space="preserve">Asterisks represent diagnostic alleles used for paternity determination. </w:t>
      </w:r>
    </w:p>
    <w:p w:rsidR="00125ABE" w:rsidRDefault="00125ABE"/>
    <w:sectPr w:rsidR="00125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E"/>
    <w:rsid w:val="00125ABE"/>
    <w:rsid w:val="004C113E"/>
    <w:rsid w:val="00A7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44DA9-CA4D-479F-B7C9-1FFBCB2A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113E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113E"/>
    <w:pPr>
      <w:spacing w:after="0" w:line="240" w:lineRule="auto"/>
    </w:pPr>
    <w:rPr>
      <w:rFonts w:eastAsiaTheme="minorEastAsia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Aauthors">
    <w:name w:val="ICA_authors"/>
    <w:basedOn w:val="Standard"/>
    <w:qFormat/>
    <w:rsid w:val="00A765B1"/>
    <w:pPr>
      <w:widowControl w:val="0"/>
      <w:spacing w:line="240" w:lineRule="auto"/>
      <w:jc w:val="left"/>
    </w:pPr>
    <w:rPr>
      <w:rFonts w:ascii="Century" w:eastAsia="MS Mincho" w:hAnsi="Century"/>
      <w:color w:val="auto"/>
      <w:kern w:val="2"/>
      <w:sz w:val="22"/>
      <w:szCs w:val="22"/>
      <w:u w:val="singl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Schausberger</dc:creator>
  <cp:lastModifiedBy>PS</cp:lastModifiedBy>
  <cp:revision>2</cp:revision>
  <dcterms:created xsi:type="dcterms:W3CDTF">2015-01-26T14:37:00Z</dcterms:created>
  <dcterms:modified xsi:type="dcterms:W3CDTF">2015-07-08T08:01:00Z</dcterms:modified>
</cp:coreProperties>
</file>