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B434" w14:textId="3AC63E42" w:rsidR="00580D9A" w:rsidRPr="00EE2051" w:rsidRDefault="00870324" w:rsidP="00EE2051">
      <w:pPr>
        <w:rPr>
          <w:b/>
          <w:sz w:val="36"/>
          <w:szCs w:val="36"/>
          <w:lang w:val="en-CA"/>
        </w:rPr>
      </w:pPr>
      <w:r w:rsidRPr="00EE2051">
        <w:rPr>
          <w:b/>
          <w:sz w:val="36"/>
          <w:szCs w:val="36"/>
          <w:lang w:val="en-CA"/>
        </w:rPr>
        <w:t>S</w:t>
      </w:r>
      <w:r w:rsidR="00594A76">
        <w:rPr>
          <w:b/>
          <w:sz w:val="36"/>
          <w:szCs w:val="36"/>
          <w:lang w:val="en-CA"/>
        </w:rPr>
        <w:t>4</w:t>
      </w:r>
      <w:r w:rsidR="00EA6B3A" w:rsidRPr="00EE2051">
        <w:rPr>
          <w:b/>
          <w:sz w:val="36"/>
          <w:szCs w:val="36"/>
          <w:lang w:val="en-CA"/>
        </w:rPr>
        <w:t xml:space="preserve"> Appendix</w:t>
      </w:r>
      <w:r w:rsidRPr="00EE2051">
        <w:rPr>
          <w:b/>
          <w:sz w:val="36"/>
          <w:szCs w:val="36"/>
          <w:lang w:val="en-CA"/>
        </w:rPr>
        <w:t>. Characteristics of Mindfulness-Based Therapy Trial Registrations Included in Analysis</w:t>
      </w:r>
    </w:p>
    <w:tbl>
      <w:tblPr>
        <w:tblpPr w:leftFromText="180" w:rightFromText="180" w:vertAnchor="text" w:horzAnchor="margin" w:tblpY="257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841"/>
        <w:gridCol w:w="2073"/>
        <w:gridCol w:w="1853"/>
        <w:gridCol w:w="2351"/>
        <w:gridCol w:w="1352"/>
        <w:gridCol w:w="1853"/>
        <w:gridCol w:w="1853"/>
      </w:tblGrid>
      <w:tr w:rsidR="00870324" w:rsidRPr="00F511D0" w14:paraId="26438C61" w14:textId="77777777" w:rsidTr="00EE6C4A">
        <w:trPr>
          <w:trHeight w:val="819"/>
          <w:tblHeader/>
        </w:trPr>
        <w:tc>
          <w:tcPr>
            <w:tcW w:w="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072F3E" w14:textId="77777777" w:rsidR="00870324" w:rsidRPr="00F511D0" w:rsidRDefault="00870324" w:rsidP="00E57B94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 w:rsidRPr="00F511D0">
              <w:rPr>
                <w:b/>
                <w:bCs/>
                <w:sz w:val="16"/>
                <w:szCs w:val="16"/>
                <w:lang w:val="en-CA" w:eastAsia="en-CA"/>
              </w:rPr>
              <w:t>Primary contact</w:t>
            </w:r>
          </w:p>
        </w:tc>
        <w:tc>
          <w:tcPr>
            <w:tcW w:w="7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C3D35" w14:textId="77777777" w:rsidR="00870324" w:rsidRPr="00F511D0" w:rsidRDefault="00870324" w:rsidP="00E57B94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 w:rsidRPr="00F511D0">
              <w:rPr>
                <w:b/>
                <w:bCs/>
                <w:sz w:val="16"/>
                <w:szCs w:val="16"/>
                <w:lang w:val="en-CA" w:eastAsia="en-CA"/>
              </w:rPr>
              <w:t>Trial registry number</w:t>
            </w:r>
          </w:p>
        </w:tc>
        <w:tc>
          <w:tcPr>
            <w:tcW w:w="7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B4F25E" w14:textId="77777777" w:rsidR="00870324" w:rsidRPr="00F511D0" w:rsidRDefault="00870324" w:rsidP="00E57B94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 w:rsidRPr="00F511D0">
              <w:rPr>
                <w:b/>
                <w:bCs/>
                <w:sz w:val="16"/>
                <w:szCs w:val="16"/>
                <w:lang w:val="en-CA" w:eastAsia="en-CA"/>
              </w:rPr>
              <w:t>Trial status</w:t>
            </w:r>
            <w:r>
              <w:rPr>
                <w:b/>
                <w:bCs/>
                <w:sz w:val="16"/>
                <w:szCs w:val="16"/>
                <w:lang w:val="en-CA" w:eastAsia="en-CA"/>
              </w:rPr>
              <w:t xml:space="preserve"> listed in registry as of July 04, 2013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7C2F15D" w14:textId="77777777" w:rsidR="00870324" w:rsidRPr="00F511D0" w:rsidRDefault="00870324" w:rsidP="00E57B94">
            <w:pPr>
              <w:rPr>
                <w:b/>
                <w:color w:val="000000"/>
                <w:sz w:val="16"/>
                <w:szCs w:val="16"/>
              </w:rPr>
            </w:pPr>
            <w:r w:rsidRPr="00F511D0">
              <w:rPr>
                <w:b/>
                <w:color w:val="000000"/>
                <w:sz w:val="16"/>
                <w:szCs w:val="16"/>
              </w:rPr>
              <w:t>Population studied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2683C" w14:textId="77777777" w:rsidR="00870324" w:rsidRPr="00F511D0" w:rsidRDefault="00870324" w:rsidP="00E57B94">
            <w:pPr>
              <w:rPr>
                <w:b/>
                <w:bCs/>
                <w:sz w:val="16"/>
                <w:szCs w:val="16"/>
                <w:vertAlign w:val="superscript"/>
                <w:lang w:val="en-CA" w:eastAsia="en-CA"/>
              </w:rPr>
            </w:pPr>
            <w:r w:rsidRPr="00F511D0">
              <w:rPr>
                <w:b/>
                <w:color w:val="000000"/>
                <w:sz w:val="16"/>
                <w:szCs w:val="16"/>
              </w:rPr>
              <w:t>Published</w:t>
            </w:r>
            <w:r>
              <w:rPr>
                <w:b/>
                <w:color w:val="000000"/>
                <w:sz w:val="16"/>
                <w:szCs w:val="16"/>
              </w:rPr>
              <w:t xml:space="preserve"> within 30 months of trial completion</w:t>
            </w:r>
            <w:r w:rsidRPr="00F511D0">
              <w:rPr>
                <w:b/>
                <w:color w:val="000000"/>
                <w:sz w:val="16"/>
                <w:szCs w:val="16"/>
              </w:rPr>
              <w:t>?</w:t>
            </w:r>
            <w:r w:rsidRPr="00427533">
              <w:rPr>
                <w:color w:val="000000"/>
                <w:sz w:val="16"/>
                <w:szCs w:val="16"/>
                <w:vertAlign w:val="superscript"/>
              </w:rPr>
              <w:t>a</w:t>
            </w:r>
            <w:r w:rsidRPr="0042753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3558B69" w14:textId="77777777" w:rsidR="00870324" w:rsidRPr="00F511D0" w:rsidRDefault="00870324" w:rsidP="00E57B94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b/>
                <w:bCs/>
                <w:sz w:val="16"/>
                <w:szCs w:val="16"/>
                <w:lang w:val="en-CA" w:eastAsia="en-CA"/>
              </w:rPr>
              <w:t>Classification of published RCT</w:t>
            </w:r>
          </w:p>
        </w:tc>
        <w:tc>
          <w:tcPr>
            <w:tcW w:w="70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3D1E4CF" w14:textId="77777777" w:rsidR="00870324" w:rsidRPr="00F511D0" w:rsidRDefault="00870324" w:rsidP="00E57B94">
            <w:pPr>
              <w:rPr>
                <w:b/>
                <w:color w:val="000000"/>
                <w:sz w:val="16"/>
                <w:szCs w:val="16"/>
              </w:rPr>
            </w:pPr>
            <w:r w:rsidRPr="00F511D0">
              <w:rPr>
                <w:b/>
                <w:color w:val="000000"/>
                <w:sz w:val="16"/>
                <w:szCs w:val="16"/>
              </w:rPr>
              <w:t>Was trial registered adequately?</w:t>
            </w:r>
          </w:p>
        </w:tc>
      </w:tr>
      <w:tr w:rsidR="00870324" w:rsidRPr="00F511D0" w14:paraId="1CBDA9E7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086D1B0A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Berman</w:t>
            </w:r>
          </w:p>
        </w:tc>
        <w:tc>
          <w:tcPr>
            <w:tcW w:w="787" w:type="pct"/>
            <w:shd w:val="clear" w:color="auto" w:fill="auto"/>
            <w:noWrap/>
          </w:tcPr>
          <w:p w14:paraId="5CB31224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NCT00071292</w:t>
            </w:r>
          </w:p>
          <w:p w14:paraId="5CCBE22B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14B06577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4E31318A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</w:tcPr>
          <w:p w14:paraId="50465486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Rheumatoid arthritis</w:t>
            </w:r>
          </w:p>
        </w:tc>
        <w:tc>
          <w:tcPr>
            <w:tcW w:w="513" w:type="pct"/>
            <w:shd w:val="clear" w:color="auto" w:fill="auto"/>
            <w:noWrap/>
          </w:tcPr>
          <w:p w14:paraId="352566E8" w14:textId="77777777" w:rsidR="00870324" w:rsidRPr="00427533" w:rsidRDefault="00870324" w:rsidP="00E57B94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  <w:r w:rsidRPr="00082E1B">
              <w:rPr>
                <w:color w:val="000000"/>
                <w:sz w:val="16"/>
                <w:szCs w:val="16"/>
                <w:vertAlign w:val="superscript"/>
              </w:rPr>
              <w:t>b,</w:t>
            </w:r>
            <w:r w:rsidRPr="00934465">
              <w:rPr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3" w:type="pct"/>
          </w:tcPr>
          <w:p w14:paraId="76E99E08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Positive</w:t>
            </w:r>
          </w:p>
        </w:tc>
        <w:tc>
          <w:tcPr>
            <w:tcW w:w="703" w:type="pct"/>
          </w:tcPr>
          <w:p w14:paraId="7B608B3E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  <w:p w14:paraId="41CAD0EB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</w:tr>
      <w:tr w:rsidR="00870324" w:rsidRPr="00F511D0" w14:paraId="042B439C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332BD74A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Bremner</w:t>
            </w:r>
          </w:p>
        </w:tc>
        <w:tc>
          <w:tcPr>
            <w:tcW w:w="787" w:type="pct"/>
            <w:shd w:val="clear" w:color="auto" w:fill="auto"/>
            <w:noWrap/>
          </w:tcPr>
          <w:p w14:paraId="33EEF997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NCT01058031</w:t>
            </w:r>
          </w:p>
          <w:p w14:paraId="71E9E92C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35A33C97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52582D38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</w:tcPr>
          <w:p w14:paraId="1BCB984F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Post-traumatic stress disorder</w:t>
            </w:r>
          </w:p>
        </w:tc>
        <w:tc>
          <w:tcPr>
            <w:tcW w:w="513" w:type="pct"/>
            <w:shd w:val="clear" w:color="auto" w:fill="auto"/>
            <w:noWrap/>
          </w:tcPr>
          <w:p w14:paraId="6C9ED5CE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703" w:type="pct"/>
          </w:tcPr>
          <w:p w14:paraId="247D2823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703" w:type="pct"/>
          </w:tcPr>
          <w:p w14:paraId="70799A8F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color w:val="000000"/>
                <w:sz w:val="16"/>
                <w:szCs w:val="16"/>
              </w:rPr>
              <w:t>No, metric not specified</w:t>
            </w:r>
          </w:p>
        </w:tc>
      </w:tr>
      <w:tr w:rsidR="00870324" w:rsidRPr="00F511D0" w14:paraId="2BCD3077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0ACD5B44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Chychula</w:t>
            </w:r>
          </w:p>
        </w:tc>
        <w:tc>
          <w:tcPr>
            <w:tcW w:w="787" w:type="pct"/>
            <w:shd w:val="clear" w:color="auto" w:fill="auto"/>
            <w:noWrap/>
          </w:tcPr>
          <w:p w14:paraId="0332FDE6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NCT00375531</w:t>
            </w:r>
          </w:p>
          <w:p w14:paraId="56430AE3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6505985B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Withdrawn</w:t>
            </w:r>
          </w:p>
        </w:tc>
        <w:tc>
          <w:tcPr>
            <w:tcW w:w="892" w:type="pct"/>
          </w:tcPr>
          <w:p w14:paraId="22B2CF80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War veterans</w:t>
            </w:r>
          </w:p>
        </w:tc>
        <w:tc>
          <w:tcPr>
            <w:tcW w:w="513" w:type="pct"/>
            <w:shd w:val="clear" w:color="auto" w:fill="auto"/>
            <w:noWrap/>
          </w:tcPr>
          <w:p w14:paraId="40CF1F51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03" w:type="pct"/>
          </w:tcPr>
          <w:p w14:paraId="64F13AA5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703" w:type="pct"/>
          </w:tcPr>
          <w:p w14:paraId="1563AC14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</w:tc>
      </w:tr>
      <w:tr w:rsidR="00870324" w:rsidRPr="00F511D0" w14:paraId="7C785661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79C91DB8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De Klerk</w:t>
            </w:r>
          </w:p>
        </w:tc>
        <w:tc>
          <w:tcPr>
            <w:tcW w:w="787" w:type="pct"/>
            <w:shd w:val="clear" w:color="auto" w:fill="auto"/>
            <w:noWrap/>
          </w:tcPr>
          <w:p w14:paraId="3386098A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NCT00694668</w:t>
            </w:r>
          </w:p>
          <w:p w14:paraId="3828C9FA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0FD9434E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892" w:type="pct"/>
          </w:tcPr>
          <w:p w14:paraId="1CF7C5C1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Adolescents and young adults with deliberate self harm</w:t>
            </w:r>
          </w:p>
        </w:tc>
        <w:tc>
          <w:tcPr>
            <w:tcW w:w="513" w:type="pct"/>
            <w:shd w:val="clear" w:color="auto" w:fill="auto"/>
            <w:noWrap/>
          </w:tcPr>
          <w:p w14:paraId="686A3C5A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03" w:type="pct"/>
          </w:tcPr>
          <w:p w14:paraId="4E9A2E39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703" w:type="pct"/>
          </w:tcPr>
          <w:p w14:paraId="0BEC1F45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</w:tc>
      </w:tr>
      <w:tr w:rsidR="00870324" w:rsidRPr="00F511D0" w14:paraId="14C91093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2F96CFE9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Fortin</w:t>
            </w:r>
          </w:p>
        </w:tc>
        <w:tc>
          <w:tcPr>
            <w:tcW w:w="787" w:type="pct"/>
            <w:shd w:val="clear" w:color="auto" w:fill="auto"/>
            <w:noWrap/>
          </w:tcPr>
          <w:p w14:paraId="47B2DD1C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ISRCTN03419655</w:t>
            </w:r>
          </w:p>
          <w:p w14:paraId="33D94F3E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32C1CFB9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504AA9A6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</w:tcPr>
          <w:p w14:paraId="5B5B1D0B" w14:textId="266D1A39" w:rsidR="00870324" w:rsidRPr="00F511D0" w:rsidRDefault="00870324" w:rsidP="00270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lupus erythematosus</w:t>
            </w:r>
          </w:p>
        </w:tc>
        <w:tc>
          <w:tcPr>
            <w:tcW w:w="513" w:type="pct"/>
            <w:shd w:val="clear" w:color="auto" w:fill="auto"/>
            <w:noWrap/>
          </w:tcPr>
          <w:p w14:paraId="517623BC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03" w:type="pct"/>
          </w:tcPr>
          <w:p w14:paraId="3C45BCFD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703" w:type="pct"/>
          </w:tcPr>
          <w:p w14:paraId="5A6FF9A5" w14:textId="77777777" w:rsidR="00870324" w:rsidRPr="00D81FF1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</w:tc>
      </w:tr>
      <w:tr w:rsidR="00870324" w:rsidRPr="00F511D0" w14:paraId="3D14D27D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008DA4E2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Gross</w:t>
            </w:r>
          </w:p>
        </w:tc>
        <w:tc>
          <w:tcPr>
            <w:tcW w:w="787" w:type="pct"/>
            <w:shd w:val="clear" w:color="auto" w:fill="auto"/>
            <w:noWrap/>
          </w:tcPr>
          <w:p w14:paraId="54FB1E88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NCT00367809</w:t>
            </w:r>
          </w:p>
          <w:p w14:paraId="40CF3C98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69547BD1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691EF0A4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</w:tcPr>
          <w:p w14:paraId="6302BD1C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Solid organ transplant recipients</w:t>
            </w:r>
          </w:p>
        </w:tc>
        <w:tc>
          <w:tcPr>
            <w:tcW w:w="513" w:type="pct"/>
            <w:shd w:val="clear" w:color="auto" w:fill="auto"/>
            <w:noWrap/>
          </w:tcPr>
          <w:p w14:paraId="7B1DCCD6" w14:textId="77777777" w:rsidR="00870324" w:rsidRPr="00427533" w:rsidRDefault="00870324" w:rsidP="00E57B94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934465">
              <w:rPr>
                <w:color w:val="000000"/>
                <w:sz w:val="16"/>
                <w:szCs w:val="16"/>
              </w:rPr>
              <w:t>Yes</w:t>
            </w:r>
            <w:r w:rsidRPr="00934465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3" w:type="pct"/>
          </w:tcPr>
          <w:p w14:paraId="41481CA3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Positive</w:t>
            </w:r>
          </w:p>
        </w:tc>
        <w:tc>
          <w:tcPr>
            <w:tcW w:w="703" w:type="pct"/>
          </w:tcPr>
          <w:p w14:paraId="067F6C77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  <w:p w14:paraId="6170BD23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</w:tr>
      <w:tr w:rsidR="00870324" w:rsidRPr="00F511D0" w14:paraId="3615C094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62DBD907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Grossman</w:t>
            </w:r>
          </w:p>
        </w:tc>
        <w:tc>
          <w:tcPr>
            <w:tcW w:w="787" w:type="pct"/>
            <w:shd w:val="clear" w:color="auto" w:fill="auto"/>
            <w:noWrap/>
          </w:tcPr>
          <w:p w14:paraId="2721D6A8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NCT00106275</w:t>
            </w:r>
          </w:p>
          <w:p w14:paraId="5834C133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7AE49704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892" w:type="pct"/>
          </w:tcPr>
          <w:p w14:paraId="2E827E53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Fibromyalgia</w:t>
            </w:r>
          </w:p>
        </w:tc>
        <w:tc>
          <w:tcPr>
            <w:tcW w:w="513" w:type="pct"/>
            <w:shd w:val="clear" w:color="auto" w:fill="auto"/>
            <w:noWrap/>
          </w:tcPr>
          <w:p w14:paraId="5F34F205" w14:textId="5E97CF3D" w:rsidR="00870324" w:rsidRPr="00427533" w:rsidRDefault="00870324" w:rsidP="00E57B94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082E1B">
              <w:rPr>
                <w:color w:val="000000"/>
                <w:sz w:val="16"/>
                <w:szCs w:val="16"/>
              </w:rPr>
              <w:t>No</w:t>
            </w:r>
            <w:r w:rsidRPr="00082E1B">
              <w:rPr>
                <w:color w:val="000000"/>
                <w:sz w:val="16"/>
                <w:szCs w:val="16"/>
                <w:vertAlign w:val="superscript"/>
              </w:rPr>
              <w:t>b,</w:t>
            </w:r>
            <w:r w:rsidR="00507B76">
              <w:rPr>
                <w:color w:val="000000"/>
                <w:sz w:val="16"/>
                <w:szCs w:val="16"/>
                <w:vertAlign w:val="superscript"/>
              </w:rPr>
              <w:t>c,</w:t>
            </w:r>
            <w:r w:rsidRPr="00082E1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3" w:type="pct"/>
          </w:tcPr>
          <w:p w14:paraId="0D3588AE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Negative</w:t>
            </w:r>
          </w:p>
          <w:p w14:paraId="59C92D09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</w:tcPr>
          <w:p w14:paraId="15D1AA75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  <w:p w14:paraId="27850B78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</w:tr>
      <w:tr w:rsidR="00870324" w:rsidRPr="00F511D0" w14:paraId="2B07D3FC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7B89BA44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Grossman</w:t>
            </w:r>
          </w:p>
        </w:tc>
        <w:tc>
          <w:tcPr>
            <w:tcW w:w="787" w:type="pct"/>
            <w:shd w:val="clear" w:color="auto" w:fill="auto"/>
            <w:noWrap/>
          </w:tcPr>
          <w:p w14:paraId="6DBBADFF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ISRCTN21643919</w:t>
            </w:r>
          </w:p>
          <w:p w14:paraId="540F1409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6180759C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182CC16F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</w:tcPr>
          <w:p w14:paraId="0805780C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Multiple sclerosis</w:t>
            </w:r>
          </w:p>
        </w:tc>
        <w:tc>
          <w:tcPr>
            <w:tcW w:w="513" w:type="pct"/>
            <w:shd w:val="clear" w:color="auto" w:fill="auto"/>
            <w:noWrap/>
          </w:tcPr>
          <w:p w14:paraId="54DB2B17" w14:textId="77777777" w:rsidR="00870324" w:rsidRPr="00427533" w:rsidRDefault="00870324" w:rsidP="00E57B94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934465">
              <w:rPr>
                <w:color w:val="000000"/>
                <w:sz w:val="16"/>
                <w:szCs w:val="16"/>
              </w:rPr>
              <w:t>Yes</w:t>
            </w:r>
            <w:r w:rsidRPr="00934465">
              <w:rPr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3" w:type="pct"/>
          </w:tcPr>
          <w:p w14:paraId="7710FD2D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Positive</w:t>
            </w:r>
          </w:p>
        </w:tc>
        <w:tc>
          <w:tcPr>
            <w:tcW w:w="703" w:type="pct"/>
          </w:tcPr>
          <w:p w14:paraId="61CD8FCC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  <w:p w14:paraId="2612670B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</w:tr>
      <w:tr w:rsidR="00870324" w:rsidRPr="00F511D0" w14:paraId="0341D171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665C2CDB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Johnson</w:t>
            </w:r>
          </w:p>
        </w:tc>
        <w:tc>
          <w:tcPr>
            <w:tcW w:w="787" w:type="pct"/>
            <w:shd w:val="clear" w:color="auto" w:fill="auto"/>
            <w:noWrap/>
          </w:tcPr>
          <w:p w14:paraId="7931C43E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NCT00312936</w:t>
            </w:r>
          </w:p>
          <w:p w14:paraId="054273F1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616689F0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35C6AE87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</w:tcPr>
          <w:p w14:paraId="222251ED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Human immunodeficiency virus</w:t>
            </w:r>
          </w:p>
        </w:tc>
        <w:tc>
          <w:tcPr>
            <w:tcW w:w="513" w:type="pct"/>
            <w:shd w:val="clear" w:color="auto" w:fill="auto"/>
            <w:noWrap/>
          </w:tcPr>
          <w:p w14:paraId="19ADC59F" w14:textId="77777777" w:rsidR="00870324" w:rsidRPr="00427533" w:rsidRDefault="00870324" w:rsidP="00E57B94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  <w:r w:rsidRPr="00082E1B">
              <w:rPr>
                <w:color w:val="000000"/>
                <w:sz w:val="16"/>
                <w:szCs w:val="16"/>
                <w:vertAlign w:val="superscript"/>
              </w:rPr>
              <w:t>b,5</w:t>
            </w:r>
          </w:p>
        </w:tc>
        <w:tc>
          <w:tcPr>
            <w:tcW w:w="703" w:type="pct"/>
          </w:tcPr>
          <w:p w14:paraId="3A83140B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Positive</w:t>
            </w:r>
          </w:p>
        </w:tc>
        <w:tc>
          <w:tcPr>
            <w:tcW w:w="703" w:type="pct"/>
          </w:tcPr>
          <w:p w14:paraId="51A4B513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  <w:p w14:paraId="36C373E4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</w:tr>
      <w:tr w:rsidR="00870324" w:rsidRPr="00F511D0" w14:paraId="5721F86F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0F0C86D7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Kearney</w:t>
            </w:r>
          </w:p>
        </w:tc>
        <w:tc>
          <w:tcPr>
            <w:tcW w:w="787" w:type="pct"/>
            <w:shd w:val="clear" w:color="auto" w:fill="auto"/>
            <w:noWrap/>
          </w:tcPr>
          <w:p w14:paraId="6E9D8EB7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NCT00880152</w:t>
            </w:r>
          </w:p>
          <w:p w14:paraId="2D79048F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16B0A204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1144328C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</w:tcPr>
          <w:p w14:paraId="0053D617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Post-traumatic stress disorder</w:t>
            </w:r>
          </w:p>
        </w:tc>
        <w:tc>
          <w:tcPr>
            <w:tcW w:w="513" w:type="pct"/>
            <w:shd w:val="clear" w:color="auto" w:fill="auto"/>
            <w:noWrap/>
          </w:tcPr>
          <w:p w14:paraId="2B48F0CC" w14:textId="77777777" w:rsidR="00870324" w:rsidRPr="00427533" w:rsidRDefault="00870324" w:rsidP="00E57B94">
            <w:pPr>
              <w:rPr>
                <w:sz w:val="16"/>
                <w:szCs w:val="16"/>
                <w:vertAlign w:val="superscript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  <w:r w:rsidRPr="00082E1B">
              <w:rPr>
                <w:color w:val="000000"/>
                <w:sz w:val="16"/>
                <w:szCs w:val="16"/>
                <w:vertAlign w:val="superscript"/>
              </w:rPr>
              <w:t>b,</w:t>
            </w:r>
            <w:r w:rsidRPr="00082E1B">
              <w:rPr>
                <w:sz w:val="16"/>
                <w:szCs w:val="16"/>
                <w:vertAlign w:val="superscript"/>
                <w:lang w:val="en-CA" w:eastAsia="en-CA"/>
              </w:rPr>
              <w:t>6</w:t>
            </w:r>
          </w:p>
        </w:tc>
        <w:tc>
          <w:tcPr>
            <w:tcW w:w="703" w:type="pct"/>
          </w:tcPr>
          <w:p w14:paraId="284A7DAE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Positive</w:t>
            </w:r>
          </w:p>
        </w:tc>
        <w:tc>
          <w:tcPr>
            <w:tcW w:w="703" w:type="pct"/>
          </w:tcPr>
          <w:p w14:paraId="4CC44D95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No, measure not specified</w:t>
            </w:r>
          </w:p>
          <w:p w14:paraId="21E13103" w14:textId="77777777" w:rsidR="00870324" w:rsidRPr="00F511D0" w:rsidRDefault="00870324" w:rsidP="00E57B94">
            <w:pPr>
              <w:rPr>
                <w:sz w:val="16"/>
                <w:szCs w:val="16"/>
                <w:vertAlign w:val="superscript"/>
                <w:lang w:val="en-CA" w:eastAsia="en-CA"/>
              </w:rPr>
            </w:pPr>
          </w:p>
        </w:tc>
      </w:tr>
      <w:tr w:rsidR="00870324" w:rsidRPr="00F511D0" w14:paraId="7AB7E2E9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4D44AAF1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Kuyken</w:t>
            </w:r>
          </w:p>
        </w:tc>
        <w:tc>
          <w:tcPr>
            <w:tcW w:w="787" w:type="pct"/>
            <w:shd w:val="clear" w:color="auto" w:fill="auto"/>
            <w:noWrap/>
          </w:tcPr>
          <w:p w14:paraId="5E5EB99D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ISRCTN12720810</w:t>
            </w:r>
          </w:p>
          <w:p w14:paraId="7303A29C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6D822E0F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362DEB2A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</w:tcPr>
          <w:p w14:paraId="1AA36B86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Depression</w:t>
            </w:r>
          </w:p>
        </w:tc>
        <w:tc>
          <w:tcPr>
            <w:tcW w:w="513" w:type="pct"/>
            <w:shd w:val="clear" w:color="auto" w:fill="auto"/>
            <w:noWrap/>
          </w:tcPr>
          <w:p w14:paraId="0A60AF2D" w14:textId="77777777" w:rsidR="00870324" w:rsidRPr="00427533" w:rsidRDefault="00870324" w:rsidP="00E57B94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934465">
              <w:rPr>
                <w:color w:val="000000"/>
                <w:sz w:val="16"/>
                <w:szCs w:val="16"/>
              </w:rPr>
              <w:t>Yes</w:t>
            </w:r>
            <w:r w:rsidRPr="00934465">
              <w:rPr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3" w:type="pct"/>
          </w:tcPr>
          <w:p w14:paraId="3A2D0D5E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Positive</w:t>
            </w:r>
          </w:p>
        </w:tc>
        <w:tc>
          <w:tcPr>
            <w:tcW w:w="703" w:type="pct"/>
          </w:tcPr>
          <w:p w14:paraId="6D669594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No, timeframe not specified</w:t>
            </w:r>
          </w:p>
          <w:p w14:paraId="13854515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</w:tr>
      <w:tr w:rsidR="00870324" w:rsidRPr="00F511D0" w14:paraId="5ADFC894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7B88EBE4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Meadows</w:t>
            </w:r>
          </w:p>
        </w:tc>
        <w:tc>
          <w:tcPr>
            <w:tcW w:w="787" w:type="pct"/>
            <w:shd w:val="clear" w:color="auto" w:fill="auto"/>
            <w:noWrap/>
          </w:tcPr>
          <w:p w14:paraId="4ECE95B8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ACTRN12605000761662</w:t>
            </w:r>
          </w:p>
          <w:p w14:paraId="6652927A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08CA3BF9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516B7747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</w:tcPr>
          <w:p w14:paraId="22CBC4FF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Depression</w:t>
            </w:r>
          </w:p>
        </w:tc>
        <w:tc>
          <w:tcPr>
            <w:tcW w:w="513" w:type="pct"/>
            <w:shd w:val="clear" w:color="auto" w:fill="auto"/>
            <w:noWrap/>
          </w:tcPr>
          <w:p w14:paraId="7E513B2E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03" w:type="pct"/>
          </w:tcPr>
          <w:p w14:paraId="0D585E08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703" w:type="pct"/>
          </w:tcPr>
          <w:p w14:paraId="121C1860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</w:tc>
      </w:tr>
      <w:tr w:rsidR="00870324" w:rsidRPr="00F511D0" w14:paraId="1F61566F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561ECE53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Moix</w:t>
            </w:r>
          </w:p>
        </w:tc>
        <w:tc>
          <w:tcPr>
            <w:tcW w:w="787" w:type="pct"/>
            <w:shd w:val="clear" w:color="auto" w:fill="auto"/>
            <w:noWrap/>
          </w:tcPr>
          <w:p w14:paraId="76DE29F4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NCT00360802</w:t>
            </w:r>
          </w:p>
          <w:p w14:paraId="43FC73BF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46F134D6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2E84D667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</w:tcPr>
          <w:p w14:paraId="3921ED08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 xml:space="preserve">Chronic </w:t>
            </w:r>
            <w:r>
              <w:rPr>
                <w:sz w:val="16"/>
                <w:szCs w:val="16"/>
                <w:lang w:val="en-CA" w:eastAsia="en-CA"/>
              </w:rPr>
              <w:t xml:space="preserve">low back </w:t>
            </w:r>
            <w:r w:rsidRPr="00F511D0">
              <w:rPr>
                <w:sz w:val="16"/>
                <w:szCs w:val="16"/>
                <w:lang w:val="en-CA" w:eastAsia="en-CA"/>
              </w:rPr>
              <w:t>pain</w:t>
            </w:r>
          </w:p>
        </w:tc>
        <w:tc>
          <w:tcPr>
            <w:tcW w:w="513" w:type="pct"/>
            <w:shd w:val="clear" w:color="auto" w:fill="auto"/>
            <w:noWrap/>
          </w:tcPr>
          <w:p w14:paraId="658F2DE9" w14:textId="4293CDB4" w:rsidR="00870324" w:rsidRPr="00902A7F" w:rsidRDefault="00870324" w:rsidP="00E57B94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F511D0">
              <w:rPr>
                <w:color w:val="000000"/>
                <w:sz w:val="16"/>
                <w:szCs w:val="16"/>
              </w:rPr>
              <w:t>No</w:t>
            </w:r>
            <w:r w:rsidR="00507B76">
              <w:rPr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03" w:type="pct"/>
          </w:tcPr>
          <w:p w14:paraId="40E133F6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703" w:type="pct"/>
          </w:tcPr>
          <w:p w14:paraId="1A9348EC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</w:tc>
      </w:tr>
      <w:tr w:rsidR="00870324" w:rsidRPr="00F511D0" w14:paraId="15400976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743DABD9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lastRenderedPageBreak/>
              <w:t>Quillian-Wolever</w:t>
            </w:r>
          </w:p>
        </w:tc>
        <w:tc>
          <w:tcPr>
            <w:tcW w:w="787" w:type="pct"/>
            <w:shd w:val="clear" w:color="auto" w:fill="auto"/>
            <w:noWrap/>
          </w:tcPr>
          <w:p w14:paraId="7CF6A7A1" w14:textId="77777777" w:rsidR="00870324" w:rsidRPr="00F511D0" w:rsidRDefault="00870324" w:rsidP="00E57B94">
            <w:pPr>
              <w:rPr>
                <w:color w:val="333333"/>
                <w:sz w:val="16"/>
                <w:szCs w:val="16"/>
              </w:rPr>
            </w:pPr>
            <w:r w:rsidRPr="00F511D0">
              <w:rPr>
                <w:color w:val="333333"/>
                <w:sz w:val="16"/>
                <w:szCs w:val="16"/>
              </w:rPr>
              <w:t>NCT00032760</w:t>
            </w:r>
          </w:p>
          <w:p w14:paraId="1D89B8D0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4783B7A3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2328CB46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</w:tcPr>
          <w:p w14:paraId="6F0AF4D9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Binge eating disorder</w:t>
            </w:r>
          </w:p>
        </w:tc>
        <w:tc>
          <w:tcPr>
            <w:tcW w:w="513" w:type="pct"/>
            <w:shd w:val="clear" w:color="auto" w:fill="auto"/>
            <w:noWrap/>
          </w:tcPr>
          <w:p w14:paraId="1260206C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03" w:type="pct"/>
          </w:tcPr>
          <w:p w14:paraId="0CC87ED1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703" w:type="pct"/>
          </w:tcPr>
          <w:p w14:paraId="02B5D885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</w:tc>
      </w:tr>
      <w:tr w:rsidR="00870324" w:rsidRPr="00F511D0" w14:paraId="3637F919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54B7AE9D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Segal</w:t>
            </w:r>
          </w:p>
        </w:tc>
        <w:tc>
          <w:tcPr>
            <w:tcW w:w="787" w:type="pct"/>
            <w:shd w:val="clear" w:color="auto" w:fill="auto"/>
            <w:noWrap/>
          </w:tcPr>
          <w:p w14:paraId="25B2971A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NCT00183560</w:t>
            </w:r>
          </w:p>
          <w:p w14:paraId="4F5B80A9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0463A06D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Completed</w:t>
            </w:r>
          </w:p>
        </w:tc>
        <w:tc>
          <w:tcPr>
            <w:tcW w:w="892" w:type="pct"/>
          </w:tcPr>
          <w:p w14:paraId="7D0E1E94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Depression</w:t>
            </w:r>
          </w:p>
        </w:tc>
        <w:tc>
          <w:tcPr>
            <w:tcW w:w="513" w:type="pct"/>
            <w:shd w:val="clear" w:color="auto" w:fill="auto"/>
            <w:noWrap/>
          </w:tcPr>
          <w:p w14:paraId="21B821AF" w14:textId="77777777" w:rsidR="00870324" w:rsidRPr="00427533" w:rsidRDefault="00870324" w:rsidP="00E57B94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934465">
              <w:rPr>
                <w:color w:val="000000"/>
                <w:sz w:val="16"/>
                <w:szCs w:val="16"/>
              </w:rPr>
              <w:t>Yes</w:t>
            </w:r>
            <w:r w:rsidRPr="00934465">
              <w:rPr>
                <w:color w:val="000000"/>
                <w:sz w:val="16"/>
                <w:szCs w:val="16"/>
                <w:vertAlign w:val="superscript"/>
              </w:rPr>
              <w:t>8,9</w:t>
            </w:r>
          </w:p>
        </w:tc>
        <w:tc>
          <w:tcPr>
            <w:tcW w:w="703" w:type="pct"/>
          </w:tcPr>
          <w:p w14:paraId="2FF0EB40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Positive</w:t>
            </w:r>
          </w:p>
        </w:tc>
        <w:tc>
          <w:tcPr>
            <w:tcW w:w="703" w:type="pct"/>
          </w:tcPr>
          <w:p w14:paraId="487DC453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No, metric not specified</w:t>
            </w:r>
          </w:p>
          <w:p w14:paraId="1BE18856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</w:tr>
      <w:tr w:rsidR="00870324" w:rsidRPr="00F511D0" w14:paraId="5C825D11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1C5C1438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Sheps</w:t>
            </w:r>
          </w:p>
        </w:tc>
        <w:tc>
          <w:tcPr>
            <w:tcW w:w="787" w:type="pct"/>
            <w:shd w:val="clear" w:color="auto" w:fill="auto"/>
            <w:noWrap/>
          </w:tcPr>
          <w:p w14:paraId="13805D8C" w14:textId="77777777" w:rsidR="00870324" w:rsidRPr="00F511D0" w:rsidRDefault="00870324" w:rsidP="00E57B94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NCT00224835</w:t>
            </w:r>
          </w:p>
          <w:p w14:paraId="3E9175FD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6D68323D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892" w:type="pct"/>
          </w:tcPr>
          <w:p w14:paraId="515C4B5D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>
              <w:rPr>
                <w:color w:val="000000"/>
                <w:sz w:val="16"/>
                <w:szCs w:val="16"/>
              </w:rPr>
              <w:t>Myocardial ischemia</w:t>
            </w:r>
          </w:p>
        </w:tc>
        <w:tc>
          <w:tcPr>
            <w:tcW w:w="513" w:type="pct"/>
            <w:shd w:val="clear" w:color="auto" w:fill="auto"/>
            <w:noWrap/>
          </w:tcPr>
          <w:p w14:paraId="5CC41CB4" w14:textId="77777777" w:rsidR="00870324" w:rsidRPr="00427533" w:rsidRDefault="00870324" w:rsidP="00E57B94">
            <w:pPr>
              <w:rPr>
                <w:sz w:val="16"/>
                <w:szCs w:val="16"/>
                <w:vertAlign w:val="superscript"/>
                <w:lang w:val="en-CA" w:eastAsia="en-CA"/>
              </w:rPr>
            </w:pPr>
            <w:r w:rsidRPr="00F511D0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703" w:type="pct"/>
          </w:tcPr>
          <w:p w14:paraId="6A8E1123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703" w:type="pct"/>
          </w:tcPr>
          <w:p w14:paraId="67344D32" w14:textId="77777777" w:rsidR="00870324" w:rsidRPr="00F511D0" w:rsidRDefault="00870324" w:rsidP="00E57B94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</w:tc>
      </w:tr>
      <w:tr w:rsidR="00270832" w:rsidRPr="00F511D0" w14:paraId="72F23163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10393038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Speckens</w:t>
            </w:r>
          </w:p>
        </w:tc>
        <w:tc>
          <w:tcPr>
            <w:tcW w:w="787" w:type="pct"/>
            <w:shd w:val="clear" w:color="auto" w:fill="auto"/>
            <w:noWrap/>
          </w:tcPr>
          <w:p w14:paraId="7CFB7C0D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NCT01038765</w:t>
            </w:r>
          </w:p>
          <w:p w14:paraId="56D30944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</w:tcPr>
          <w:p w14:paraId="791749FF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Unknown</w:t>
            </w:r>
          </w:p>
        </w:tc>
        <w:tc>
          <w:tcPr>
            <w:tcW w:w="892" w:type="pct"/>
          </w:tcPr>
          <w:p w14:paraId="0D7EA2BE" w14:textId="77777777" w:rsidR="00270832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Psychiatric</w:t>
            </w:r>
          </w:p>
        </w:tc>
        <w:tc>
          <w:tcPr>
            <w:tcW w:w="513" w:type="pct"/>
            <w:shd w:val="clear" w:color="auto" w:fill="auto"/>
            <w:noWrap/>
          </w:tcPr>
          <w:p w14:paraId="4E36041A" w14:textId="77777777" w:rsidR="00270832" w:rsidRPr="00934465" w:rsidRDefault="00270832" w:rsidP="00270832">
            <w:pPr>
              <w:rPr>
                <w:color w:val="000000"/>
                <w:sz w:val="16"/>
                <w:szCs w:val="16"/>
              </w:rPr>
            </w:pPr>
            <w:r w:rsidRPr="00934465">
              <w:rPr>
                <w:sz w:val="16"/>
                <w:szCs w:val="16"/>
                <w:lang w:val="en-CA" w:eastAsia="en-CA"/>
              </w:rPr>
              <w:t>Yes</w:t>
            </w:r>
            <w:r>
              <w:rPr>
                <w:sz w:val="16"/>
                <w:szCs w:val="16"/>
                <w:vertAlign w:val="superscript"/>
                <w:lang w:val="en-CA" w:eastAsia="en-CA"/>
              </w:rPr>
              <w:t>c,1</w:t>
            </w:r>
            <w:r w:rsidRPr="00934465">
              <w:rPr>
                <w:sz w:val="16"/>
                <w:szCs w:val="16"/>
                <w:vertAlign w:val="superscript"/>
                <w:lang w:val="en-CA" w:eastAsia="en-CA"/>
              </w:rPr>
              <w:t>0</w:t>
            </w:r>
          </w:p>
        </w:tc>
        <w:tc>
          <w:tcPr>
            <w:tcW w:w="703" w:type="pct"/>
          </w:tcPr>
          <w:p w14:paraId="09483250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Positive</w:t>
            </w:r>
          </w:p>
        </w:tc>
        <w:tc>
          <w:tcPr>
            <w:tcW w:w="703" w:type="pct"/>
          </w:tcPr>
          <w:p w14:paraId="31BEEAE0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No, measure not specified</w:t>
            </w:r>
          </w:p>
          <w:p w14:paraId="0445559E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</w:p>
        </w:tc>
      </w:tr>
      <w:tr w:rsidR="00270832" w:rsidRPr="00F511D0" w14:paraId="7A52AFE0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505D9C7F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Van Heeringen</w:t>
            </w:r>
          </w:p>
        </w:tc>
        <w:tc>
          <w:tcPr>
            <w:tcW w:w="787" w:type="pct"/>
            <w:shd w:val="clear" w:color="auto" w:fill="auto"/>
            <w:noWrap/>
          </w:tcPr>
          <w:p w14:paraId="3249A5F4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NCT00259506</w:t>
            </w:r>
          </w:p>
          <w:p w14:paraId="4E70581B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46F0F52D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24FA925F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</w:tcPr>
          <w:p w14:paraId="3BCE03E1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Depression</w:t>
            </w:r>
          </w:p>
        </w:tc>
        <w:tc>
          <w:tcPr>
            <w:tcW w:w="513" w:type="pct"/>
            <w:shd w:val="clear" w:color="auto" w:fill="auto"/>
            <w:noWrap/>
          </w:tcPr>
          <w:p w14:paraId="69779F82" w14:textId="77777777" w:rsidR="00270832" w:rsidRPr="00427533" w:rsidRDefault="00270832" w:rsidP="00270832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934465">
              <w:rPr>
                <w:color w:val="000000"/>
                <w:sz w:val="16"/>
                <w:szCs w:val="16"/>
              </w:rPr>
              <w:t>Yes</w:t>
            </w:r>
            <w:r w:rsidRPr="00934465">
              <w:rPr>
                <w:color w:val="00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703" w:type="pct"/>
          </w:tcPr>
          <w:p w14:paraId="2D2F3716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Positive</w:t>
            </w:r>
          </w:p>
        </w:tc>
        <w:tc>
          <w:tcPr>
            <w:tcW w:w="703" w:type="pct"/>
          </w:tcPr>
          <w:p w14:paraId="0761204F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  <w:p w14:paraId="34213DF5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</w:p>
        </w:tc>
      </w:tr>
      <w:tr w:rsidR="00270832" w:rsidRPr="00F511D0" w14:paraId="58E817B9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51321657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Whitman Davis</w:t>
            </w:r>
          </w:p>
        </w:tc>
        <w:tc>
          <w:tcPr>
            <w:tcW w:w="787" w:type="pct"/>
            <w:shd w:val="clear" w:color="auto" w:fill="auto"/>
            <w:noWrap/>
          </w:tcPr>
          <w:p w14:paraId="098FEC17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NCT00936351</w:t>
            </w:r>
          </w:p>
          <w:p w14:paraId="7160D1B8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2A5A75DC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6B682FB1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</w:tcPr>
          <w:p w14:paraId="16FA910A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Schizophrenia</w:t>
            </w:r>
          </w:p>
        </w:tc>
        <w:tc>
          <w:tcPr>
            <w:tcW w:w="513" w:type="pct"/>
            <w:shd w:val="clear" w:color="auto" w:fill="auto"/>
            <w:noWrap/>
          </w:tcPr>
          <w:p w14:paraId="259AEA4D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703" w:type="pct"/>
          </w:tcPr>
          <w:p w14:paraId="431B5241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703" w:type="pct"/>
          </w:tcPr>
          <w:p w14:paraId="0A2F6FFE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</w:tc>
      </w:tr>
      <w:tr w:rsidR="00270832" w:rsidRPr="00F511D0" w14:paraId="193F4DA9" w14:textId="77777777" w:rsidTr="00EE6C4A">
        <w:trPr>
          <w:trHeight w:val="567"/>
        </w:trPr>
        <w:tc>
          <w:tcPr>
            <w:tcW w:w="699" w:type="pct"/>
            <w:shd w:val="clear" w:color="auto" w:fill="auto"/>
            <w:noWrap/>
          </w:tcPr>
          <w:p w14:paraId="5AE2F3BD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Williams</w:t>
            </w:r>
          </w:p>
        </w:tc>
        <w:tc>
          <w:tcPr>
            <w:tcW w:w="787" w:type="pct"/>
            <w:shd w:val="clear" w:color="auto" w:fill="auto"/>
            <w:noWrap/>
          </w:tcPr>
          <w:p w14:paraId="4FAD8A34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ISRCTN55225822</w:t>
            </w:r>
          </w:p>
          <w:p w14:paraId="4F9BBFFC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703" w:type="pct"/>
            <w:shd w:val="clear" w:color="auto" w:fill="auto"/>
          </w:tcPr>
          <w:p w14:paraId="2521113F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009F6A8B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</w:tcPr>
          <w:p w14:paraId="7EC70300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Suicidality</w:t>
            </w:r>
          </w:p>
        </w:tc>
        <w:tc>
          <w:tcPr>
            <w:tcW w:w="513" w:type="pct"/>
            <w:shd w:val="clear" w:color="auto" w:fill="auto"/>
            <w:noWrap/>
          </w:tcPr>
          <w:p w14:paraId="33CB1329" w14:textId="77777777" w:rsidR="00270832" w:rsidRPr="00427533" w:rsidRDefault="00270832" w:rsidP="00270832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934465">
              <w:rPr>
                <w:color w:val="000000"/>
                <w:sz w:val="16"/>
                <w:szCs w:val="16"/>
              </w:rPr>
              <w:t>Yes</w:t>
            </w:r>
            <w:r w:rsidRPr="00934465">
              <w:rPr>
                <w:color w:val="000000"/>
                <w:sz w:val="16"/>
                <w:szCs w:val="16"/>
                <w:vertAlign w:val="superscript"/>
              </w:rPr>
              <w:t>12,13,14</w:t>
            </w:r>
          </w:p>
        </w:tc>
        <w:tc>
          <w:tcPr>
            <w:tcW w:w="703" w:type="pct"/>
          </w:tcPr>
          <w:p w14:paraId="10AACA2A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Positive</w:t>
            </w:r>
          </w:p>
        </w:tc>
        <w:tc>
          <w:tcPr>
            <w:tcW w:w="703" w:type="pct"/>
          </w:tcPr>
          <w:p w14:paraId="031A5E91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  <w:p w14:paraId="25AA81B9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</w:p>
        </w:tc>
      </w:tr>
      <w:tr w:rsidR="00270832" w:rsidRPr="00F511D0" w14:paraId="14B428EC" w14:textId="77777777" w:rsidTr="00EE6C4A">
        <w:trPr>
          <w:trHeight w:val="567"/>
        </w:trPr>
        <w:tc>
          <w:tcPr>
            <w:tcW w:w="699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2C930065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W</w:t>
            </w:r>
            <w:r w:rsidRPr="00F511D0">
              <w:rPr>
                <w:color w:val="000000"/>
                <w:sz w:val="16"/>
                <w:szCs w:val="16"/>
              </w:rPr>
              <w:t>ürtzen</w:t>
            </w:r>
          </w:p>
        </w:tc>
        <w:tc>
          <w:tcPr>
            <w:tcW w:w="787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1E82FEC8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NCT00990977</w:t>
            </w:r>
          </w:p>
          <w:p w14:paraId="2274FB33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shd w:val="clear" w:color="auto" w:fill="auto"/>
          </w:tcPr>
          <w:p w14:paraId="7CD5A45F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Completed</w:t>
            </w:r>
          </w:p>
          <w:p w14:paraId="2B0FD057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14:paraId="18B86EF4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Breast c</w:t>
            </w:r>
            <w:r w:rsidRPr="00F511D0">
              <w:rPr>
                <w:sz w:val="16"/>
                <w:szCs w:val="16"/>
                <w:lang w:val="en-CA" w:eastAsia="en-CA"/>
              </w:rPr>
              <w:t>ancer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768535D8" w14:textId="77777777" w:rsidR="00270832" w:rsidRPr="00427533" w:rsidRDefault="00270832" w:rsidP="00270832">
            <w:pPr>
              <w:rPr>
                <w:sz w:val="16"/>
                <w:szCs w:val="16"/>
                <w:vertAlign w:val="superscript"/>
                <w:lang w:val="en-CA" w:eastAsia="en-CA"/>
              </w:rPr>
            </w:pPr>
            <w:r w:rsidRPr="00934465">
              <w:rPr>
                <w:sz w:val="16"/>
                <w:szCs w:val="16"/>
                <w:lang w:val="en-CA" w:eastAsia="en-CA"/>
              </w:rPr>
              <w:t>Yes</w:t>
            </w:r>
            <w:r w:rsidRPr="00934465">
              <w:rPr>
                <w:sz w:val="16"/>
                <w:szCs w:val="16"/>
                <w:vertAlign w:val="superscript"/>
                <w:lang w:val="en-CA" w:eastAsia="en-CA"/>
              </w:rPr>
              <w:t>15</w:t>
            </w:r>
          </w:p>
        </w:tc>
        <w:tc>
          <w:tcPr>
            <w:tcW w:w="703" w:type="pct"/>
            <w:tcBorders>
              <w:bottom w:val="single" w:sz="12" w:space="0" w:color="auto"/>
            </w:tcBorders>
          </w:tcPr>
          <w:p w14:paraId="6F6F89F0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  <w:r w:rsidRPr="00F511D0">
              <w:rPr>
                <w:sz w:val="16"/>
                <w:szCs w:val="16"/>
                <w:lang w:val="en-CA" w:eastAsia="en-CA"/>
              </w:rPr>
              <w:t>Positive</w:t>
            </w:r>
          </w:p>
        </w:tc>
        <w:tc>
          <w:tcPr>
            <w:tcW w:w="703" w:type="pct"/>
            <w:tcBorders>
              <w:bottom w:val="single" w:sz="12" w:space="0" w:color="auto"/>
            </w:tcBorders>
          </w:tcPr>
          <w:p w14:paraId="250BC0BD" w14:textId="77777777" w:rsidR="00270832" w:rsidRPr="00F511D0" w:rsidRDefault="00270832" w:rsidP="00270832">
            <w:pPr>
              <w:rPr>
                <w:color w:val="000000"/>
                <w:sz w:val="16"/>
                <w:szCs w:val="16"/>
              </w:rPr>
            </w:pPr>
            <w:r w:rsidRPr="00F511D0">
              <w:rPr>
                <w:color w:val="000000"/>
                <w:sz w:val="16"/>
                <w:szCs w:val="16"/>
              </w:rPr>
              <w:t>No, multiple primary outcomes</w:t>
            </w:r>
          </w:p>
          <w:p w14:paraId="4EEDD293" w14:textId="77777777" w:rsidR="00270832" w:rsidRPr="00F511D0" w:rsidRDefault="00270832" w:rsidP="00270832">
            <w:pPr>
              <w:rPr>
                <w:sz w:val="16"/>
                <w:szCs w:val="16"/>
                <w:lang w:val="en-CA" w:eastAsia="en-CA"/>
              </w:rPr>
            </w:pPr>
          </w:p>
        </w:tc>
      </w:tr>
    </w:tbl>
    <w:p w14:paraId="5E929F34" w14:textId="00F63AD2" w:rsidR="00270832" w:rsidRDefault="00270832" w:rsidP="00270832">
      <w:pPr>
        <w:ind w:right="1053"/>
        <w:rPr>
          <w:sz w:val="16"/>
          <w:szCs w:val="16"/>
        </w:rPr>
      </w:pPr>
      <w:r>
        <w:rPr>
          <w:sz w:val="16"/>
          <w:szCs w:val="16"/>
        </w:rPr>
        <w:t>Abbreviations: RCT= Randomi</w:t>
      </w:r>
      <w:r w:rsidR="00EA6B3A">
        <w:rPr>
          <w:sz w:val="16"/>
          <w:szCs w:val="16"/>
        </w:rPr>
        <w:t>z</w:t>
      </w:r>
      <w:r>
        <w:rPr>
          <w:sz w:val="16"/>
          <w:szCs w:val="16"/>
        </w:rPr>
        <w:t>ed controlled trial</w:t>
      </w:r>
    </w:p>
    <w:p w14:paraId="39F273F2" w14:textId="77777777" w:rsidR="00870324" w:rsidRDefault="00870324" w:rsidP="00870324">
      <w:pPr>
        <w:ind w:left="-426" w:right="180"/>
        <w:rPr>
          <w:sz w:val="16"/>
          <w:szCs w:val="16"/>
          <w:vertAlign w:val="superscript"/>
          <w:lang w:val="en-CA"/>
        </w:rPr>
      </w:pPr>
    </w:p>
    <w:p w14:paraId="2556CD87" w14:textId="013B2DBC" w:rsidR="00270832" w:rsidRPr="00CD59CC" w:rsidRDefault="00270832" w:rsidP="00270832">
      <w:pPr>
        <w:ind w:right="180"/>
        <w:rPr>
          <w:b/>
          <w:lang w:val="en-CA"/>
        </w:rPr>
      </w:pPr>
      <w:r w:rsidRPr="00427533">
        <w:rPr>
          <w:sz w:val="16"/>
          <w:szCs w:val="16"/>
          <w:vertAlign w:val="superscript"/>
          <w:lang w:val="en-CA"/>
        </w:rPr>
        <w:t>a</w:t>
      </w:r>
      <w:r>
        <w:rPr>
          <w:sz w:val="16"/>
          <w:szCs w:val="16"/>
          <w:vertAlign w:val="superscript"/>
          <w:lang w:val="en-CA"/>
        </w:rPr>
        <w:t xml:space="preserve"> </w:t>
      </w:r>
      <w:r>
        <w:rPr>
          <w:sz w:val="16"/>
          <w:szCs w:val="16"/>
          <w:lang w:val="en-CA"/>
        </w:rPr>
        <w:t xml:space="preserve">Corresponding </w:t>
      </w:r>
      <w:proofErr w:type="gramStart"/>
      <w:r>
        <w:rPr>
          <w:sz w:val="16"/>
          <w:szCs w:val="16"/>
          <w:lang w:val="en-CA"/>
        </w:rPr>
        <w:t>p</w:t>
      </w:r>
      <w:r w:rsidRPr="00427533">
        <w:rPr>
          <w:sz w:val="16"/>
          <w:szCs w:val="16"/>
          <w:lang w:val="en-CA"/>
        </w:rPr>
        <w:t>ublications</w:t>
      </w:r>
      <w:proofErr w:type="gramEnd"/>
      <w:r w:rsidRPr="00427533">
        <w:rPr>
          <w:sz w:val="16"/>
          <w:szCs w:val="16"/>
          <w:lang w:val="en-CA"/>
        </w:rPr>
        <w:t xml:space="preserve"> are listed below.</w:t>
      </w:r>
      <w:r>
        <w:rPr>
          <w:sz w:val="16"/>
          <w:szCs w:val="16"/>
          <w:lang w:val="en-CA"/>
        </w:rPr>
        <w:t xml:space="preserve"> </w:t>
      </w:r>
      <w:r>
        <w:rPr>
          <w:sz w:val="16"/>
          <w:szCs w:val="16"/>
          <w:vertAlign w:val="superscript"/>
          <w:lang w:val="en-CA"/>
        </w:rPr>
        <w:t xml:space="preserve">b </w:t>
      </w:r>
      <w:r>
        <w:rPr>
          <w:sz w:val="16"/>
          <w:szCs w:val="16"/>
          <w:lang w:val="en-CA"/>
        </w:rPr>
        <w:t xml:space="preserve">Trial results were published, but not within 30 months of trial completion. </w:t>
      </w:r>
      <w:r>
        <w:rPr>
          <w:sz w:val="16"/>
          <w:szCs w:val="16"/>
          <w:vertAlign w:val="superscript"/>
          <w:lang w:val="en-CA"/>
        </w:rPr>
        <w:t xml:space="preserve">c </w:t>
      </w:r>
      <w:r>
        <w:rPr>
          <w:sz w:val="16"/>
          <w:szCs w:val="16"/>
          <w:lang w:val="en-CA"/>
        </w:rPr>
        <w:t xml:space="preserve">Trial, according to the trial registry, had a status of “unknown” because the information in the trial registration had not been verified recently. However, at the time of our search, there existed a publication of trial results linked to the corresponding trial registration number. </w:t>
      </w:r>
      <w:r>
        <w:rPr>
          <w:sz w:val="16"/>
          <w:szCs w:val="16"/>
          <w:vertAlign w:val="superscript"/>
          <w:lang w:val="en-CA"/>
        </w:rPr>
        <w:t>d</w:t>
      </w:r>
      <w:r>
        <w:rPr>
          <w:sz w:val="16"/>
          <w:szCs w:val="16"/>
          <w:lang w:val="en-CA"/>
        </w:rPr>
        <w:t xml:space="preserve"> There was a publication linked to this trial registration number with results for a single-arm trial, but the publication was not a report of the randomi</w:t>
      </w:r>
      <w:r w:rsidR="00EA6B3A">
        <w:rPr>
          <w:sz w:val="16"/>
          <w:szCs w:val="16"/>
          <w:lang w:val="en-CA"/>
        </w:rPr>
        <w:t>z</w:t>
      </w:r>
      <w:r>
        <w:rPr>
          <w:sz w:val="16"/>
          <w:szCs w:val="16"/>
          <w:lang w:val="en-CA"/>
        </w:rPr>
        <w:t>ed controlled trial outcomes described in the trial registration.</w:t>
      </w:r>
    </w:p>
    <w:p w14:paraId="0E1779E1" w14:textId="77777777" w:rsidR="00870324" w:rsidRDefault="00870324" w:rsidP="00870324">
      <w:pPr>
        <w:ind w:left="567"/>
        <w:rPr>
          <w:b/>
          <w:sz w:val="16"/>
          <w:szCs w:val="16"/>
          <w:lang w:val="en-CA"/>
        </w:rPr>
      </w:pPr>
    </w:p>
    <w:p w14:paraId="35AB6B4E" w14:textId="77777777" w:rsidR="00870324" w:rsidRDefault="00870324" w:rsidP="00870324">
      <w:pPr>
        <w:rPr>
          <w:b/>
          <w:lang w:val="en-CA"/>
        </w:rPr>
        <w:sectPr w:rsidR="00870324" w:rsidSect="00D91D58">
          <w:pgSz w:w="15840" w:h="12240" w:orient="landscape"/>
          <w:pgMar w:top="1041" w:right="1440" w:bottom="1418" w:left="1440" w:header="706" w:footer="706" w:gutter="0"/>
          <w:cols w:space="708"/>
          <w:docGrid w:linePitch="360"/>
        </w:sectPr>
      </w:pPr>
    </w:p>
    <w:p w14:paraId="0C405C84" w14:textId="77777777" w:rsidR="00870324" w:rsidRDefault="00870324" w:rsidP="00870324">
      <w:pPr>
        <w:rPr>
          <w:b/>
          <w:lang w:val="en-CA"/>
        </w:rPr>
      </w:pPr>
    </w:p>
    <w:p w14:paraId="1C29EAE1" w14:textId="398BD503" w:rsidR="00870324" w:rsidRDefault="00870324" w:rsidP="00870324">
      <w:pPr>
        <w:spacing w:line="480" w:lineRule="auto"/>
        <w:rPr>
          <w:b/>
          <w:lang w:val="en-CA"/>
        </w:rPr>
      </w:pPr>
      <w:r>
        <w:rPr>
          <w:b/>
          <w:lang w:val="en-CA"/>
        </w:rPr>
        <w:t>S</w:t>
      </w:r>
      <w:r w:rsidR="00594A76">
        <w:rPr>
          <w:b/>
          <w:lang w:val="en-CA"/>
        </w:rPr>
        <w:t>4</w:t>
      </w:r>
      <w:r>
        <w:rPr>
          <w:b/>
          <w:lang w:val="en-CA"/>
        </w:rPr>
        <w:t xml:space="preserve"> </w:t>
      </w:r>
      <w:r w:rsidR="00EA6B3A">
        <w:rPr>
          <w:b/>
          <w:lang w:val="en-CA"/>
        </w:rPr>
        <w:t xml:space="preserve">Appendix </w:t>
      </w:r>
      <w:r>
        <w:rPr>
          <w:b/>
          <w:lang w:val="en-CA"/>
        </w:rPr>
        <w:t xml:space="preserve">(continued). </w:t>
      </w:r>
      <w:r w:rsidRPr="005B3348">
        <w:rPr>
          <w:b/>
          <w:lang w:val="en-CA"/>
        </w:rPr>
        <w:t>Publications Associated with Trial Registrations</w:t>
      </w:r>
    </w:p>
    <w:p w14:paraId="00F129FE" w14:textId="27B8BAC9" w:rsidR="001E4BB7" w:rsidRDefault="001E4BB7" w:rsidP="001E4BB7">
      <w:pPr>
        <w:spacing w:line="480" w:lineRule="auto"/>
        <w:rPr>
          <w:b/>
          <w:lang w:val="en-CA"/>
        </w:rPr>
      </w:pPr>
      <w:r>
        <w:rPr>
          <w:color w:val="000000"/>
        </w:rPr>
        <w:t xml:space="preserve">1. </w:t>
      </w:r>
      <w:r w:rsidRPr="00736239">
        <w:rPr>
          <w:color w:val="000000"/>
        </w:rPr>
        <w:t xml:space="preserve">Pradhan EK, Baumgarten M, Langenberg P, Handwerger B, Gilpin AK, </w:t>
      </w:r>
      <w:r w:rsidR="000F77A7">
        <w:rPr>
          <w:color w:val="000000"/>
        </w:rPr>
        <w:t xml:space="preserve">Magyari T, </w:t>
      </w:r>
      <w:r>
        <w:rPr>
          <w:color w:val="000000"/>
        </w:rPr>
        <w:t xml:space="preserve">et al. </w:t>
      </w:r>
      <w:r w:rsidRPr="005B3348">
        <w:rPr>
          <w:color w:val="000000"/>
        </w:rPr>
        <w:t xml:space="preserve">Effect of mindfulness-based stress reduction in rheumatoid arthritis patients. </w:t>
      </w:r>
      <w:r w:rsidRPr="00925D70">
        <w:rPr>
          <w:color w:val="000000"/>
        </w:rPr>
        <w:t>Arthritis Rheum</w:t>
      </w:r>
      <w:r>
        <w:rPr>
          <w:color w:val="000000"/>
        </w:rPr>
        <w:t>.</w:t>
      </w:r>
      <w:r w:rsidRPr="005B3348">
        <w:rPr>
          <w:color w:val="000000"/>
        </w:rPr>
        <w:t xml:space="preserve"> </w:t>
      </w:r>
      <w:r>
        <w:rPr>
          <w:color w:val="000000"/>
        </w:rPr>
        <w:t>2007;</w:t>
      </w:r>
      <w:r w:rsidRPr="005B3348">
        <w:rPr>
          <w:color w:val="000000"/>
        </w:rPr>
        <w:t>57:</w:t>
      </w:r>
      <w:r>
        <w:rPr>
          <w:color w:val="000000"/>
        </w:rPr>
        <w:t xml:space="preserve"> </w:t>
      </w:r>
      <w:r w:rsidRPr="005B3348">
        <w:rPr>
          <w:color w:val="000000"/>
        </w:rPr>
        <w:t>1134-</w:t>
      </w:r>
      <w:r>
        <w:rPr>
          <w:color w:val="000000"/>
        </w:rPr>
        <w:t>11</w:t>
      </w:r>
      <w:r w:rsidRPr="005B3348">
        <w:rPr>
          <w:color w:val="000000"/>
        </w:rPr>
        <w:t>42.</w:t>
      </w:r>
    </w:p>
    <w:p w14:paraId="3EE49F62" w14:textId="6EF2E5A5" w:rsidR="001E4BB7" w:rsidRDefault="001E4BB7" w:rsidP="001E4BB7">
      <w:pPr>
        <w:spacing w:line="480" w:lineRule="auto"/>
        <w:rPr>
          <w:b/>
          <w:lang w:val="en-CA"/>
        </w:rPr>
      </w:pPr>
      <w:r>
        <w:rPr>
          <w:color w:val="000000"/>
        </w:rPr>
        <w:t xml:space="preserve">2. </w:t>
      </w:r>
      <w:r w:rsidRPr="005B3348">
        <w:rPr>
          <w:color w:val="000000"/>
        </w:rPr>
        <w:t xml:space="preserve">Gross CR, Kreitzer MJ, Thomas W, Reilly-Spong M, Cramer-Bornemann M, </w:t>
      </w:r>
      <w:r w:rsidR="000F77A7">
        <w:rPr>
          <w:color w:val="000000"/>
        </w:rPr>
        <w:t xml:space="preserve">Nyman JA, </w:t>
      </w:r>
      <w:r>
        <w:rPr>
          <w:color w:val="000000"/>
        </w:rPr>
        <w:t xml:space="preserve">et al. </w:t>
      </w:r>
      <w:r w:rsidRPr="005B3348">
        <w:rPr>
          <w:color w:val="000000"/>
        </w:rPr>
        <w:t xml:space="preserve">Mindfulness-based stress reduction for solid organ transplant recipients: a randomized controlled trial. </w:t>
      </w:r>
      <w:r w:rsidRPr="00925D70">
        <w:rPr>
          <w:color w:val="000000"/>
        </w:rPr>
        <w:t>Altern Ther Health Med</w:t>
      </w:r>
      <w:r>
        <w:rPr>
          <w:color w:val="000000"/>
        </w:rPr>
        <w:t>.</w:t>
      </w:r>
      <w:r w:rsidRPr="005B3348">
        <w:rPr>
          <w:color w:val="000000"/>
        </w:rPr>
        <w:t xml:space="preserve"> </w:t>
      </w:r>
      <w:r>
        <w:rPr>
          <w:color w:val="000000"/>
        </w:rPr>
        <w:t>2010;</w:t>
      </w:r>
      <w:r w:rsidRPr="005B3348">
        <w:rPr>
          <w:color w:val="000000"/>
        </w:rPr>
        <w:t>16:</w:t>
      </w:r>
      <w:r>
        <w:rPr>
          <w:color w:val="000000"/>
        </w:rPr>
        <w:t xml:space="preserve"> </w:t>
      </w:r>
      <w:r w:rsidRPr="005B3348">
        <w:rPr>
          <w:color w:val="000000"/>
        </w:rPr>
        <w:t>30-</w:t>
      </w:r>
      <w:r>
        <w:rPr>
          <w:color w:val="000000"/>
        </w:rPr>
        <w:t>3</w:t>
      </w:r>
      <w:r w:rsidRPr="005B3348">
        <w:rPr>
          <w:color w:val="000000"/>
        </w:rPr>
        <w:t>8.</w:t>
      </w:r>
    </w:p>
    <w:p w14:paraId="63C34F96" w14:textId="77777777" w:rsidR="001E4BB7" w:rsidRDefault="001E4BB7" w:rsidP="001E4BB7">
      <w:pPr>
        <w:spacing w:line="480" w:lineRule="auto"/>
        <w:rPr>
          <w:color w:val="000000"/>
        </w:rPr>
      </w:pPr>
      <w:r w:rsidRPr="00BA41E2">
        <w:rPr>
          <w:lang w:val="en-CA"/>
        </w:rPr>
        <w:t xml:space="preserve">3. </w:t>
      </w:r>
      <w:r w:rsidRPr="005B3348">
        <w:rPr>
          <w:color w:val="000000"/>
        </w:rPr>
        <w:t>Schmidt S, Grossman P, Schwarzer B, Jena S, Naumann J, Walach H</w:t>
      </w:r>
      <w:r>
        <w:rPr>
          <w:color w:val="000000"/>
        </w:rPr>
        <w:t>.</w:t>
      </w:r>
      <w:r w:rsidRPr="005B3348">
        <w:rPr>
          <w:color w:val="000000"/>
        </w:rPr>
        <w:t xml:space="preserve"> Treating fibromyalgia with mindfulness-based stress reduction: results from a 3-armed randomized controlled trial. </w:t>
      </w:r>
      <w:r w:rsidRPr="00925D70">
        <w:rPr>
          <w:color w:val="000000"/>
        </w:rPr>
        <w:t>Pain</w:t>
      </w:r>
      <w:r>
        <w:rPr>
          <w:color w:val="000000"/>
        </w:rPr>
        <w:t>.</w:t>
      </w:r>
      <w:r w:rsidRPr="005D0090">
        <w:rPr>
          <w:color w:val="000000"/>
        </w:rPr>
        <w:t xml:space="preserve"> </w:t>
      </w:r>
      <w:r>
        <w:rPr>
          <w:color w:val="000000"/>
        </w:rPr>
        <w:t>2011;</w:t>
      </w:r>
      <w:r w:rsidRPr="005B3348">
        <w:rPr>
          <w:color w:val="000000"/>
        </w:rPr>
        <w:t>152:</w:t>
      </w:r>
      <w:r>
        <w:rPr>
          <w:color w:val="000000"/>
        </w:rPr>
        <w:t xml:space="preserve"> </w:t>
      </w:r>
      <w:r w:rsidRPr="005B3348">
        <w:rPr>
          <w:color w:val="000000"/>
        </w:rPr>
        <w:t>361-</w:t>
      </w:r>
      <w:r>
        <w:rPr>
          <w:color w:val="000000"/>
        </w:rPr>
        <w:t>36</w:t>
      </w:r>
      <w:r w:rsidRPr="005B3348">
        <w:rPr>
          <w:color w:val="000000"/>
        </w:rPr>
        <w:t>9.</w:t>
      </w:r>
    </w:p>
    <w:p w14:paraId="56D122C1" w14:textId="7760DB2E" w:rsidR="001E4BB7" w:rsidRDefault="001E4BB7" w:rsidP="001E4BB7">
      <w:pPr>
        <w:spacing w:line="480" w:lineRule="auto"/>
        <w:rPr>
          <w:b/>
          <w:lang w:val="en-CA"/>
        </w:rPr>
      </w:pPr>
      <w:r>
        <w:rPr>
          <w:color w:val="000000"/>
        </w:rPr>
        <w:t xml:space="preserve">4. </w:t>
      </w:r>
      <w:r w:rsidRPr="005B3348">
        <w:rPr>
          <w:color w:val="000000"/>
        </w:rPr>
        <w:t xml:space="preserve">Grossman P, Kappos L, Gensicke H, D’Souza M, Mohr DC, </w:t>
      </w:r>
      <w:r w:rsidR="000F77A7">
        <w:rPr>
          <w:color w:val="000000"/>
        </w:rPr>
        <w:t xml:space="preserve">Penner IK, </w:t>
      </w:r>
      <w:r>
        <w:rPr>
          <w:color w:val="000000"/>
        </w:rPr>
        <w:t xml:space="preserve">et al. </w:t>
      </w:r>
      <w:r w:rsidRPr="005B3348">
        <w:rPr>
          <w:color w:val="000000"/>
        </w:rPr>
        <w:t xml:space="preserve">MS quality of life, depression, and fatigue improve after mindfulness training: a randomized trial. </w:t>
      </w:r>
      <w:r w:rsidRPr="00925D70">
        <w:rPr>
          <w:color w:val="000000"/>
        </w:rPr>
        <w:t>Neurology</w:t>
      </w:r>
      <w:r>
        <w:rPr>
          <w:color w:val="000000"/>
        </w:rPr>
        <w:t>.</w:t>
      </w:r>
      <w:r w:rsidRPr="00925D70">
        <w:rPr>
          <w:color w:val="000000"/>
        </w:rPr>
        <w:t xml:space="preserve"> </w:t>
      </w:r>
      <w:r>
        <w:rPr>
          <w:color w:val="000000"/>
        </w:rPr>
        <w:t>2010;</w:t>
      </w:r>
      <w:r w:rsidRPr="005B3348">
        <w:rPr>
          <w:color w:val="000000"/>
        </w:rPr>
        <w:t>75:</w:t>
      </w:r>
      <w:r>
        <w:rPr>
          <w:color w:val="000000"/>
        </w:rPr>
        <w:t xml:space="preserve"> </w:t>
      </w:r>
      <w:r w:rsidRPr="005B3348">
        <w:rPr>
          <w:color w:val="000000"/>
        </w:rPr>
        <w:t>1141-</w:t>
      </w:r>
      <w:r>
        <w:rPr>
          <w:color w:val="000000"/>
        </w:rPr>
        <w:t>114</w:t>
      </w:r>
      <w:r w:rsidRPr="005B3348">
        <w:rPr>
          <w:color w:val="000000"/>
        </w:rPr>
        <w:t>9.</w:t>
      </w:r>
    </w:p>
    <w:p w14:paraId="302F2A38" w14:textId="68BA8B24" w:rsidR="001E4BB7" w:rsidRDefault="001E4BB7" w:rsidP="001E4BB7">
      <w:pPr>
        <w:spacing w:line="480" w:lineRule="auto"/>
        <w:rPr>
          <w:b/>
          <w:lang w:val="en-CA"/>
        </w:rPr>
      </w:pPr>
      <w:r w:rsidRPr="00BA41E2">
        <w:rPr>
          <w:lang w:val="en-CA"/>
        </w:rPr>
        <w:t xml:space="preserve">5. </w:t>
      </w:r>
      <w:r w:rsidRPr="005B3348">
        <w:rPr>
          <w:color w:val="000000"/>
        </w:rPr>
        <w:t xml:space="preserve">Duncan LG, Moskowitz JT, Neilands TB, </w:t>
      </w:r>
      <w:r w:rsidRPr="005B3348">
        <w:rPr>
          <w:iCs/>
          <w:color w:val="000000"/>
        </w:rPr>
        <w:t>Dilworth SE,</w:t>
      </w:r>
      <w:r w:rsidRPr="005B3348">
        <w:rPr>
          <w:i/>
          <w:iCs/>
          <w:color w:val="000000"/>
        </w:rPr>
        <w:t xml:space="preserve"> </w:t>
      </w:r>
      <w:r w:rsidRPr="005B3348">
        <w:rPr>
          <w:iCs/>
          <w:color w:val="000000"/>
        </w:rPr>
        <w:t xml:space="preserve">Hacht FM, </w:t>
      </w:r>
      <w:r w:rsidR="000F77A7">
        <w:rPr>
          <w:iCs/>
          <w:color w:val="000000"/>
        </w:rPr>
        <w:t>Johnson MO</w:t>
      </w:r>
      <w:r>
        <w:rPr>
          <w:iCs/>
          <w:color w:val="000000"/>
        </w:rPr>
        <w:t xml:space="preserve">. </w:t>
      </w:r>
      <w:r w:rsidRPr="005B3348">
        <w:rPr>
          <w:color w:val="000000"/>
        </w:rPr>
        <w:t xml:space="preserve">Mindfulness-based stress reduction for HIV treatment side effects: a randomized, wait-list controlled trial. </w:t>
      </w:r>
      <w:r w:rsidRPr="00925D70">
        <w:rPr>
          <w:color w:val="000000"/>
        </w:rPr>
        <w:t>J Pain Symptom Manage</w:t>
      </w:r>
      <w:r>
        <w:rPr>
          <w:color w:val="000000"/>
        </w:rPr>
        <w:t>. 2012;</w:t>
      </w:r>
      <w:r w:rsidRPr="005B3348">
        <w:rPr>
          <w:color w:val="000000"/>
        </w:rPr>
        <w:t>43:</w:t>
      </w:r>
      <w:r>
        <w:rPr>
          <w:color w:val="000000"/>
        </w:rPr>
        <w:t xml:space="preserve"> </w:t>
      </w:r>
      <w:r w:rsidRPr="005B3348">
        <w:rPr>
          <w:color w:val="000000"/>
        </w:rPr>
        <w:t>161-</w:t>
      </w:r>
      <w:r>
        <w:rPr>
          <w:color w:val="000000"/>
        </w:rPr>
        <w:t>1</w:t>
      </w:r>
      <w:r w:rsidRPr="005B3348">
        <w:rPr>
          <w:color w:val="000000"/>
        </w:rPr>
        <w:t>71.</w:t>
      </w:r>
    </w:p>
    <w:p w14:paraId="1C737399" w14:textId="77777777" w:rsidR="001E4BB7" w:rsidRDefault="001E4BB7" w:rsidP="001E4BB7">
      <w:pPr>
        <w:spacing w:line="480" w:lineRule="auto"/>
        <w:rPr>
          <w:lang w:val="en-CA"/>
        </w:rPr>
      </w:pPr>
      <w:r w:rsidRPr="00BA41E2">
        <w:rPr>
          <w:lang w:val="en-CA"/>
        </w:rPr>
        <w:t xml:space="preserve">6. </w:t>
      </w:r>
      <w:r w:rsidRPr="005B3348">
        <w:rPr>
          <w:color w:val="000000"/>
        </w:rPr>
        <w:t xml:space="preserve">Kearney DJ, McDermott K, Malte C, </w:t>
      </w:r>
      <w:r w:rsidRPr="005B3348">
        <w:rPr>
          <w:iCs/>
          <w:color w:val="000000"/>
        </w:rPr>
        <w:t>Martinez M, Simpson TL</w:t>
      </w:r>
      <w:r>
        <w:rPr>
          <w:iCs/>
          <w:color w:val="000000"/>
        </w:rPr>
        <w:t xml:space="preserve">. </w:t>
      </w:r>
      <w:r w:rsidRPr="005B3348">
        <w:rPr>
          <w:color w:val="000000"/>
        </w:rPr>
        <w:t xml:space="preserve">Effects of participation in a mindfulness program for veterans with posttraumatic stress disorder: a randomized controlled pilot study. </w:t>
      </w:r>
      <w:r w:rsidRPr="00925D70">
        <w:rPr>
          <w:color w:val="000000"/>
        </w:rPr>
        <w:t>J Clin Psychol</w:t>
      </w:r>
      <w:r>
        <w:rPr>
          <w:color w:val="000000"/>
        </w:rPr>
        <w:t>.</w:t>
      </w:r>
      <w:r w:rsidRPr="005D0090">
        <w:rPr>
          <w:color w:val="000000"/>
        </w:rPr>
        <w:t xml:space="preserve"> </w:t>
      </w:r>
      <w:r>
        <w:rPr>
          <w:color w:val="000000"/>
        </w:rPr>
        <w:t>2013;</w:t>
      </w:r>
      <w:r w:rsidRPr="005B3348">
        <w:rPr>
          <w:color w:val="000000"/>
        </w:rPr>
        <w:t>69:</w:t>
      </w:r>
      <w:r>
        <w:rPr>
          <w:color w:val="000000"/>
        </w:rPr>
        <w:t xml:space="preserve"> </w:t>
      </w:r>
      <w:r w:rsidRPr="005B3348">
        <w:rPr>
          <w:color w:val="000000"/>
        </w:rPr>
        <w:t>14-27.</w:t>
      </w:r>
    </w:p>
    <w:p w14:paraId="1426727A" w14:textId="22492FAD" w:rsidR="001E4BB7" w:rsidRDefault="001E4BB7" w:rsidP="001E4BB7">
      <w:pPr>
        <w:spacing w:line="480" w:lineRule="auto"/>
        <w:rPr>
          <w:color w:val="000000"/>
        </w:rPr>
      </w:pPr>
      <w:r>
        <w:rPr>
          <w:lang w:val="en-CA"/>
        </w:rPr>
        <w:t xml:space="preserve">7. </w:t>
      </w:r>
      <w:r w:rsidRPr="005B3348">
        <w:rPr>
          <w:color w:val="000000"/>
        </w:rPr>
        <w:t xml:space="preserve">Kuyken W, Byford S, Taylor RS, Watkins E, Holden E, </w:t>
      </w:r>
      <w:r w:rsidR="000F77A7">
        <w:rPr>
          <w:color w:val="000000"/>
        </w:rPr>
        <w:t>White K</w:t>
      </w:r>
      <w:r>
        <w:rPr>
          <w:color w:val="000000"/>
        </w:rPr>
        <w:t xml:space="preserve">. </w:t>
      </w:r>
      <w:r w:rsidRPr="005B3348">
        <w:rPr>
          <w:color w:val="000000"/>
        </w:rPr>
        <w:t xml:space="preserve">Mindfulness-based cognitive therapy to prevent relapse in recurrent depression. </w:t>
      </w:r>
      <w:r w:rsidRPr="00925D70">
        <w:rPr>
          <w:color w:val="000000"/>
        </w:rPr>
        <w:t>J Consult Clin Psychol</w:t>
      </w:r>
      <w:r>
        <w:rPr>
          <w:color w:val="000000"/>
        </w:rPr>
        <w:t>.</w:t>
      </w:r>
      <w:r w:rsidRPr="005B3348">
        <w:rPr>
          <w:color w:val="000000"/>
        </w:rPr>
        <w:t xml:space="preserve"> </w:t>
      </w:r>
      <w:r>
        <w:rPr>
          <w:color w:val="000000"/>
        </w:rPr>
        <w:t>2008;</w:t>
      </w:r>
      <w:r w:rsidRPr="005B3348">
        <w:rPr>
          <w:color w:val="000000"/>
        </w:rPr>
        <w:t>76:</w:t>
      </w:r>
      <w:r>
        <w:rPr>
          <w:color w:val="000000"/>
        </w:rPr>
        <w:t xml:space="preserve"> </w:t>
      </w:r>
      <w:r w:rsidRPr="005B3348">
        <w:rPr>
          <w:color w:val="000000"/>
        </w:rPr>
        <w:t>966-</w:t>
      </w:r>
      <w:r>
        <w:rPr>
          <w:color w:val="000000"/>
        </w:rPr>
        <w:t>9</w:t>
      </w:r>
      <w:r w:rsidRPr="005B3348">
        <w:rPr>
          <w:color w:val="000000"/>
        </w:rPr>
        <w:t>78.</w:t>
      </w:r>
    </w:p>
    <w:p w14:paraId="22026726" w14:textId="64F53CD0" w:rsidR="001E4BB7" w:rsidRDefault="001E4BB7" w:rsidP="001E4BB7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>8.</w:t>
      </w:r>
      <w:r w:rsidRPr="005B3348">
        <w:rPr>
          <w:color w:val="000000"/>
        </w:rPr>
        <w:t xml:space="preserve"> Segal ZV, Bieling P, Young T, MacQueen G, Cooke R, </w:t>
      </w:r>
      <w:r w:rsidR="000F77A7">
        <w:rPr>
          <w:color w:val="000000"/>
        </w:rPr>
        <w:t xml:space="preserve">Martin L, </w:t>
      </w:r>
      <w:r>
        <w:rPr>
          <w:color w:val="000000"/>
        </w:rPr>
        <w:t xml:space="preserve">et al. </w:t>
      </w:r>
      <w:r w:rsidRPr="005B3348">
        <w:rPr>
          <w:color w:val="000000"/>
        </w:rPr>
        <w:t xml:space="preserve">Antidepressant monotherapy vs sequential pharmacotherapy and mindfulness-based cognitive therapy, or placebo, for relapse prophylaxis in recurrent depression. </w:t>
      </w:r>
      <w:r w:rsidRPr="00925D70">
        <w:rPr>
          <w:color w:val="000000"/>
        </w:rPr>
        <w:t>Arch Gen Psychiatry</w:t>
      </w:r>
      <w:r>
        <w:rPr>
          <w:color w:val="000000"/>
        </w:rPr>
        <w:t>.</w:t>
      </w:r>
      <w:r w:rsidRPr="005B3348">
        <w:rPr>
          <w:color w:val="000000"/>
        </w:rPr>
        <w:t xml:space="preserve"> </w:t>
      </w:r>
      <w:r>
        <w:rPr>
          <w:color w:val="000000"/>
        </w:rPr>
        <w:t>2010;</w:t>
      </w:r>
      <w:r w:rsidRPr="005B3348">
        <w:rPr>
          <w:color w:val="000000"/>
        </w:rPr>
        <w:t>67:</w:t>
      </w:r>
      <w:r>
        <w:rPr>
          <w:color w:val="000000"/>
        </w:rPr>
        <w:t xml:space="preserve"> </w:t>
      </w:r>
      <w:r w:rsidRPr="005B3348">
        <w:rPr>
          <w:color w:val="000000"/>
        </w:rPr>
        <w:t>1256-</w:t>
      </w:r>
      <w:r>
        <w:rPr>
          <w:color w:val="000000"/>
        </w:rPr>
        <w:t>12</w:t>
      </w:r>
      <w:r w:rsidRPr="005B3348">
        <w:rPr>
          <w:color w:val="000000"/>
        </w:rPr>
        <w:t>64.</w:t>
      </w:r>
    </w:p>
    <w:p w14:paraId="513BD274" w14:textId="2F2ADD04" w:rsidR="001E4BB7" w:rsidRDefault="001E4BB7" w:rsidP="001E4BB7">
      <w:pPr>
        <w:spacing w:line="480" w:lineRule="auto"/>
        <w:rPr>
          <w:color w:val="000000"/>
        </w:rPr>
      </w:pPr>
      <w:r>
        <w:rPr>
          <w:color w:val="000000"/>
        </w:rPr>
        <w:t xml:space="preserve">9. </w:t>
      </w:r>
      <w:r w:rsidRPr="005B3348">
        <w:rPr>
          <w:color w:val="000000"/>
        </w:rPr>
        <w:t xml:space="preserve">Bieling PJ, Hawley LL, Bloch RT, Corcoran KM, Levitan RD, </w:t>
      </w:r>
      <w:r w:rsidR="000F77A7">
        <w:rPr>
          <w:color w:val="000000"/>
        </w:rPr>
        <w:t xml:space="preserve">Young LT, </w:t>
      </w:r>
      <w:r>
        <w:rPr>
          <w:color w:val="000000"/>
        </w:rPr>
        <w:t xml:space="preserve">et al. </w:t>
      </w:r>
      <w:r w:rsidRPr="005B3348">
        <w:rPr>
          <w:color w:val="000000"/>
        </w:rPr>
        <w:t>Treatment-specific changes in decentering following mindfulness-based cognitive therapy versus antidepressant medication or placebo for prevention of depressive relapse.</w:t>
      </w:r>
      <w:r w:rsidRPr="005D0090">
        <w:rPr>
          <w:color w:val="000000"/>
        </w:rPr>
        <w:t xml:space="preserve"> </w:t>
      </w:r>
      <w:r w:rsidRPr="00925D70">
        <w:rPr>
          <w:color w:val="000000"/>
        </w:rPr>
        <w:t>J Consult Clin Psychol</w:t>
      </w:r>
      <w:r>
        <w:rPr>
          <w:color w:val="000000"/>
        </w:rPr>
        <w:t>.</w:t>
      </w:r>
      <w:r w:rsidRPr="005D0090">
        <w:rPr>
          <w:color w:val="000000"/>
        </w:rPr>
        <w:t xml:space="preserve"> </w:t>
      </w:r>
      <w:r>
        <w:rPr>
          <w:color w:val="000000"/>
        </w:rPr>
        <w:t>2012;</w:t>
      </w:r>
      <w:r w:rsidRPr="005B3348">
        <w:rPr>
          <w:color w:val="000000"/>
        </w:rPr>
        <w:t>80:</w:t>
      </w:r>
      <w:r>
        <w:rPr>
          <w:color w:val="000000"/>
        </w:rPr>
        <w:t xml:space="preserve"> </w:t>
      </w:r>
      <w:r w:rsidRPr="005B3348">
        <w:rPr>
          <w:color w:val="000000"/>
        </w:rPr>
        <w:t>365-</w:t>
      </w:r>
      <w:r>
        <w:rPr>
          <w:color w:val="000000"/>
        </w:rPr>
        <w:t>3</w:t>
      </w:r>
      <w:r w:rsidRPr="005B3348">
        <w:rPr>
          <w:color w:val="000000"/>
        </w:rPr>
        <w:t>72.</w:t>
      </w:r>
    </w:p>
    <w:p w14:paraId="7F058813" w14:textId="637EED22" w:rsidR="001E4BB7" w:rsidRDefault="001E4BB7" w:rsidP="001E4BB7">
      <w:pPr>
        <w:spacing w:line="480" w:lineRule="auto"/>
        <w:rPr>
          <w:color w:val="000000"/>
        </w:rPr>
      </w:pPr>
      <w:r>
        <w:rPr>
          <w:color w:val="000000"/>
        </w:rPr>
        <w:t xml:space="preserve">10. </w:t>
      </w:r>
      <w:r w:rsidRPr="005B3348">
        <w:rPr>
          <w:color w:val="000000"/>
        </w:rPr>
        <w:t>v</w:t>
      </w:r>
      <w:r w:rsidRPr="00FB2D22">
        <w:rPr>
          <w:color w:val="000000"/>
        </w:rPr>
        <w:t xml:space="preserve">an Aalderen JR, Donders AR, Giommi F, Spinhoven P, Barendregt HP, </w:t>
      </w:r>
      <w:r w:rsidR="000F77A7">
        <w:rPr>
          <w:color w:val="000000"/>
        </w:rPr>
        <w:t>Speckens AE</w:t>
      </w:r>
      <w:r>
        <w:rPr>
          <w:color w:val="000000"/>
        </w:rPr>
        <w:t xml:space="preserve">. </w:t>
      </w:r>
      <w:r w:rsidRPr="005B3348">
        <w:rPr>
          <w:iCs/>
          <w:color w:val="000000"/>
        </w:rPr>
        <w:t xml:space="preserve">The efficacy of mindfulness-based cognitive therapy in recurrent depressed patients with and without a current depressive episode: a randomized controlled trial. </w:t>
      </w:r>
      <w:r w:rsidRPr="00925D70">
        <w:rPr>
          <w:iCs/>
          <w:color w:val="000000"/>
        </w:rPr>
        <w:t>Psychol Med</w:t>
      </w:r>
      <w:r>
        <w:rPr>
          <w:iCs/>
          <w:color w:val="000000"/>
        </w:rPr>
        <w:t>.</w:t>
      </w:r>
      <w:r w:rsidRPr="005B3348">
        <w:rPr>
          <w:iCs/>
          <w:color w:val="000000"/>
        </w:rPr>
        <w:t xml:space="preserve"> </w:t>
      </w:r>
      <w:r>
        <w:rPr>
          <w:iCs/>
          <w:color w:val="000000"/>
        </w:rPr>
        <w:t>2012;</w:t>
      </w:r>
      <w:r w:rsidRPr="005B3348">
        <w:rPr>
          <w:iCs/>
          <w:color w:val="000000"/>
        </w:rPr>
        <w:t>42:</w:t>
      </w:r>
      <w:r>
        <w:rPr>
          <w:iCs/>
          <w:color w:val="000000"/>
        </w:rPr>
        <w:t xml:space="preserve"> </w:t>
      </w:r>
      <w:r w:rsidRPr="005B3348">
        <w:rPr>
          <w:iCs/>
          <w:color w:val="000000"/>
        </w:rPr>
        <w:t>989-1001.</w:t>
      </w:r>
    </w:p>
    <w:p w14:paraId="12423C3D" w14:textId="77777777" w:rsidR="001E4BB7" w:rsidRDefault="001E4BB7" w:rsidP="001E4BB7">
      <w:pPr>
        <w:spacing w:line="480" w:lineRule="auto"/>
        <w:rPr>
          <w:color w:val="000000"/>
        </w:rPr>
      </w:pPr>
      <w:r>
        <w:rPr>
          <w:color w:val="000000"/>
        </w:rPr>
        <w:t xml:space="preserve">11. </w:t>
      </w:r>
      <w:r w:rsidRPr="005B3348">
        <w:rPr>
          <w:color w:val="000000"/>
        </w:rPr>
        <w:t>Godfrin KA, van Heeringen C</w:t>
      </w:r>
      <w:r>
        <w:rPr>
          <w:color w:val="000000"/>
        </w:rPr>
        <w:t>.</w:t>
      </w:r>
      <w:r w:rsidRPr="005B3348">
        <w:rPr>
          <w:color w:val="000000"/>
        </w:rPr>
        <w:t xml:space="preserve"> The effects of mindfulness-based cognitive therapy on recurrence of depressive episodes, mental health and quality of life: </w:t>
      </w:r>
      <w:r>
        <w:rPr>
          <w:color w:val="000000"/>
        </w:rPr>
        <w:t>a</w:t>
      </w:r>
      <w:r w:rsidRPr="005B3348">
        <w:rPr>
          <w:color w:val="000000"/>
        </w:rPr>
        <w:t xml:space="preserve"> randomized controlled study. </w:t>
      </w:r>
      <w:r w:rsidRPr="00925D70">
        <w:rPr>
          <w:color w:val="000000"/>
        </w:rPr>
        <w:t>Behav Res Ther</w:t>
      </w:r>
      <w:r>
        <w:rPr>
          <w:color w:val="000000"/>
        </w:rPr>
        <w:t>.</w:t>
      </w:r>
      <w:r w:rsidRPr="005B3348">
        <w:rPr>
          <w:color w:val="000000"/>
        </w:rPr>
        <w:t xml:space="preserve"> </w:t>
      </w:r>
      <w:r>
        <w:rPr>
          <w:color w:val="000000"/>
        </w:rPr>
        <w:t>2010;</w:t>
      </w:r>
      <w:r w:rsidRPr="005B3348">
        <w:rPr>
          <w:color w:val="000000"/>
        </w:rPr>
        <w:t>48:</w:t>
      </w:r>
      <w:r>
        <w:rPr>
          <w:color w:val="000000"/>
        </w:rPr>
        <w:t xml:space="preserve"> </w:t>
      </w:r>
      <w:r w:rsidRPr="005B3348">
        <w:rPr>
          <w:color w:val="000000"/>
        </w:rPr>
        <w:t>738-</w:t>
      </w:r>
      <w:r>
        <w:rPr>
          <w:color w:val="000000"/>
        </w:rPr>
        <w:t>7</w:t>
      </w:r>
      <w:r w:rsidRPr="005B3348">
        <w:rPr>
          <w:color w:val="000000"/>
        </w:rPr>
        <w:t>46.</w:t>
      </w:r>
    </w:p>
    <w:p w14:paraId="120DA30A" w14:textId="175C2724" w:rsidR="001E4BB7" w:rsidRPr="005B3348" w:rsidRDefault="001E4BB7" w:rsidP="001E4BB7">
      <w:pPr>
        <w:spacing w:line="480" w:lineRule="auto"/>
        <w:rPr>
          <w:color w:val="000000"/>
        </w:rPr>
      </w:pPr>
      <w:r w:rsidRPr="00811860">
        <w:rPr>
          <w:color w:val="000000"/>
        </w:rPr>
        <w:t xml:space="preserve">12. Williams JM, Alatiq Y, Crane C, Barnhofer T, Fennell MJ, </w:t>
      </w:r>
      <w:r w:rsidR="000F77A7">
        <w:rPr>
          <w:color w:val="000000"/>
        </w:rPr>
        <w:t xml:space="preserve">Duggan DS, </w:t>
      </w:r>
      <w:r w:rsidRPr="00811860">
        <w:rPr>
          <w:color w:val="000000"/>
        </w:rPr>
        <w:t>et al.</w:t>
      </w:r>
      <w:r w:rsidRPr="00FB2D22">
        <w:rPr>
          <w:i/>
          <w:iCs/>
          <w:color w:val="000000"/>
        </w:rPr>
        <w:t xml:space="preserve"> </w:t>
      </w:r>
      <w:r w:rsidRPr="005B3348">
        <w:rPr>
          <w:color w:val="000000"/>
        </w:rPr>
        <w:t xml:space="preserve">Mindfulness-based </w:t>
      </w:r>
      <w:r>
        <w:rPr>
          <w:color w:val="000000"/>
        </w:rPr>
        <w:t>c</w:t>
      </w:r>
      <w:r w:rsidRPr="005B3348">
        <w:rPr>
          <w:color w:val="000000"/>
        </w:rPr>
        <w:t xml:space="preserve">ognitive </w:t>
      </w:r>
      <w:r>
        <w:rPr>
          <w:color w:val="000000"/>
        </w:rPr>
        <w:t>t</w:t>
      </w:r>
      <w:r w:rsidRPr="005B3348">
        <w:rPr>
          <w:color w:val="000000"/>
        </w:rPr>
        <w:t xml:space="preserve">herapy (MBCT) in bipolar disorder: preliminary evaluation of immediate effects on between-episode functioning. </w:t>
      </w:r>
      <w:r w:rsidRPr="00925D70">
        <w:rPr>
          <w:color w:val="000000"/>
        </w:rPr>
        <w:t>J Affect Disord</w:t>
      </w:r>
      <w:r>
        <w:rPr>
          <w:color w:val="000000"/>
        </w:rPr>
        <w:t>.</w:t>
      </w:r>
      <w:r w:rsidRPr="005B3348">
        <w:rPr>
          <w:color w:val="000000"/>
        </w:rPr>
        <w:t xml:space="preserve"> </w:t>
      </w:r>
      <w:r>
        <w:rPr>
          <w:color w:val="000000"/>
        </w:rPr>
        <w:t>2008;</w:t>
      </w:r>
      <w:r w:rsidRPr="005B3348">
        <w:rPr>
          <w:color w:val="000000"/>
        </w:rPr>
        <w:t>107:</w:t>
      </w:r>
      <w:r>
        <w:rPr>
          <w:color w:val="000000"/>
        </w:rPr>
        <w:t xml:space="preserve"> </w:t>
      </w:r>
      <w:r w:rsidRPr="005B3348">
        <w:rPr>
          <w:color w:val="000000"/>
        </w:rPr>
        <w:t>275-</w:t>
      </w:r>
      <w:r>
        <w:rPr>
          <w:color w:val="000000"/>
        </w:rPr>
        <w:t>27</w:t>
      </w:r>
      <w:r w:rsidRPr="005B3348">
        <w:rPr>
          <w:color w:val="000000"/>
        </w:rPr>
        <w:t>9.</w:t>
      </w:r>
    </w:p>
    <w:p w14:paraId="303476EC" w14:textId="7D1C9F3E" w:rsidR="001E4BB7" w:rsidRDefault="001E4BB7" w:rsidP="001E4BB7">
      <w:pPr>
        <w:spacing w:line="480" w:lineRule="auto"/>
        <w:rPr>
          <w:color w:val="000000"/>
        </w:rPr>
      </w:pPr>
      <w:r>
        <w:rPr>
          <w:color w:val="000000"/>
        </w:rPr>
        <w:t>13.</w:t>
      </w:r>
      <w:r w:rsidRPr="005B3348">
        <w:rPr>
          <w:color w:val="000000"/>
        </w:rPr>
        <w:t xml:space="preserve"> Crane C, Barnhofer T, Duggan DS, Hepburn S, Fennell MV, </w:t>
      </w:r>
      <w:r w:rsidR="000F77A7">
        <w:rPr>
          <w:color w:val="000000"/>
        </w:rPr>
        <w:t>Williams JM</w:t>
      </w:r>
      <w:r>
        <w:rPr>
          <w:color w:val="000000"/>
        </w:rPr>
        <w:t>.</w:t>
      </w:r>
      <w:r w:rsidRPr="005B3348">
        <w:rPr>
          <w:i/>
          <w:iCs/>
          <w:color w:val="000000"/>
        </w:rPr>
        <w:t xml:space="preserve"> </w:t>
      </w:r>
      <w:r w:rsidRPr="005B3348">
        <w:rPr>
          <w:color w:val="000000"/>
        </w:rPr>
        <w:t xml:space="preserve">Mindfulness-based cognitive therapy and self-discrepancy in recovered depressed patients with a history of depression and suicidality. </w:t>
      </w:r>
      <w:r w:rsidRPr="00925D70">
        <w:rPr>
          <w:color w:val="000000"/>
        </w:rPr>
        <w:t>Cogn Ther Res</w:t>
      </w:r>
      <w:r>
        <w:rPr>
          <w:color w:val="000000"/>
        </w:rPr>
        <w:t>.</w:t>
      </w:r>
      <w:r w:rsidRPr="005B3348">
        <w:rPr>
          <w:color w:val="000000"/>
        </w:rPr>
        <w:t xml:space="preserve"> </w:t>
      </w:r>
      <w:r>
        <w:rPr>
          <w:color w:val="000000"/>
        </w:rPr>
        <w:t>2008;</w:t>
      </w:r>
      <w:r w:rsidRPr="005B3348">
        <w:rPr>
          <w:color w:val="000000"/>
        </w:rPr>
        <w:t>32:</w:t>
      </w:r>
      <w:r>
        <w:rPr>
          <w:color w:val="000000"/>
        </w:rPr>
        <w:t xml:space="preserve"> </w:t>
      </w:r>
      <w:r w:rsidRPr="005B3348">
        <w:rPr>
          <w:color w:val="000000"/>
        </w:rPr>
        <w:t>775-</w:t>
      </w:r>
      <w:r>
        <w:rPr>
          <w:color w:val="000000"/>
        </w:rPr>
        <w:t>7</w:t>
      </w:r>
      <w:r w:rsidRPr="005B3348">
        <w:rPr>
          <w:color w:val="000000"/>
        </w:rPr>
        <w:t>87.</w:t>
      </w:r>
    </w:p>
    <w:p w14:paraId="67C30FBA" w14:textId="3EFCAB9C" w:rsidR="001E4BB7" w:rsidRDefault="001E4BB7" w:rsidP="001E4BB7">
      <w:pPr>
        <w:spacing w:line="480" w:lineRule="auto"/>
        <w:rPr>
          <w:color w:val="000000"/>
        </w:rPr>
      </w:pPr>
      <w:r w:rsidRPr="00811860">
        <w:rPr>
          <w:color w:val="000000"/>
        </w:rPr>
        <w:lastRenderedPageBreak/>
        <w:t xml:space="preserve">14. Hepburn SR, Crane C, Barnhofer T, Duggan DS, Fennel MJ, </w:t>
      </w:r>
      <w:r w:rsidR="000F77A7">
        <w:rPr>
          <w:color w:val="000000"/>
        </w:rPr>
        <w:t>Williams JM</w:t>
      </w:r>
      <w:r w:rsidRPr="00811860">
        <w:rPr>
          <w:color w:val="000000"/>
        </w:rPr>
        <w:t>.</w:t>
      </w:r>
      <w:r>
        <w:rPr>
          <w:color w:val="000000"/>
        </w:rPr>
        <w:t xml:space="preserve"> </w:t>
      </w:r>
      <w:r w:rsidRPr="005B3348">
        <w:rPr>
          <w:color w:val="000000"/>
        </w:rPr>
        <w:t xml:space="preserve">Mindfulness-based cognitive therapy may reduce thought suppression in previously suicidal participants: findings from a preliminary study. </w:t>
      </w:r>
      <w:r w:rsidRPr="00925D70">
        <w:rPr>
          <w:color w:val="000000"/>
        </w:rPr>
        <w:t>Br J Clin Psychol</w:t>
      </w:r>
      <w:r>
        <w:rPr>
          <w:color w:val="000000"/>
        </w:rPr>
        <w:t>.</w:t>
      </w:r>
      <w:r w:rsidRPr="005B3348">
        <w:rPr>
          <w:color w:val="000000"/>
        </w:rPr>
        <w:t xml:space="preserve"> </w:t>
      </w:r>
      <w:r>
        <w:rPr>
          <w:color w:val="000000"/>
        </w:rPr>
        <w:t>2009;</w:t>
      </w:r>
      <w:r w:rsidRPr="005B3348">
        <w:rPr>
          <w:color w:val="000000"/>
        </w:rPr>
        <w:t>48:</w:t>
      </w:r>
      <w:r>
        <w:rPr>
          <w:color w:val="000000"/>
        </w:rPr>
        <w:t xml:space="preserve"> </w:t>
      </w:r>
      <w:r w:rsidRPr="005B3348">
        <w:rPr>
          <w:color w:val="000000"/>
        </w:rPr>
        <w:t>209-</w:t>
      </w:r>
      <w:r>
        <w:rPr>
          <w:color w:val="000000"/>
        </w:rPr>
        <w:t>2</w:t>
      </w:r>
      <w:r w:rsidRPr="005B3348">
        <w:rPr>
          <w:color w:val="000000"/>
        </w:rPr>
        <w:t>15.</w:t>
      </w:r>
    </w:p>
    <w:p w14:paraId="413F4429" w14:textId="7E5062E0" w:rsidR="001E4BB7" w:rsidRDefault="001E4BB7" w:rsidP="001E4BB7">
      <w:pPr>
        <w:spacing w:line="480" w:lineRule="auto"/>
      </w:pPr>
      <w:r>
        <w:rPr>
          <w:color w:val="000000"/>
        </w:rPr>
        <w:t xml:space="preserve">15. </w:t>
      </w:r>
      <w:r w:rsidRPr="005B3348">
        <w:rPr>
          <w:color w:val="000000"/>
        </w:rPr>
        <w:t xml:space="preserve">Wurtzen H, Dalton SO, Elsass P, Sumbundu AD, Steding-Jensen M, </w:t>
      </w:r>
      <w:r w:rsidR="000F77A7">
        <w:rPr>
          <w:color w:val="000000"/>
        </w:rPr>
        <w:t xml:space="preserve">Karlsen RV, </w:t>
      </w:r>
      <w:r>
        <w:rPr>
          <w:color w:val="000000"/>
        </w:rPr>
        <w:t xml:space="preserve">et al. </w:t>
      </w:r>
      <w:r w:rsidRPr="005B3348">
        <w:rPr>
          <w:color w:val="000000"/>
        </w:rPr>
        <w:t xml:space="preserve">Mindfulness significantly reduces self-reported levels of anxiety and depression: </w:t>
      </w:r>
      <w:r>
        <w:rPr>
          <w:color w:val="000000"/>
        </w:rPr>
        <w:t>r</w:t>
      </w:r>
      <w:r w:rsidRPr="005B3348">
        <w:rPr>
          <w:color w:val="000000"/>
        </w:rPr>
        <w:t>esults of a randomised controlled trial among 336 Danish women treated for stage I-III breast cancer</w:t>
      </w:r>
      <w:r w:rsidRPr="005D0090">
        <w:rPr>
          <w:color w:val="000000"/>
        </w:rPr>
        <w:t xml:space="preserve">. </w:t>
      </w:r>
      <w:r w:rsidRPr="00925D70">
        <w:rPr>
          <w:color w:val="000000"/>
        </w:rPr>
        <w:t>Eur J Cancer</w:t>
      </w:r>
      <w:r>
        <w:rPr>
          <w:color w:val="000000"/>
        </w:rPr>
        <w:t>.</w:t>
      </w:r>
      <w:r w:rsidRPr="005B3348">
        <w:rPr>
          <w:color w:val="000000"/>
        </w:rPr>
        <w:t xml:space="preserve"> </w:t>
      </w:r>
      <w:r>
        <w:rPr>
          <w:color w:val="000000"/>
        </w:rPr>
        <w:t>2013;</w:t>
      </w:r>
      <w:r w:rsidRPr="005B3348">
        <w:rPr>
          <w:color w:val="000000"/>
        </w:rPr>
        <w:t>49:</w:t>
      </w:r>
      <w:r>
        <w:rPr>
          <w:color w:val="000000"/>
        </w:rPr>
        <w:t xml:space="preserve"> </w:t>
      </w:r>
      <w:r w:rsidRPr="005B3348">
        <w:rPr>
          <w:color w:val="000000"/>
        </w:rPr>
        <w:t>1365-</w:t>
      </w:r>
      <w:r>
        <w:rPr>
          <w:color w:val="000000"/>
        </w:rPr>
        <w:t>13</w:t>
      </w:r>
      <w:r w:rsidRPr="005B3348">
        <w:rPr>
          <w:color w:val="000000"/>
        </w:rPr>
        <w:t>73.</w:t>
      </w:r>
      <w:bookmarkStart w:id="0" w:name="_GoBack"/>
      <w:bookmarkEnd w:id="0"/>
    </w:p>
    <w:sectPr w:rsidR="001E4BB7" w:rsidSect="00D91D58">
      <w:pgSz w:w="15840" w:h="12240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C5291"/>
    <w:multiLevelType w:val="hybridMultilevel"/>
    <w:tmpl w:val="86E0A2F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66937F7"/>
    <w:multiLevelType w:val="hybridMultilevel"/>
    <w:tmpl w:val="700E3C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B106CB"/>
    <w:multiLevelType w:val="hybridMultilevel"/>
    <w:tmpl w:val="B8FAEE3E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24"/>
    <w:rsid w:val="000D6208"/>
    <w:rsid w:val="000F77A7"/>
    <w:rsid w:val="00177A4A"/>
    <w:rsid w:val="00181763"/>
    <w:rsid w:val="0018783B"/>
    <w:rsid w:val="00193AB8"/>
    <w:rsid w:val="001D015A"/>
    <w:rsid w:val="001E4BB7"/>
    <w:rsid w:val="001F03D7"/>
    <w:rsid w:val="00205EE3"/>
    <w:rsid w:val="00270832"/>
    <w:rsid w:val="002B16D7"/>
    <w:rsid w:val="002D346C"/>
    <w:rsid w:val="002F3577"/>
    <w:rsid w:val="002F7B9D"/>
    <w:rsid w:val="00305732"/>
    <w:rsid w:val="003773C6"/>
    <w:rsid w:val="003A5CD9"/>
    <w:rsid w:val="003E16DB"/>
    <w:rsid w:val="003E48C7"/>
    <w:rsid w:val="00430414"/>
    <w:rsid w:val="004367AF"/>
    <w:rsid w:val="00450B1B"/>
    <w:rsid w:val="004C16B1"/>
    <w:rsid w:val="004F71DB"/>
    <w:rsid w:val="00507B76"/>
    <w:rsid w:val="00580D9A"/>
    <w:rsid w:val="00594A76"/>
    <w:rsid w:val="005D1373"/>
    <w:rsid w:val="00626B5F"/>
    <w:rsid w:val="00664FF9"/>
    <w:rsid w:val="006A3FB1"/>
    <w:rsid w:val="006E6F07"/>
    <w:rsid w:val="00784E41"/>
    <w:rsid w:val="00791408"/>
    <w:rsid w:val="007B7A0C"/>
    <w:rsid w:val="007D257B"/>
    <w:rsid w:val="007E676F"/>
    <w:rsid w:val="00811860"/>
    <w:rsid w:val="0083495F"/>
    <w:rsid w:val="00835217"/>
    <w:rsid w:val="00863C6D"/>
    <w:rsid w:val="00870324"/>
    <w:rsid w:val="008D6059"/>
    <w:rsid w:val="0090705F"/>
    <w:rsid w:val="0094732B"/>
    <w:rsid w:val="009D7C14"/>
    <w:rsid w:val="00A003C1"/>
    <w:rsid w:val="00A25CD4"/>
    <w:rsid w:val="00AC51A0"/>
    <w:rsid w:val="00AF1F6C"/>
    <w:rsid w:val="00B84744"/>
    <w:rsid w:val="00BF12BE"/>
    <w:rsid w:val="00C95294"/>
    <w:rsid w:val="00D40112"/>
    <w:rsid w:val="00D91D58"/>
    <w:rsid w:val="00DA19A8"/>
    <w:rsid w:val="00DE7086"/>
    <w:rsid w:val="00E10CC5"/>
    <w:rsid w:val="00E57B94"/>
    <w:rsid w:val="00EA6B3A"/>
    <w:rsid w:val="00EC3E16"/>
    <w:rsid w:val="00EE2051"/>
    <w:rsid w:val="00EE6C4A"/>
    <w:rsid w:val="00F23A28"/>
    <w:rsid w:val="00F46AE0"/>
    <w:rsid w:val="00F47BD8"/>
    <w:rsid w:val="00F536FC"/>
    <w:rsid w:val="00F669D9"/>
    <w:rsid w:val="00F76D39"/>
    <w:rsid w:val="00FB1E59"/>
    <w:rsid w:val="00FB2F0A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A1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3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70324"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outlineLvl w:val="0"/>
    </w:pPr>
    <w:rPr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70324"/>
    <w:pPr>
      <w:keepNext/>
      <w:autoSpaceDE w:val="0"/>
      <w:autoSpaceDN w:val="0"/>
      <w:adjustRightInd w:val="0"/>
      <w:spacing w:line="480" w:lineRule="auto"/>
      <w:ind w:left="14"/>
      <w:outlineLvl w:val="1"/>
    </w:pPr>
    <w:rPr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70324"/>
    <w:pPr>
      <w:keepNext/>
      <w:autoSpaceDE w:val="0"/>
      <w:autoSpaceDN w:val="0"/>
      <w:adjustRightInd w:val="0"/>
      <w:spacing w:before="100" w:after="56"/>
      <w:outlineLvl w:val="2"/>
    </w:pPr>
    <w:rPr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70324"/>
    <w:pPr>
      <w:keepNext/>
      <w:outlineLvl w:val="3"/>
    </w:pPr>
    <w:rPr>
      <w:b/>
      <w:bCs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70324"/>
    <w:pPr>
      <w:keepNext/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outlineLvl w:val="4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91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140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703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70324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70324"/>
    <w:rPr>
      <w:rFonts w:ascii="Times New Roman" w:eastAsia="Times New Roman" w:hAnsi="Times New Roman" w:cs="Times New Roman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70324"/>
    <w:rPr>
      <w:rFonts w:ascii="Times New Roman" w:eastAsia="Times New Roman" w:hAnsi="Times New Roman" w:cs="Times New Roman"/>
      <w:b/>
      <w:bCs/>
      <w:u w:val="single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70324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Hyperlink">
    <w:name w:val="Hyperlink"/>
    <w:uiPriority w:val="99"/>
    <w:rsid w:val="00870324"/>
    <w:rPr>
      <w:color w:val="0000FF"/>
      <w:u w:val="single"/>
    </w:rPr>
  </w:style>
  <w:style w:type="character" w:styleId="FollowedHyperlink">
    <w:name w:val="FollowedHyperlink"/>
    <w:rsid w:val="00870324"/>
    <w:rPr>
      <w:color w:val="800080"/>
      <w:u w:val="single"/>
    </w:rPr>
  </w:style>
  <w:style w:type="paragraph" w:customStyle="1" w:styleId="Default">
    <w:name w:val="Default"/>
    <w:rsid w:val="00870324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NormalWeb">
    <w:name w:val="Normal (Web)"/>
    <w:basedOn w:val="Normal"/>
    <w:uiPriority w:val="99"/>
    <w:rsid w:val="00870324"/>
    <w:pPr>
      <w:spacing w:before="100" w:beforeAutospacing="1" w:after="100" w:afterAutospacing="1"/>
    </w:pPr>
    <w:rPr>
      <w:rFonts w:eastAsia="SimSun"/>
      <w:lang w:eastAsia="zh-CN"/>
    </w:rPr>
  </w:style>
  <w:style w:type="character" w:styleId="FootnoteReference">
    <w:name w:val="footnote reference"/>
    <w:semiHidden/>
    <w:rsid w:val="00870324"/>
    <w:rPr>
      <w:vertAlign w:val="superscript"/>
    </w:rPr>
  </w:style>
  <w:style w:type="character" w:customStyle="1" w:styleId="QuickFormat2">
    <w:name w:val="QuickFormat2"/>
    <w:rsid w:val="00870324"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440" w:hanging="72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70324"/>
    <w:rPr>
      <w:rFonts w:ascii="Times New Roman" w:eastAsia="Times New Roman" w:hAnsi="Times New Roman" w:cs="Times New Roman"/>
      <w:lang w:val="x-none" w:eastAsia="x-none"/>
    </w:rPr>
  </w:style>
  <w:style w:type="table" w:styleId="TableGrid">
    <w:name w:val="Table Grid"/>
    <w:basedOn w:val="TableNormal"/>
    <w:uiPriority w:val="59"/>
    <w:rsid w:val="0087032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870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032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Number">
    <w:name w:val="Table Number"/>
    <w:basedOn w:val="Normal"/>
    <w:next w:val="TableHeading"/>
    <w:rsid w:val="00870324"/>
    <w:pPr>
      <w:keepNext/>
      <w:keepLines/>
      <w:suppressAutoHyphens/>
      <w:spacing w:line="480" w:lineRule="auto"/>
    </w:pPr>
  </w:style>
  <w:style w:type="paragraph" w:customStyle="1" w:styleId="TableHeading">
    <w:name w:val="Table Heading"/>
    <w:basedOn w:val="Normal"/>
    <w:next w:val="Normal"/>
    <w:rsid w:val="00870324"/>
    <w:pPr>
      <w:keepNext/>
      <w:keepLines/>
      <w:suppressAutoHyphens/>
      <w:spacing w:line="480" w:lineRule="auto"/>
    </w:pPr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70324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semiHidden/>
    <w:rsid w:val="008703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870324"/>
    <w:pPr>
      <w:autoSpaceDE w:val="0"/>
      <w:autoSpaceDN w:val="0"/>
      <w:adjustRightInd w:val="0"/>
    </w:pPr>
    <w:rPr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870324"/>
    <w:rPr>
      <w:rFonts w:ascii="Times New Roman" w:eastAsia="Times New Roman" w:hAnsi="Times New Roman" w:cs="Times New Roman"/>
      <w:lang w:val="x-none" w:eastAsia="x-none"/>
    </w:rPr>
  </w:style>
  <w:style w:type="character" w:customStyle="1" w:styleId="QuickFormat1">
    <w:name w:val="QuickFormat1"/>
    <w:rsid w:val="00870324"/>
    <w:rPr>
      <w:rFonts w:ascii="Arial" w:hAnsi="Arial"/>
      <w:color w:val="000000"/>
      <w:sz w:val="18"/>
    </w:rPr>
  </w:style>
  <w:style w:type="character" w:styleId="CommentReference">
    <w:name w:val="annotation reference"/>
    <w:semiHidden/>
    <w:rsid w:val="00870324"/>
    <w:rPr>
      <w:sz w:val="18"/>
    </w:rPr>
  </w:style>
  <w:style w:type="paragraph" w:customStyle="1" w:styleId="xl27">
    <w:name w:val="xl27"/>
    <w:basedOn w:val="Normal"/>
    <w:rsid w:val="00870324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sz w:val="22"/>
      <w:szCs w:val="20"/>
    </w:rPr>
  </w:style>
  <w:style w:type="character" w:styleId="Strong">
    <w:name w:val="Strong"/>
    <w:qFormat/>
    <w:rsid w:val="00870324"/>
    <w:rPr>
      <w:b/>
    </w:rPr>
  </w:style>
  <w:style w:type="character" w:customStyle="1" w:styleId="apple-style-span">
    <w:name w:val="apple-style-span"/>
    <w:basedOn w:val="DefaultParagraphFont"/>
    <w:rsid w:val="00870324"/>
  </w:style>
  <w:style w:type="character" w:customStyle="1" w:styleId="kno-fv-vq">
    <w:name w:val="kno-fv-vq"/>
    <w:rsid w:val="00870324"/>
  </w:style>
  <w:style w:type="character" w:customStyle="1" w:styleId="name">
    <w:name w:val="name"/>
    <w:rsid w:val="00870324"/>
  </w:style>
  <w:style w:type="character" w:customStyle="1" w:styleId="contrib-role">
    <w:name w:val="contrib-role"/>
    <w:rsid w:val="00870324"/>
  </w:style>
  <w:style w:type="character" w:customStyle="1" w:styleId="pagecontents">
    <w:name w:val="pagecontents"/>
    <w:rsid w:val="00870324"/>
  </w:style>
  <w:style w:type="paragraph" w:styleId="Footer">
    <w:name w:val="footer"/>
    <w:basedOn w:val="Normal"/>
    <w:link w:val="FooterChar"/>
    <w:unhideWhenUsed/>
    <w:rsid w:val="0087032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870324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unhideWhenUsed/>
    <w:rsid w:val="00870324"/>
  </w:style>
  <w:style w:type="paragraph" w:styleId="Header">
    <w:name w:val="header"/>
    <w:basedOn w:val="Normal"/>
    <w:link w:val="HeaderChar"/>
    <w:unhideWhenUsed/>
    <w:rsid w:val="0087032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70324"/>
    <w:rPr>
      <w:rFonts w:ascii="Times New Roman" w:eastAsia="Times New Roman" w:hAnsi="Times New Roman" w:cs="Times New Roman"/>
      <w:lang w:val="x-none" w:eastAsia="x-none"/>
    </w:rPr>
  </w:style>
  <w:style w:type="character" w:customStyle="1" w:styleId="apple-converted-space">
    <w:name w:val="apple-converted-space"/>
    <w:rsid w:val="00870324"/>
  </w:style>
  <w:style w:type="paragraph" w:customStyle="1" w:styleId="ColorfulShading-Accent31">
    <w:name w:val="Colorful Shading - Accent 31"/>
    <w:basedOn w:val="Normal"/>
    <w:qFormat/>
    <w:rsid w:val="00870324"/>
    <w:pPr>
      <w:ind w:left="720"/>
      <w:contextualSpacing/>
    </w:pPr>
    <w:rPr>
      <w:rFonts w:ascii="Cambria" w:eastAsia="MS Mincho" w:hAnsi="Cambria"/>
    </w:rPr>
  </w:style>
  <w:style w:type="paragraph" w:customStyle="1" w:styleId="EPCChapter">
    <w:name w:val="EPC Chapter"/>
    <w:rsid w:val="008703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EPCLevel1">
    <w:name w:val="EPC Level 1"/>
    <w:rsid w:val="00870324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EPCLevel2">
    <w:name w:val="EPC Level 2"/>
    <w:rsid w:val="008703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styleId="LineNumber">
    <w:name w:val="line number"/>
    <w:rsid w:val="00870324"/>
  </w:style>
  <w:style w:type="character" w:customStyle="1" w:styleId="EPCLevel4">
    <w:name w:val="EPC Level 4"/>
    <w:rsid w:val="00870324"/>
    <w:rPr>
      <w:i/>
      <w:iCs/>
    </w:rPr>
  </w:style>
  <w:style w:type="character" w:customStyle="1" w:styleId="EPCLevel3">
    <w:name w:val="EPC Level 3"/>
    <w:rsid w:val="00870324"/>
    <w:rPr>
      <w:b/>
      <w:bCs/>
    </w:rPr>
  </w:style>
  <w:style w:type="paragraph" w:styleId="BodyText">
    <w:name w:val="Body Text"/>
    <w:basedOn w:val="Normal"/>
    <w:link w:val="BodyText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70324"/>
    <w:rPr>
      <w:rFonts w:ascii="Times New Roman" w:eastAsia="Times New Roman" w:hAnsi="Times New Roman" w:cs="Times New Roman"/>
      <w:lang w:val="x-none" w:eastAsia="x-none"/>
    </w:rPr>
  </w:style>
  <w:style w:type="paragraph" w:styleId="BodyTextIndent2">
    <w:name w:val="Body Text Indent 2"/>
    <w:basedOn w:val="Normal"/>
    <w:link w:val="BodyTextIndent2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70324"/>
    <w:rPr>
      <w:rFonts w:ascii="Times New Roman" w:eastAsia="Times New Roman" w:hAnsi="Times New Roman" w:cs="Times New Roman"/>
      <w:lang w:val="x-none" w:eastAsia="x-none"/>
    </w:rPr>
  </w:style>
  <w:style w:type="paragraph" w:styleId="BodyTextIndent3">
    <w:name w:val="Body Text Indent 3"/>
    <w:basedOn w:val="Normal"/>
    <w:link w:val="BodyTextIndent3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720"/>
    </w:pPr>
    <w:rPr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870324"/>
    <w:rPr>
      <w:rFonts w:ascii="Times New Roman" w:eastAsia="Times New Roman" w:hAnsi="Times New Roman" w:cs="Times New Roman"/>
      <w:lang w:val="x-none" w:eastAsia="x-none"/>
    </w:rPr>
  </w:style>
  <w:style w:type="paragraph" w:customStyle="1" w:styleId="EPCBodyText">
    <w:name w:val="EPC Body Text"/>
    <w:basedOn w:val="BodyText"/>
    <w:rsid w:val="00870324"/>
    <w:pPr>
      <w:tabs>
        <w:tab w:val="clear" w:pos="-108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autoSpaceDE/>
      <w:autoSpaceDN/>
      <w:adjustRightInd/>
    </w:pPr>
  </w:style>
  <w:style w:type="paragraph" w:styleId="BodyText2">
    <w:name w:val="Body Text 2"/>
    <w:basedOn w:val="Normal"/>
    <w:link w:val="BodyText2Char"/>
    <w:rsid w:val="00870324"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</w:pPr>
    <w:rPr>
      <w:b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70324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H1">
    <w:name w:val="H1"/>
    <w:basedOn w:val="Normal"/>
    <w:next w:val="Normal"/>
    <w:rsid w:val="00870324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BodyText3">
    <w:name w:val="Body Text 3"/>
    <w:basedOn w:val="Normal"/>
    <w:link w:val="BodyText3Char"/>
    <w:rsid w:val="00870324"/>
    <w:pPr>
      <w:autoSpaceDE w:val="0"/>
      <w:autoSpaceDN w:val="0"/>
      <w:adjustRightInd w:val="0"/>
      <w:ind w:right="180"/>
    </w:pPr>
    <w:rPr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870324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870324"/>
  </w:style>
  <w:style w:type="paragraph" w:styleId="EndnoteText">
    <w:name w:val="endnote text"/>
    <w:basedOn w:val="Normal"/>
    <w:link w:val="EndnoteTextChar"/>
    <w:semiHidden/>
    <w:rsid w:val="00870324"/>
    <w:pPr>
      <w:autoSpaceDE w:val="0"/>
      <w:autoSpaceDN w:val="0"/>
      <w:adjustRightInd w:val="0"/>
    </w:pPr>
    <w:rPr>
      <w:rFonts w:asciiTheme="minorHAnsi" w:eastAsiaTheme="minorEastAsia" w:hAnsiTheme="minorHAnsi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870324"/>
    <w:rPr>
      <w:rFonts w:ascii="Times New Roman" w:eastAsia="Times New Roman" w:hAnsi="Times New Roman" w:cs="Times New Roman"/>
    </w:rPr>
  </w:style>
  <w:style w:type="character" w:styleId="Emphasis">
    <w:name w:val="Emphasis"/>
    <w:qFormat/>
    <w:rsid w:val="00870324"/>
    <w:rPr>
      <w:i/>
      <w:iCs/>
    </w:rPr>
  </w:style>
  <w:style w:type="paragraph" w:customStyle="1" w:styleId="fulltext-references">
    <w:name w:val="fulltext-references"/>
    <w:basedOn w:val="Normal"/>
    <w:rsid w:val="00870324"/>
    <w:pPr>
      <w:spacing w:before="100" w:beforeAutospacing="1" w:after="100" w:afterAutospacing="1"/>
    </w:pPr>
  </w:style>
  <w:style w:type="character" w:customStyle="1" w:styleId="fulltext-it">
    <w:name w:val="fulltext-it"/>
    <w:rsid w:val="00870324"/>
  </w:style>
  <w:style w:type="paragraph" w:customStyle="1" w:styleId="freeform">
    <w:name w:val="free_form"/>
    <w:basedOn w:val="Normal"/>
    <w:rsid w:val="008703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aption">
    <w:name w:val="caption"/>
    <w:basedOn w:val="Normal"/>
    <w:next w:val="Normal"/>
    <w:qFormat/>
    <w:rsid w:val="00870324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fr-CA"/>
    </w:rPr>
  </w:style>
  <w:style w:type="paragraph" w:customStyle="1" w:styleId="DarkList-Accent31">
    <w:name w:val="Dark List - Accent 31"/>
    <w:hidden/>
    <w:uiPriority w:val="71"/>
    <w:rsid w:val="00870324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21">
    <w:name w:val="Medium Grid 21"/>
    <w:uiPriority w:val="1"/>
    <w:qFormat/>
    <w:rsid w:val="00870324"/>
    <w:rPr>
      <w:rFonts w:ascii="Calibri" w:eastAsia="Calibri" w:hAnsi="Calibri" w:cs="Times New Roman"/>
      <w:sz w:val="22"/>
      <w:szCs w:val="22"/>
      <w:lang w:val="en-CA"/>
    </w:rPr>
  </w:style>
  <w:style w:type="character" w:styleId="EndnoteReference">
    <w:name w:val="endnote reference"/>
    <w:semiHidden/>
    <w:rsid w:val="00870324"/>
    <w:rPr>
      <w:vertAlign w:val="superscript"/>
    </w:rPr>
  </w:style>
  <w:style w:type="paragraph" w:customStyle="1" w:styleId="MediumList2-Accent21">
    <w:name w:val="Medium List 2 - Accent 21"/>
    <w:hidden/>
    <w:uiPriority w:val="71"/>
    <w:rsid w:val="00870324"/>
    <w:rPr>
      <w:rFonts w:ascii="Times New Roman" w:eastAsia="Times New Roman" w:hAnsi="Times New Roman" w:cs="Times New Roman"/>
    </w:rPr>
  </w:style>
  <w:style w:type="paragraph" w:customStyle="1" w:styleId="MediumGrid1-Accent21">
    <w:name w:val="Medium Grid 1 - Accent 21"/>
    <w:basedOn w:val="Normal"/>
    <w:qFormat/>
    <w:rsid w:val="00870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ColorfulShading-Accent11">
    <w:name w:val="Colorful Shading - Accent 11"/>
    <w:hidden/>
    <w:uiPriority w:val="71"/>
    <w:rsid w:val="0087032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71"/>
    <w:rsid w:val="0087032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qFormat/>
    <w:rsid w:val="00870324"/>
    <w:pPr>
      <w:ind w:left="720"/>
      <w:contextualSpacing/>
    </w:pPr>
  </w:style>
  <w:style w:type="paragraph" w:styleId="NoSpacing">
    <w:name w:val="No Spacing"/>
    <w:uiPriority w:val="1"/>
    <w:qFormat/>
    <w:rsid w:val="00870324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34A4D-9499-5C48-A2D0-EF4833D6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5700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C-M</dc:creator>
  <cp:lastModifiedBy>Brett Thombs, Dr.</cp:lastModifiedBy>
  <cp:revision>2</cp:revision>
  <dcterms:created xsi:type="dcterms:W3CDTF">2016-03-29T16:43:00Z</dcterms:created>
  <dcterms:modified xsi:type="dcterms:W3CDTF">2016-03-29T16:43:00Z</dcterms:modified>
</cp:coreProperties>
</file>